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5CE" w:rsidRDefault="00B375CE" w:rsidP="00EB371D">
      <w:pPr>
        <w:tabs>
          <w:tab w:val="left" w:pos="3636"/>
        </w:tabs>
        <w:spacing w:after="0" w:line="240" w:lineRule="auto"/>
        <w:rPr>
          <w:rFonts w:ascii="Times New Roman" w:eastAsia="Times New Roman" w:hAnsi="Times New Roman" w:cs="Times New Roman"/>
          <w:b/>
          <w:sz w:val="20"/>
          <w:szCs w:val="20"/>
          <w:lang w:eastAsia="ru-RU"/>
        </w:rPr>
      </w:pPr>
    </w:p>
    <w:p w:rsidR="009E7C80" w:rsidRDefault="00BD0F6E" w:rsidP="00BD0F6E">
      <w:pPr>
        <w:spacing w:before="100" w:beforeAutospacing="1" w:after="0" w:line="240" w:lineRule="auto"/>
        <w:ind w:left="-142"/>
        <w:jc w:val="center"/>
        <w:rPr>
          <w:rFonts w:ascii="Times New Roman" w:eastAsia="Times New Roman" w:hAnsi="Times New Roman" w:cs="Times New Roman"/>
          <w:b/>
          <w:lang w:eastAsia="ru-RU"/>
        </w:rPr>
      </w:pPr>
      <w:r>
        <w:rPr>
          <w:rFonts w:ascii="Times New Roman" w:eastAsia="Times New Roman" w:hAnsi="Times New Roman" w:cs="Times New Roman"/>
          <w:b/>
          <w:noProof/>
          <w:lang w:eastAsia="ru-RU"/>
        </w:rPr>
        <w:drawing>
          <wp:inline distT="0" distB="0" distL="0" distR="0">
            <wp:extent cx="6526357" cy="8973741"/>
            <wp:effectExtent l="0" t="0" r="8255" b="0"/>
            <wp:docPr id="3" name="Рисунок 3" descr="C:\Users\Dell\Pictures\2019-04-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Pictures\2019-04-18\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9930" cy="8978653"/>
                    </a:xfrm>
                    <a:prstGeom prst="rect">
                      <a:avLst/>
                    </a:prstGeom>
                    <a:noFill/>
                    <a:ln>
                      <a:noFill/>
                    </a:ln>
                  </pic:spPr>
                </pic:pic>
              </a:graphicData>
            </a:graphic>
          </wp:inline>
        </w:drawing>
      </w:r>
    </w:p>
    <w:p w:rsidR="00BD0F6E" w:rsidRDefault="00BD0F6E" w:rsidP="005F3062">
      <w:pPr>
        <w:spacing w:before="100" w:beforeAutospacing="1" w:after="0" w:line="240" w:lineRule="auto"/>
        <w:jc w:val="center"/>
        <w:rPr>
          <w:rFonts w:ascii="Times New Roman" w:eastAsia="Times New Roman" w:hAnsi="Times New Roman" w:cs="Times New Roman"/>
          <w:b/>
          <w:lang w:eastAsia="ru-RU"/>
        </w:rPr>
      </w:pPr>
    </w:p>
    <w:p w:rsidR="00BD0F6E" w:rsidRDefault="00BD0F6E" w:rsidP="005F3062">
      <w:pPr>
        <w:spacing w:before="100" w:beforeAutospacing="1" w:after="0" w:line="240" w:lineRule="auto"/>
        <w:jc w:val="center"/>
        <w:rPr>
          <w:rFonts w:ascii="Times New Roman" w:eastAsia="Times New Roman" w:hAnsi="Times New Roman" w:cs="Times New Roman"/>
          <w:b/>
          <w:lang w:eastAsia="ru-RU"/>
        </w:rPr>
      </w:pPr>
    </w:p>
    <w:p w:rsidR="005F3062" w:rsidRPr="005F3062" w:rsidRDefault="005F3062" w:rsidP="005F3062">
      <w:pPr>
        <w:spacing w:before="100" w:beforeAutospacing="1" w:after="0" w:line="240" w:lineRule="auto"/>
        <w:jc w:val="center"/>
        <w:rPr>
          <w:rFonts w:ascii="Times New Roman" w:eastAsia="Times New Roman" w:hAnsi="Times New Roman" w:cs="Times New Roman"/>
          <w:b/>
          <w:lang w:eastAsia="ru-RU"/>
        </w:rPr>
      </w:pPr>
      <w:r w:rsidRPr="005F3062">
        <w:rPr>
          <w:rFonts w:ascii="Times New Roman" w:eastAsia="Times New Roman" w:hAnsi="Times New Roman" w:cs="Times New Roman"/>
          <w:b/>
          <w:lang w:eastAsia="ru-RU"/>
        </w:rPr>
        <w:t>С</w:t>
      </w:r>
      <w:r>
        <w:rPr>
          <w:rFonts w:ascii="Times New Roman" w:eastAsia="Times New Roman" w:hAnsi="Times New Roman" w:cs="Times New Roman"/>
          <w:b/>
          <w:lang w:eastAsia="ru-RU"/>
        </w:rPr>
        <w:t>одержание аналитического отчета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141"/>
        <w:gridCol w:w="957"/>
      </w:tblGrid>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b/>
                <w:lang w:eastAsia="ru-RU"/>
              </w:rPr>
              <w:t>Структура отчета</w:t>
            </w:r>
          </w:p>
        </w:tc>
        <w:tc>
          <w:tcPr>
            <w:tcW w:w="957" w:type="dxa"/>
          </w:tcPr>
          <w:p w:rsidR="005F3062" w:rsidRPr="0059080A"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59080A">
              <w:rPr>
                <w:rFonts w:ascii="Times New Roman" w:eastAsia="Times New Roman" w:hAnsi="Times New Roman" w:cs="Times New Roman"/>
                <w:b/>
                <w:sz w:val="24"/>
                <w:szCs w:val="24"/>
                <w:lang w:eastAsia="ru-RU"/>
              </w:rPr>
              <w:t>стр.</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Информация об учреждении</w:t>
            </w:r>
          </w:p>
        </w:tc>
        <w:tc>
          <w:tcPr>
            <w:tcW w:w="957" w:type="dxa"/>
          </w:tcPr>
          <w:p w:rsidR="005F3062" w:rsidRPr="003A5B15" w:rsidRDefault="007E17C4"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46385" w:rsidRPr="003A5B15" w:rsidTr="005F3062">
        <w:tc>
          <w:tcPr>
            <w:tcW w:w="756" w:type="dxa"/>
          </w:tcPr>
          <w:p w:rsidR="00F46385" w:rsidRPr="003A5B15" w:rsidRDefault="00F46385" w:rsidP="005F3062">
            <w:pPr>
              <w:spacing w:before="100" w:beforeAutospacing="1" w:after="0" w:line="240" w:lineRule="auto"/>
              <w:rPr>
                <w:rFonts w:ascii="Times New Roman" w:eastAsia="Times New Roman" w:hAnsi="Times New Roman" w:cs="Times New Roman"/>
                <w:sz w:val="24"/>
                <w:szCs w:val="24"/>
                <w:lang w:eastAsia="ru-RU"/>
              </w:rPr>
            </w:pPr>
          </w:p>
        </w:tc>
        <w:tc>
          <w:tcPr>
            <w:tcW w:w="8141" w:type="dxa"/>
          </w:tcPr>
          <w:p w:rsidR="00F46385" w:rsidRPr="0028584D" w:rsidRDefault="00F46385" w:rsidP="005F3062">
            <w:pPr>
              <w:spacing w:before="100" w:beforeAutospacing="1"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Комплектация групп</w:t>
            </w:r>
          </w:p>
        </w:tc>
        <w:tc>
          <w:tcPr>
            <w:tcW w:w="957" w:type="dxa"/>
          </w:tcPr>
          <w:p w:rsidR="00F46385" w:rsidRPr="003A5B15" w:rsidRDefault="009E7C80"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b/>
                <w:lang w:eastAsia="ru-RU"/>
              </w:rPr>
              <w:t>Качество условий осуществления  образовательной деятельности и подготовки  обучающихся:</w:t>
            </w:r>
          </w:p>
        </w:tc>
        <w:tc>
          <w:tcPr>
            <w:tcW w:w="957" w:type="dxa"/>
          </w:tcPr>
          <w:p w:rsidR="005F3062" w:rsidRPr="003A5B15" w:rsidRDefault="007E17C4"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1.1.</w:t>
            </w:r>
          </w:p>
        </w:tc>
        <w:tc>
          <w:tcPr>
            <w:tcW w:w="8141" w:type="dxa"/>
          </w:tcPr>
          <w:p w:rsidR="005F3062" w:rsidRPr="0028584D" w:rsidRDefault="00484BF4"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Нормативно-правовое обеспечение.</w:t>
            </w:r>
          </w:p>
        </w:tc>
        <w:tc>
          <w:tcPr>
            <w:tcW w:w="957" w:type="dxa"/>
          </w:tcPr>
          <w:p w:rsidR="005F3062" w:rsidRPr="003A5B15" w:rsidRDefault="007E17C4"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1.2.</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Кадровое обеспечение</w:t>
            </w:r>
          </w:p>
        </w:tc>
        <w:tc>
          <w:tcPr>
            <w:tcW w:w="957" w:type="dxa"/>
          </w:tcPr>
          <w:p w:rsidR="005F3062" w:rsidRPr="003A5B15" w:rsidRDefault="007E17C4"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1.3.</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Материально-техническое обеспечение.</w:t>
            </w:r>
          </w:p>
        </w:tc>
        <w:tc>
          <w:tcPr>
            <w:tcW w:w="957" w:type="dxa"/>
          </w:tcPr>
          <w:p w:rsidR="005F3062" w:rsidRPr="003A5B15" w:rsidRDefault="003255EB"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1.4.</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Условия для охраны и укрепления  здоровья, организации питания участников образовательных отношений.</w:t>
            </w:r>
          </w:p>
        </w:tc>
        <w:tc>
          <w:tcPr>
            <w:tcW w:w="957" w:type="dxa"/>
          </w:tcPr>
          <w:p w:rsidR="005F3062" w:rsidRPr="003A5B15" w:rsidRDefault="003255EB"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1.5.</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Условия для индивидуальной работы с обучающимися.</w:t>
            </w:r>
          </w:p>
        </w:tc>
        <w:tc>
          <w:tcPr>
            <w:tcW w:w="957" w:type="dxa"/>
          </w:tcPr>
          <w:p w:rsidR="005F3062" w:rsidRPr="003A5B15" w:rsidRDefault="003255EB"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1.6.</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Условия оказания психолого-педагогической, медицинской и социальной помощи обучающимся.</w:t>
            </w:r>
          </w:p>
        </w:tc>
        <w:tc>
          <w:tcPr>
            <w:tcW w:w="957" w:type="dxa"/>
          </w:tcPr>
          <w:p w:rsidR="005F3062" w:rsidRPr="003A5B15" w:rsidRDefault="003255EB"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1.7.</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lang w:eastAsia="ru-RU"/>
              </w:rPr>
              <w:t>Условия обучения и воспитания обучающихся с ограниченными возможностями здоровья и инвалидностью.</w:t>
            </w:r>
          </w:p>
        </w:tc>
        <w:tc>
          <w:tcPr>
            <w:tcW w:w="957" w:type="dxa"/>
          </w:tcPr>
          <w:p w:rsidR="005F3062" w:rsidRPr="003A5B15" w:rsidRDefault="003255EB"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1.8.</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lang w:eastAsia="ru-RU"/>
              </w:rPr>
              <w:t>Информационно-телекоммуникационное обеспечение.</w:t>
            </w:r>
          </w:p>
        </w:tc>
        <w:tc>
          <w:tcPr>
            <w:tcW w:w="957" w:type="dxa"/>
          </w:tcPr>
          <w:p w:rsidR="005F3062" w:rsidRPr="003A5B15" w:rsidRDefault="003255EB"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1.9.</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Учебно-методическое обеспечение,  том числе  для участников образовательных отношений с ограниченными возможностями здоровья и инвалидностью.</w:t>
            </w:r>
          </w:p>
        </w:tc>
        <w:tc>
          <w:tcPr>
            <w:tcW w:w="957" w:type="dxa"/>
          </w:tcPr>
          <w:p w:rsidR="005F3062" w:rsidRPr="003A5B15" w:rsidRDefault="007E17C4"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1.10.</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lang w:eastAsia="ru-RU"/>
              </w:rPr>
              <w:t>Библиотечно-информационное и научно-методическое обеспечение, том числе  для участников образовательных отношений с ограниченными возможностями здоровья и инвалидностью.</w:t>
            </w:r>
          </w:p>
        </w:tc>
        <w:tc>
          <w:tcPr>
            <w:tcW w:w="957" w:type="dxa"/>
          </w:tcPr>
          <w:p w:rsidR="005F3062" w:rsidRPr="003A5B15" w:rsidRDefault="003255EB"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1.11.</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lang w:eastAsia="ru-RU"/>
              </w:rPr>
              <w:t>Содержание подготовки обучающихся, том числе  для участников образовательных отношений с ограниченными возможностями здоровья и инвалидностью.</w:t>
            </w:r>
          </w:p>
        </w:tc>
        <w:tc>
          <w:tcPr>
            <w:tcW w:w="957" w:type="dxa"/>
          </w:tcPr>
          <w:p w:rsidR="005F3062" w:rsidRPr="003A5B15" w:rsidRDefault="003255EB"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1.12.</w:t>
            </w:r>
          </w:p>
        </w:tc>
        <w:tc>
          <w:tcPr>
            <w:tcW w:w="8141" w:type="dxa"/>
          </w:tcPr>
          <w:p w:rsidR="005F3062" w:rsidRPr="0028584D" w:rsidRDefault="00484BF4"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 xml:space="preserve">Условия развития </w:t>
            </w:r>
            <w:r w:rsidR="005F3062" w:rsidRPr="0028584D">
              <w:rPr>
                <w:rFonts w:ascii="Times New Roman" w:eastAsia="Times New Roman" w:hAnsi="Times New Roman" w:cs="Times New Roman"/>
                <w:lang w:eastAsia="ru-RU"/>
              </w:rPr>
              <w:t xml:space="preserve">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w:t>
            </w:r>
          </w:p>
        </w:tc>
        <w:tc>
          <w:tcPr>
            <w:tcW w:w="957" w:type="dxa"/>
          </w:tcPr>
          <w:p w:rsidR="005F3062" w:rsidRPr="003A5B15" w:rsidRDefault="003255EB"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3A5B15" w:rsidRPr="003A5B15" w:rsidTr="005F3062">
        <w:tc>
          <w:tcPr>
            <w:tcW w:w="756" w:type="dxa"/>
          </w:tcPr>
          <w:p w:rsidR="003A5B15" w:rsidRPr="003A5B15" w:rsidRDefault="003A5B15"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1.13.</w:t>
            </w:r>
          </w:p>
        </w:tc>
        <w:tc>
          <w:tcPr>
            <w:tcW w:w="8141" w:type="dxa"/>
          </w:tcPr>
          <w:p w:rsidR="003A5B15" w:rsidRPr="0028584D" w:rsidRDefault="003A5B15" w:rsidP="003A5B15">
            <w:pPr>
              <w:spacing w:after="0"/>
              <w:ind w:left="-284" w:right="-426"/>
              <w:jc w:val="both"/>
              <w:rPr>
                <w:rFonts w:ascii="Times New Roman" w:eastAsia="Calibri" w:hAnsi="Times New Roman" w:cs="Times New Roman"/>
              </w:rPr>
            </w:pPr>
            <w:r w:rsidRPr="0028584D">
              <w:rPr>
                <w:rFonts w:ascii="Times New Roman" w:eastAsia="Calibri" w:hAnsi="Times New Roman" w:cs="Times New Roman"/>
                <w:b/>
              </w:rPr>
              <w:t xml:space="preserve">1. </w:t>
            </w:r>
            <w:r w:rsidRPr="0028584D">
              <w:rPr>
                <w:rFonts w:ascii="Times New Roman" w:eastAsia="Calibri" w:hAnsi="Times New Roman" w:cs="Times New Roman"/>
              </w:rPr>
              <w:t xml:space="preserve">Мониторинг удовлетворенности качеством условий осуществления </w:t>
            </w:r>
          </w:p>
          <w:p w:rsidR="003A5B15" w:rsidRPr="0028584D" w:rsidRDefault="003A5B15" w:rsidP="003A5B15">
            <w:pPr>
              <w:spacing w:after="0"/>
              <w:ind w:left="-284" w:right="-426"/>
              <w:jc w:val="both"/>
              <w:rPr>
                <w:rFonts w:ascii="Times New Roman" w:eastAsia="Calibri" w:hAnsi="Times New Roman" w:cs="Times New Roman"/>
              </w:rPr>
            </w:pPr>
            <w:r w:rsidRPr="0028584D">
              <w:rPr>
                <w:rFonts w:ascii="Times New Roman" w:eastAsia="Calibri" w:hAnsi="Times New Roman" w:cs="Times New Roman"/>
                <w:b/>
              </w:rPr>
              <w:t xml:space="preserve">    </w:t>
            </w:r>
            <w:r w:rsidRPr="0028584D">
              <w:rPr>
                <w:rFonts w:ascii="Times New Roman" w:eastAsia="Calibri" w:hAnsi="Times New Roman" w:cs="Times New Roman"/>
              </w:rPr>
              <w:t>деятельности учреждения и подготовки обучающихся.</w:t>
            </w:r>
          </w:p>
        </w:tc>
        <w:tc>
          <w:tcPr>
            <w:tcW w:w="957" w:type="dxa"/>
          </w:tcPr>
          <w:p w:rsidR="003A5B15" w:rsidRPr="003A5B15" w:rsidRDefault="003255EB"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5F3062" w:rsidRPr="003A5B15" w:rsidTr="005F3062">
        <w:tc>
          <w:tcPr>
            <w:tcW w:w="756" w:type="dxa"/>
          </w:tcPr>
          <w:p w:rsidR="005F3062" w:rsidRPr="003A5B15" w:rsidRDefault="003A5B15" w:rsidP="005F306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5F3062" w:rsidRPr="003A5B15">
              <w:rPr>
                <w:rFonts w:ascii="Times New Roman" w:eastAsia="Times New Roman" w:hAnsi="Times New Roman" w:cs="Times New Roman"/>
                <w:sz w:val="24"/>
                <w:szCs w:val="24"/>
                <w:lang w:eastAsia="ru-RU"/>
              </w:rPr>
              <w:t>.</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lang w:eastAsia="ru-RU"/>
              </w:rPr>
              <w:t>Выводы о качестве условий реализации образовательной деятельности, том числе  для участников образовательных отношений с ограниченными возможностями здоровья и инвалидностью.</w:t>
            </w:r>
          </w:p>
        </w:tc>
        <w:tc>
          <w:tcPr>
            <w:tcW w:w="957" w:type="dxa"/>
          </w:tcPr>
          <w:p w:rsidR="005F3062" w:rsidRPr="003A5B15" w:rsidRDefault="003255EB"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5F3062" w:rsidRPr="003A5B15" w:rsidTr="005F3062">
        <w:tc>
          <w:tcPr>
            <w:tcW w:w="756" w:type="dxa"/>
          </w:tcPr>
          <w:p w:rsidR="005F3062" w:rsidRPr="003A5B15" w:rsidRDefault="003A5B15" w:rsidP="005F306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5F3062" w:rsidRPr="003A5B15">
              <w:rPr>
                <w:rFonts w:ascii="Times New Roman" w:eastAsia="Times New Roman" w:hAnsi="Times New Roman" w:cs="Times New Roman"/>
                <w:sz w:val="24"/>
                <w:szCs w:val="24"/>
                <w:lang w:eastAsia="ru-RU"/>
              </w:rPr>
              <w:t>.</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lang w:eastAsia="ru-RU"/>
              </w:rPr>
              <w:t>Точки роста по повышению качества условий реализации деятельности, том числе  для участников образовательных отношений с ограниченными возможностями здоровья и инвалидностью.</w:t>
            </w:r>
          </w:p>
        </w:tc>
        <w:tc>
          <w:tcPr>
            <w:tcW w:w="957" w:type="dxa"/>
          </w:tcPr>
          <w:p w:rsidR="005F3062" w:rsidRPr="003A5B15" w:rsidRDefault="003255EB"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2</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b/>
                <w:lang w:eastAsia="ru-RU"/>
              </w:rPr>
              <w:t>Качество процессов осуществления образовательной деятельности учреждения и подготовки обучающихся:</w:t>
            </w:r>
          </w:p>
        </w:tc>
        <w:tc>
          <w:tcPr>
            <w:tcW w:w="957" w:type="dxa"/>
          </w:tcPr>
          <w:p w:rsidR="005F3062" w:rsidRPr="003A5B15" w:rsidRDefault="00FE2B22"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sz w:val="24"/>
                <w:szCs w:val="24"/>
                <w:lang w:eastAsia="ru-RU"/>
              </w:rPr>
              <w:t>2.1.</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Система управления учреждением.</w:t>
            </w:r>
          </w:p>
        </w:tc>
        <w:tc>
          <w:tcPr>
            <w:tcW w:w="957" w:type="dxa"/>
          </w:tcPr>
          <w:p w:rsidR="005F3062" w:rsidRPr="003A5B15" w:rsidRDefault="00FE2B22"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sz w:val="24"/>
                <w:szCs w:val="24"/>
                <w:lang w:eastAsia="ru-RU"/>
              </w:rPr>
            </w:pPr>
            <w:r w:rsidRPr="003A5B15">
              <w:rPr>
                <w:rFonts w:ascii="Times New Roman" w:eastAsia="Times New Roman" w:hAnsi="Times New Roman" w:cs="Times New Roman"/>
                <w:b/>
                <w:sz w:val="24"/>
                <w:szCs w:val="24"/>
                <w:lang w:eastAsia="ru-RU"/>
              </w:rPr>
              <w:t>2.1.1.</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Структура управления учреждением.</w:t>
            </w:r>
          </w:p>
        </w:tc>
        <w:tc>
          <w:tcPr>
            <w:tcW w:w="957" w:type="dxa"/>
          </w:tcPr>
          <w:p w:rsidR="005F3062" w:rsidRPr="003A5B15" w:rsidRDefault="00FE2B22"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2.1.2.</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lang w:eastAsia="ru-RU"/>
              </w:rPr>
              <w:t>Эффективность деятельности органов управления учреждением по повышению качества услуг</w:t>
            </w:r>
          </w:p>
        </w:tc>
        <w:tc>
          <w:tcPr>
            <w:tcW w:w="957" w:type="dxa"/>
          </w:tcPr>
          <w:p w:rsidR="005F3062" w:rsidRPr="003A5B15" w:rsidRDefault="00FE2B22"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2.1.3.</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Функционирование и развитие  внутренней системы оценки качества образования.</w:t>
            </w:r>
          </w:p>
        </w:tc>
        <w:tc>
          <w:tcPr>
            <w:tcW w:w="957" w:type="dxa"/>
          </w:tcPr>
          <w:p w:rsidR="005F3062" w:rsidRPr="003A5B15" w:rsidRDefault="00FE2B22"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2.2.</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Развитие профессионального потенциала работников, оказывающих образовательные услуги.</w:t>
            </w:r>
          </w:p>
        </w:tc>
        <w:tc>
          <w:tcPr>
            <w:tcW w:w="957" w:type="dxa"/>
          </w:tcPr>
          <w:p w:rsidR="005F3062" w:rsidRPr="003A5B15" w:rsidRDefault="00FE2B22"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2.3.</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Продуктивность процесса оказания образовательных услуг.</w:t>
            </w:r>
          </w:p>
        </w:tc>
        <w:tc>
          <w:tcPr>
            <w:tcW w:w="957" w:type="dxa"/>
          </w:tcPr>
          <w:p w:rsidR="005F3062" w:rsidRPr="003A5B15" w:rsidRDefault="00FE2B22"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2.4.</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lang w:eastAsia="ru-RU"/>
              </w:rPr>
              <w:t>Подготовка обучающихся учреждения, осуществляющего образовательную деятельность.</w:t>
            </w:r>
          </w:p>
        </w:tc>
        <w:tc>
          <w:tcPr>
            <w:tcW w:w="957" w:type="dxa"/>
          </w:tcPr>
          <w:p w:rsidR="005F3062" w:rsidRPr="003A5B15" w:rsidRDefault="00FE2B22"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учебная деятельность с учетом потребностей, интересов и возможностей каждого участника отношений и коллектива;</w:t>
            </w:r>
          </w:p>
        </w:tc>
        <w:tc>
          <w:tcPr>
            <w:tcW w:w="957" w:type="dxa"/>
          </w:tcPr>
          <w:p w:rsidR="005F3062" w:rsidRPr="003A5B15" w:rsidRDefault="00FE2B22"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дополнительная образовательная деятельность с учетом потребностей, интересов и возможностей каждого участника отношений и коллектива;</w:t>
            </w:r>
          </w:p>
        </w:tc>
        <w:tc>
          <w:tcPr>
            <w:tcW w:w="957" w:type="dxa"/>
          </w:tcPr>
          <w:p w:rsidR="005F3062" w:rsidRPr="003A5B15" w:rsidRDefault="00FE2B22"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система воспитания и социализации с учетом потребностей, интересов и возможностей каждого участника отношений и коллектива;</w:t>
            </w:r>
          </w:p>
        </w:tc>
        <w:tc>
          <w:tcPr>
            <w:tcW w:w="957" w:type="dxa"/>
          </w:tcPr>
          <w:p w:rsidR="005F3062" w:rsidRPr="003A5B15" w:rsidRDefault="00FE2B22"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система коррекционной деятельности с учетом потребностей, интересов и возможностей каждого участника отношений и коллектива.</w:t>
            </w:r>
          </w:p>
        </w:tc>
        <w:tc>
          <w:tcPr>
            <w:tcW w:w="957" w:type="dxa"/>
          </w:tcPr>
          <w:p w:rsidR="005F3062" w:rsidRPr="003A5B15" w:rsidRDefault="00FE2B22"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lastRenderedPageBreak/>
              <w:t>2.5.</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Мониторинг удовлетворенности качеством процессов осуществления образовательной деятельности и подготовки обучающихся:</w:t>
            </w:r>
          </w:p>
        </w:tc>
        <w:tc>
          <w:tcPr>
            <w:tcW w:w="957" w:type="dxa"/>
          </w:tcPr>
          <w:p w:rsidR="005F3062" w:rsidRPr="003A5B15" w:rsidRDefault="0008550F"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учебная деятельность с учетом потребностей, интересов и возможностей каждого участника отношений и коллектива;</w:t>
            </w:r>
          </w:p>
        </w:tc>
        <w:tc>
          <w:tcPr>
            <w:tcW w:w="957" w:type="dxa"/>
          </w:tcPr>
          <w:p w:rsidR="005F3062" w:rsidRPr="003A5B15" w:rsidRDefault="0008550F"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дополнительная образовательная деятельность с учетом потребностей, интересов и возможностей каждого участника отношений и коллектива;</w:t>
            </w:r>
          </w:p>
        </w:tc>
        <w:tc>
          <w:tcPr>
            <w:tcW w:w="957" w:type="dxa"/>
          </w:tcPr>
          <w:p w:rsidR="005F3062" w:rsidRPr="003A5B15" w:rsidRDefault="0008550F"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система воспитания и социализации с учетом потребностей, интересов и возможностей каждого участника отношений и коллектива;</w:t>
            </w:r>
          </w:p>
        </w:tc>
        <w:tc>
          <w:tcPr>
            <w:tcW w:w="957" w:type="dxa"/>
          </w:tcPr>
          <w:p w:rsidR="005F3062" w:rsidRPr="003A5B15" w:rsidRDefault="0008550F"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система коррекционной деятельности с учетом потребностей, интересов и возможностей каждого участника отношений и коллектива.</w:t>
            </w:r>
          </w:p>
        </w:tc>
        <w:tc>
          <w:tcPr>
            <w:tcW w:w="957" w:type="dxa"/>
          </w:tcPr>
          <w:p w:rsidR="005F3062" w:rsidRPr="003A5B15" w:rsidRDefault="0008550F"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2.6.</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Выводы о качестве  процессов осуществления  образовательной деятельности и подготовки обучающихся.</w:t>
            </w:r>
          </w:p>
        </w:tc>
        <w:tc>
          <w:tcPr>
            <w:tcW w:w="957" w:type="dxa"/>
          </w:tcPr>
          <w:p w:rsidR="005F3062" w:rsidRPr="003A5B15" w:rsidRDefault="0008550F"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2.7.</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Точки роста по повышению качества  процессов осуществления образовательной деятельности и подготовки обучающихся.</w:t>
            </w:r>
          </w:p>
        </w:tc>
        <w:tc>
          <w:tcPr>
            <w:tcW w:w="957" w:type="dxa"/>
          </w:tcPr>
          <w:p w:rsidR="005F3062" w:rsidRPr="003A5B15" w:rsidRDefault="0008550F"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3.</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b/>
                <w:lang w:eastAsia="ru-RU"/>
              </w:rPr>
              <w:t>Качество результатов процессов осуществления образовательной деятельности и подготовки обучающихся:</w:t>
            </w:r>
          </w:p>
        </w:tc>
        <w:tc>
          <w:tcPr>
            <w:tcW w:w="957" w:type="dxa"/>
          </w:tcPr>
          <w:p w:rsidR="005F3062" w:rsidRPr="003A5B15" w:rsidRDefault="0008550F"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3.1.</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lang w:eastAsia="ru-RU"/>
              </w:rPr>
              <w:t>Достижения участников образовательных отношений в результате участия в образовательной деятельности – уровень формирования компетентностей, личностного роста, развития творческого потенциала, государственного и общественного признания в соответствии с приоритетными направлениями:</w:t>
            </w:r>
          </w:p>
        </w:tc>
        <w:tc>
          <w:tcPr>
            <w:tcW w:w="957" w:type="dxa"/>
          </w:tcPr>
          <w:p w:rsidR="005F3062" w:rsidRPr="003A5B15" w:rsidRDefault="0008550F"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учебная деятельность с учетом потребностей, интересов и возможностей каждого участника отношений и коллектива;</w:t>
            </w:r>
          </w:p>
        </w:tc>
        <w:tc>
          <w:tcPr>
            <w:tcW w:w="957" w:type="dxa"/>
          </w:tcPr>
          <w:p w:rsidR="005F3062" w:rsidRPr="003A5B15" w:rsidRDefault="0008550F"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дополнительная образовательная деятельность с учетом потребностей, интересов и возможностей каждого участника отношений и коллектива;</w:t>
            </w:r>
          </w:p>
        </w:tc>
        <w:tc>
          <w:tcPr>
            <w:tcW w:w="957" w:type="dxa"/>
          </w:tcPr>
          <w:p w:rsidR="005F3062" w:rsidRPr="003A5B15" w:rsidRDefault="00130334"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система воспитания и социализации с учетом потребностей, интересов и возможностей каждого участника отношений и коллектива;</w:t>
            </w:r>
          </w:p>
        </w:tc>
        <w:tc>
          <w:tcPr>
            <w:tcW w:w="957" w:type="dxa"/>
          </w:tcPr>
          <w:p w:rsidR="005F3062" w:rsidRPr="003A5B15" w:rsidRDefault="00130334"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система коррекционной деятельности с учетом потребностей, интересов и возможностей каждого участника отношений и коллектива.</w:t>
            </w:r>
          </w:p>
        </w:tc>
        <w:tc>
          <w:tcPr>
            <w:tcW w:w="957" w:type="dxa"/>
          </w:tcPr>
          <w:p w:rsidR="005F3062" w:rsidRPr="003A5B15" w:rsidRDefault="00130334"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3.2.</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Востребованность выпускников учреждения.</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3.3.</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Мониторинг удовлетворенности качеством результатов осуществления образовательной деятельности и подготовки обучающихся.</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3.4.</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lang w:eastAsia="ru-RU"/>
              </w:rPr>
              <w:t>Самооценка качества достигнутых результатов.</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3.5.</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Выводы о качестве результатов осуществления образовательной деятельности и подготовки облучающихся.</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3.6.</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Точки роста по повышению качества результатов реализации образовательной деятельности и подготовки облучающихся.</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4.</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b/>
                <w:lang w:eastAsia="ru-RU"/>
              </w:rPr>
              <w:t>Финансово-экономическая деятельность учреждения.</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5.</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b/>
                <w:lang w:eastAsia="ru-RU"/>
              </w:rPr>
              <w:t>Общие выводы  по результатам самообследования</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5.1.</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b/>
                <w:lang w:eastAsia="ru-RU"/>
              </w:rPr>
              <w:t>Точки роста по результатам самообследования</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6.</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b/>
                <w:lang w:eastAsia="ru-RU"/>
              </w:rPr>
            </w:pPr>
            <w:r w:rsidRPr="0028584D">
              <w:rPr>
                <w:rFonts w:ascii="Times New Roman" w:eastAsia="Times New Roman" w:hAnsi="Times New Roman" w:cs="Times New Roman"/>
                <w:b/>
                <w:lang w:eastAsia="ru-RU"/>
              </w:rPr>
              <w:t>Приложения к отчету:</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Анализ показателей деятельности организации (форма Министерства образования и науки Российской Федерации, Приказ от 10 декабря 2013 года № 1324).</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Финансовый отчет за год.</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Формы самообследования организации.</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before="100" w:beforeAutospacing="1" w:after="100" w:afterAutospacing="1"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План мероприятия по повышению качества  образовательной деятельности и подготовки обучающихся по итогам самообследования.</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5F3062" w:rsidRPr="003A5B15" w:rsidTr="005F3062">
        <w:tc>
          <w:tcPr>
            <w:tcW w:w="756" w:type="dxa"/>
          </w:tcPr>
          <w:p w:rsidR="005F3062" w:rsidRPr="003A5B15" w:rsidRDefault="005F3062" w:rsidP="005F3062">
            <w:pPr>
              <w:spacing w:before="100" w:beforeAutospacing="1" w:after="0" w:line="240" w:lineRule="auto"/>
              <w:rPr>
                <w:rFonts w:ascii="Times New Roman" w:eastAsia="Times New Roman" w:hAnsi="Times New Roman" w:cs="Times New Roman"/>
                <w:b/>
                <w:sz w:val="24"/>
                <w:szCs w:val="24"/>
                <w:lang w:eastAsia="ru-RU"/>
              </w:rPr>
            </w:pPr>
            <w:r w:rsidRPr="003A5B15">
              <w:rPr>
                <w:rFonts w:ascii="Times New Roman" w:eastAsia="Times New Roman" w:hAnsi="Times New Roman" w:cs="Times New Roman"/>
                <w:b/>
                <w:sz w:val="24"/>
                <w:szCs w:val="24"/>
                <w:lang w:eastAsia="ru-RU"/>
              </w:rPr>
              <w:t>-</w:t>
            </w:r>
          </w:p>
        </w:tc>
        <w:tc>
          <w:tcPr>
            <w:tcW w:w="8141" w:type="dxa"/>
          </w:tcPr>
          <w:p w:rsidR="005F3062" w:rsidRPr="0028584D" w:rsidRDefault="005F3062" w:rsidP="005F3062">
            <w:pPr>
              <w:spacing w:before="100" w:beforeAutospacing="1" w:after="0" w:line="240" w:lineRule="auto"/>
              <w:rPr>
                <w:rFonts w:ascii="Times New Roman" w:eastAsia="Times New Roman" w:hAnsi="Times New Roman" w:cs="Times New Roman"/>
                <w:lang w:eastAsia="ru-RU"/>
              </w:rPr>
            </w:pPr>
            <w:r w:rsidRPr="0028584D">
              <w:rPr>
                <w:rFonts w:ascii="Times New Roman" w:eastAsia="Times New Roman" w:hAnsi="Times New Roman" w:cs="Times New Roman"/>
                <w:lang w:eastAsia="ru-RU"/>
              </w:rPr>
              <w:t>Фотоматериалы</w:t>
            </w:r>
          </w:p>
        </w:tc>
        <w:tc>
          <w:tcPr>
            <w:tcW w:w="957" w:type="dxa"/>
          </w:tcPr>
          <w:p w:rsidR="005F3062" w:rsidRPr="003A5B15" w:rsidRDefault="00E40093" w:rsidP="000D45B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bl>
    <w:p w:rsidR="005F3062" w:rsidRPr="003A5B15" w:rsidRDefault="005F3062" w:rsidP="00521CED">
      <w:pPr>
        <w:spacing w:after="45"/>
        <w:ind w:left="-284"/>
        <w:jc w:val="center"/>
        <w:rPr>
          <w:rFonts w:ascii="Times New Roman" w:eastAsia="Calibri" w:hAnsi="Times New Roman" w:cs="Times New Roman"/>
          <w:b/>
          <w:sz w:val="24"/>
          <w:szCs w:val="24"/>
        </w:rPr>
      </w:pPr>
    </w:p>
    <w:p w:rsidR="00520B61" w:rsidRPr="003A5B15" w:rsidRDefault="00520B61" w:rsidP="00521CED">
      <w:pPr>
        <w:spacing w:after="45"/>
        <w:ind w:left="-284"/>
        <w:jc w:val="center"/>
        <w:rPr>
          <w:rFonts w:ascii="Times New Roman" w:eastAsia="Calibri" w:hAnsi="Times New Roman" w:cs="Times New Roman"/>
          <w:b/>
          <w:sz w:val="24"/>
          <w:szCs w:val="24"/>
        </w:rPr>
      </w:pPr>
    </w:p>
    <w:p w:rsidR="00520B61" w:rsidRPr="003A5B15" w:rsidRDefault="00520B61" w:rsidP="00521CED">
      <w:pPr>
        <w:spacing w:after="45"/>
        <w:ind w:left="-284"/>
        <w:jc w:val="center"/>
        <w:rPr>
          <w:rFonts w:ascii="Times New Roman" w:eastAsia="Calibri" w:hAnsi="Times New Roman" w:cs="Times New Roman"/>
          <w:b/>
          <w:sz w:val="24"/>
          <w:szCs w:val="24"/>
        </w:rPr>
      </w:pPr>
    </w:p>
    <w:p w:rsidR="00520B61" w:rsidRDefault="00520B61" w:rsidP="00521CED">
      <w:pPr>
        <w:spacing w:after="45"/>
        <w:ind w:left="-284"/>
        <w:jc w:val="center"/>
        <w:rPr>
          <w:rFonts w:ascii="Times New Roman" w:eastAsia="Calibri" w:hAnsi="Times New Roman" w:cs="Times New Roman"/>
          <w:b/>
          <w:sz w:val="24"/>
          <w:szCs w:val="24"/>
        </w:rPr>
      </w:pPr>
    </w:p>
    <w:p w:rsidR="007239FA" w:rsidRDefault="007239FA" w:rsidP="00521CED">
      <w:pPr>
        <w:spacing w:after="45"/>
        <w:ind w:left="-284"/>
        <w:jc w:val="center"/>
        <w:rPr>
          <w:rFonts w:ascii="Times New Roman" w:eastAsia="Calibri" w:hAnsi="Times New Roman" w:cs="Times New Roman"/>
          <w:b/>
          <w:sz w:val="24"/>
          <w:szCs w:val="24"/>
        </w:rPr>
      </w:pPr>
    </w:p>
    <w:p w:rsidR="007239FA" w:rsidRDefault="007239FA" w:rsidP="00521CED">
      <w:pPr>
        <w:spacing w:after="45"/>
        <w:ind w:left="-284"/>
        <w:jc w:val="center"/>
        <w:rPr>
          <w:rFonts w:ascii="Times New Roman" w:eastAsia="Calibri" w:hAnsi="Times New Roman" w:cs="Times New Roman"/>
          <w:b/>
          <w:sz w:val="24"/>
          <w:szCs w:val="24"/>
        </w:rPr>
      </w:pPr>
    </w:p>
    <w:p w:rsidR="007239FA" w:rsidRPr="003A5B15" w:rsidRDefault="007239FA" w:rsidP="00521CED">
      <w:pPr>
        <w:spacing w:after="45"/>
        <w:ind w:left="-284"/>
        <w:jc w:val="center"/>
        <w:rPr>
          <w:rFonts w:ascii="Times New Roman" w:eastAsia="Calibri" w:hAnsi="Times New Roman" w:cs="Times New Roman"/>
          <w:b/>
          <w:sz w:val="24"/>
          <w:szCs w:val="24"/>
        </w:rPr>
      </w:pPr>
    </w:p>
    <w:p w:rsidR="00520B61" w:rsidRDefault="00520B61" w:rsidP="00F46385">
      <w:pPr>
        <w:spacing w:after="45"/>
        <w:rPr>
          <w:rFonts w:ascii="Times New Roman" w:eastAsia="Calibri" w:hAnsi="Times New Roman" w:cs="Times New Roman"/>
          <w:b/>
          <w:sz w:val="24"/>
          <w:szCs w:val="24"/>
        </w:rPr>
      </w:pPr>
    </w:p>
    <w:p w:rsidR="00277D86" w:rsidRPr="00C425E8" w:rsidRDefault="00C425E8" w:rsidP="00521CED">
      <w:pPr>
        <w:spacing w:after="45"/>
        <w:ind w:left="-284"/>
        <w:jc w:val="center"/>
        <w:rPr>
          <w:rFonts w:ascii="Times New Roman" w:eastAsia="Calibri" w:hAnsi="Times New Roman" w:cs="Times New Roman"/>
          <w:b/>
          <w:sz w:val="24"/>
          <w:szCs w:val="24"/>
        </w:rPr>
      </w:pPr>
      <w:r w:rsidRPr="00C425E8">
        <w:rPr>
          <w:rFonts w:ascii="Times New Roman" w:eastAsia="Calibri" w:hAnsi="Times New Roman" w:cs="Times New Roman"/>
          <w:b/>
          <w:sz w:val="24"/>
          <w:szCs w:val="24"/>
        </w:rPr>
        <w:lastRenderedPageBreak/>
        <w:t>Информац</w:t>
      </w:r>
      <w:r w:rsidR="00255CB9">
        <w:rPr>
          <w:rFonts w:ascii="Times New Roman" w:eastAsia="Calibri" w:hAnsi="Times New Roman" w:cs="Times New Roman"/>
          <w:b/>
          <w:sz w:val="24"/>
          <w:szCs w:val="24"/>
        </w:rPr>
        <w:t>ия об  учреждении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195"/>
      </w:tblGrid>
      <w:tr w:rsidR="00277D86" w:rsidRPr="00277D86" w:rsidTr="005216D6">
        <w:tc>
          <w:tcPr>
            <w:tcW w:w="974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77D86" w:rsidRPr="00277D86" w:rsidRDefault="00277D86"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Общая информация</w:t>
            </w:r>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Название (по уставу)</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7500" w:rsidRDefault="00326B91"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казенное</w:t>
            </w:r>
            <w:r w:rsidR="00277D86" w:rsidRPr="00277D86">
              <w:rPr>
                <w:rFonts w:ascii="Times New Roman" w:eastAsia="Times New Roman" w:hAnsi="Times New Roman" w:cs="Times New Roman"/>
                <w:sz w:val="24"/>
                <w:szCs w:val="24"/>
                <w:lang w:eastAsia="ru-RU"/>
              </w:rPr>
              <w:t xml:space="preserve"> дошкольное </w:t>
            </w:r>
          </w:p>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образовательное учреждение </w:t>
            </w:r>
            <w:r w:rsidR="00965B1D">
              <w:rPr>
                <w:rFonts w:ascii="Times New Roman" w:eastAsia="Times New Roman" w:hAnsi="Times New Roman" w:cs="Times New Roman"/>
                <w:sz w:val="24"/>
                <w:szCs w:val="24"/>
                <w:lang w:eastAsia="ru-RU"/>
              </w:rPr>
              <w:t>«Д</w:t>
            </w:r>
            <w:r w:rsidRPr="00277D86">
              <w:rPr>
                <w:rFonts w:ascii="Times New Roman" w:eastAsia="Times New Roman" w:hAnsi="Times New Roman" w:cs="Times New Roman"/>
                <w:sz w:val="24"/>
                <w:szCs w:val="24"/>
                <w:lang w:eastAsia="ru-RU"/>
              </w:rPr>
              <w:t>етский сад «Гномик»</w:t>
            </w:r>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C425E8"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Краткое</w:t>
            </w:r>
            <w:r w:rsidR="00277D86" w:rsidRPr="00277D86">
              <w:rPr>
                <w:rFonts w:ascii="Times New Roman" w:eastAsia="Times New Roman" w:hAnsi="Times New Roman" w:cs="Times New Roman"/>
                <w:sz w:val="24"/>
                <w:szCs w:val="24"/>
                <w:lang w:eastAsia="ru-RU"/>
              </w:rPr>
              <w:t xml:space="preserve"> </w:t>
            </w:r>
            <w:r w:rsidR="00277D86" w:rsidRPr="00277D86">
              <w:rPr>
                <w:rFonts w:ascii="Times New Roman" w:eastAsia="Times New Roman" w:hAnsi="Times New Roman" w:cs="Times New Roman"/>
                <w:sz w:val="24"/>
                <w:szCs w:val="24"/>
                <w:lang w:val="en-US" w:eastAsia="ru-RU"/>
              </w:rPr>
              <w:t xml:space="preserve"> наименование</w:t>
            </w:r>
          </w:p>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у</w:t>
            </w:r>
            <w:r w:rsidRPr="00277D86">
              <w:rPr>
                <w:rFonts w:ascii="Times New Roman" w:eastAsia="Times New Roman" w:hAnsi="Times New Roman" w:cs="Times New Roman"/>
                <w:sz w:val="24"/>
                <w:szCs w:val="24"/>
                <w:lang w:val="en-US" w:eastAsia="ru-RU"/>
              </w:rPr>
              <w:t>чреждения</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326B91"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w:t>
            </w:r>
            <w:r w:rsidR="00277D86" w:rsidRPr="00277D86">
              <w:rPr>
                <w:rFonts w:ascii="Times New Roman" w:eastAsia="Times New Roman" w:hAnsi="Times New Roman" w:cs="Times New Roman"/>
                <w:sz w:val="24"/>
                <w:szCs w:val="24"/>
                <w:lang w:eastAsia="ru-RU"/>
              </w:rPr>
              <w:t>ДОУ «Гномик»</w:t>
            </w:r>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Год основания</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1982 год</w:t>
            </w:r>
          </w:p>
        </w:tc>
      </w:tr>
      <w:tr w:rsidR="00C425E8"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25E8" w:rsidRPr="00C425E8" w:rsidRDefault="00C425E8"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C425E8">
              <w:rPr>
                <w:rFonts w:ascii="Times New Roman" w:eastAsia="Times New Roman" w:hAnsi="Times New Roman" w:cs="Times New Roman"/>
                <w:sz w:val="24"/>
                <w:szCs w:val="24"/>
                <w:lang w:eastAsia="ru-RU"/>
              </w:rPr>
              <w:t xml:space="preserve">Регистрация </w:t>
            </w:r>
          </w:p>
          <w:p w:rsidR="00C425E8" w:rsidRPr="00277D86" w:rsidRDefault="00C425E8"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C425E8">
              <w:rPr>
                <w:rFonts w:ascii="Times New Roman" w:eastAsia="Times New Roman" w:hAnsi="Times New Roman" w:cs="Times New Roman"/>
                <w:sz w:val="24"/>
                <w:szCs w:val="24"/>
                <w:lang w:eastAsia="ru-RU"/>
              </w:rPr>
              <w:t>(по Свидетельству о регистрации)</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25E8" w:rsidRPr="00134875" w:rsidRDefault="00C425E8"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134875">
              <w:rPr>
                <w:rFonts w:ascii="Times New Roman" w:eastAsia="Times New Roman" w:hAnsi="Times New Roman" w:cs="Times New Roman"/>
                <w:sz w:val="24"/>
                <w:szCs w:val="24"/>
                <w:lang w:eastAsia="ru-RU"/>
              </w:rPr>
              <w:t>Свидетельство о постановке на учет</w:t>
            </w:r>
            <w:r w:rsidR="00134875" w:rsidRPr="00134875">
              <w:rPr>
                <w:rFonts w:ascii="Times New Roman" w:eastAsia="Times New Roman" w:hAnsi="Times New Roman" w:cs="Times New Roman"/>
                <w:sz w:val="24"/>
                <w:szCs w:val="24"/>
                <w:lang w:eastAsia="ru-RU"/>
              </w:rPr>
              <w:t xml:space="preserve"> российской организации в налоговом органе</w:t>
            </w:r>
            <w:r w:rsidRPr="00134875">
              <w:rPr>
                <w:rFonts w:ascii="Times New Roman" w:eastAsia="Times New Roman" w:hAnsi="Times New Roman" w:cs="Times New Roman"/>
                <w:sz w:val="24"/>
                <w:szCs w:val="24"/>
                <w:lang w:eastAsia="ru-RU"/>
              </w:rPr>
              <w:t>.</w:t>
            </w:r>
          </w:p>
          <w:p w:rsidR="00C425E8" w:rsidRPr="00134875" w:rsidRDefault="00C425E8"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134875">
              <w:rPr>
                <w:rFonts w:ascii="Times New Roman" w:eastAsia="Times New Roman" w:hAnsi="Times New Roman" w:cs="Times New Roman"/>
                <w:sz w:val="24"/>
                <w:szCs w:val="24"/>
                <w:lang w:eastAsia="ru-RU"/>
              </w:rPr>
              <w:t>Выдано межрайонной инспекцией ФНС №1  по РК. Серия 10</w:t>
            </w:r>
            <w:r w:rsidR="00653642" w:rsidRPr="00134875">
              <w:rPr>
                <w:rFonts w:ascii="Times New Roman" w:eastAsia="Times New Roman" w:hAnsi="Times New Roman" w:cs="Times New Roman"/>
                <w:sz w:val="24"/>
                <w:szCs w:val="24"/>
                <w:lang w:eastAsia="ru-RU"/>
              </w:rPr>
              <w:t xml:space="preserve">  №  001238682  ИНН   1004006911</w:t>
            </w:r>
          </w:p>
          <w:p w:rsidR="00134875" w:rsidRPr="00134875" w:rsidRDefault="00647500"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25E8" w:rsidRPr="00134875">
              <w:rPr>
                <w:rFonts w:ascii="Times New Roman" w:eastAsia="Times New Roman" w:hAnsi="Times New Roman" w:cs="Times New Roman"/>
                <w:sz w:val="24"/>
                <w:szCs w:val="24"/>
                <w:lang w:eastAsia="ru-RU"/>
              </w:rPr>
              <w:t xml:space="preserve">Свидетельство о внесении </w:t>
            </w:r>
            <w:r w:rsidR="00134875" w:rsidRPr="00134875">
              <w:rPr>
                <w:rFonts w:ascii="Times New Roman" w:eastAsia="Times New Roman" w:hAnsi="Times New Roman" w:cs="Times New Roman"/>
                <w:sz w:val="24"/>
                <w:szCs w:val="24"/>
                <w:lang w:eastAsia="ru-RU"/>
              </w:rPr>
              <w:t>записи в Е</w:t>
            </w:r>
            <w:r w:rsidR="00C425E8" w:rsidRPr="00134875">
              <w:rPr>
                <w:rFonts w:ascii="Times New Roman" w:eastAsia="Times New Roman" w:hAnsi="Times New Roman" w:cs="Times New Roman"/>
                <w:sz w:val="24"/>
                <w:szCs w:val="24"/>
                <w:lang w:eastAsia="ru-RU"/>
              </w:rPr>
              <w:t>диный государственный реестр юридических лиц</w:t>
            </w:r>
            <w:r w:rsidR="00134875" w:rsidRPr="00134875">
              <w:rPr>
                <w:rFonts w:ascii="Times New Roman" w:eastAsia="Times New Roman" w:hAnsi="Times New Roman" w:cs="Times New Roman"/>
                <w:sz w:val="24"/>
                <w:szCs w:val="24"/>
                <w:lang w:eastAsia="ru-RU"/>
              </w:rPr>
              <w:t>.</w:t>
            </w:r>
          </w:p>
          <w:p w:rsidR="00C425E8" w:rsidRPr="00C425E8" w:rsidRDefault="00134875" w:rsidP="00F46385">
            <w:pPr>
              <w:shd w:val="clear" w:color="auto" w:fill="DBE5F1" w:themeFill="accent1" w:themeFillTint="33"/>
              <w:spacing w:after="0"/>
              <w:ind w:left="-284"/>
              <w:jc w:val="center"/>
              <w:rPr>
                <w:rFonts w:ascii="Times New Roman" w:eastAsia="Times New Roman" w:hAnsi="Times New Roman" w:cs="Times New Roman"/>
                <w:color w:val="FF0000"/>
                <w:sz w:val="24"/>
                <w:szCs w:val="24"/>
                <w:lang w:eastAsia="ru-RU"/>
              </w:rPr>
            </w:pPr>
            <w:r w:rsidRPr="00134875">
              <w:rPr>
                <w:rFonts w:ascii="Times New Roman" w:eastAsia="Times New Roman" w:hAnsi="Times New Roman" w:cs="Times New Roman"/>
                <w:sz w:val="24"/>
                <w:szCs w:val="24"/>
                <w:lang w:eastAsia="ru-RU"/>
              </w:rPr>
              <w:t>Выдано Межрайонной  и</w:t>
            </w:r>
            <w:r w:rsidR="00C425E8" w:rsidRPr="00134875">
              <w:rPr>
                <w:rFonts w:ascii="Times New Roman" w:eastAsia="Times New Roman" w:hAnsi="Times New Roman" w:cs="Times New Roman"/>
                <w:sz w:val="24"/>
                <w:szCs w:val="24"/>
                <w:lang w:eastAsia="ru-RU"/>
              </w:rPr>
              <w:t>нсп</w:t>
            </w:r>
            <w:r w:rsidRPr="00134875">
              <w:rPr>
                <w:rFonts w:ascii="Times New Roman" w:eastAsia="Times New Roman" w:hAnsi="Times New Roman" w:cs="Times New Roman"/>
                <w:sz w:val="24"/>
                <w:szCs w:val="24"/>
                <w:lang w:eastAsia="ru-RU"/>
              </w:rPr>
              <w:t xml:space="preserve">екцией Министерства Российской </w:t>
            </w:r>
            <w:r w:rsidR="00647500">
              <w:rPr>
                <w:rFonts w:ascii="Times New Roman" w:eastAsia="Times New Roman" w:hAnsi="Times New Roman" w:cs="Times New Roman"/>
                <w:sz w:val="24"/>
                <w:szCs w:val="24"/>
                <w:lang w:eastAsia="ru-RU"/>
              </w:rPr>
              <w:t xml:space="preserve">  </w:t>
            </w:r>
            <w:r w:rsidRPr="00134875">
              <w:rPr>
                <w:rFonts w:ascii="Times New Roman" w:eastAsia="Times New Roman" w:hAnsi="Times New Roman" w:cs="Times New Roman"/>
                <w:sz w:val="24"/>
                <w:szCs w:val="24"/>
                <w:lang w:eastAsia="ru-RU"/>
              </w:rPr>
              <w:t xml:space="preserve">Федерации по налогам и сборам №3 </w:t>
            </w:r>
            <w:r w:rsidR="00C425E8" w:rsidRPr="00134875">
              <w:rPr>
                <w:rFonts w:ascii="Times New Roman" w:eastAsia="Times New Roman" w:hAnsi="Times New Roman" w:cs="Times New Roman"/>
                <w:sz w:val="24"/>
                <w:szCs w:val="24"/>
                <w:lang w:eastAsia="ru-RU"/>
              </w:rPr>
              <w:t xml:space="preserve"> по </w:t>
            </w:r>
            <w:r w:rsidRPr="00134875">
              <w:rPr>
                <w:rFonts w:ascii="Times New Roman" w:eastAsia="Times New Roman" w:hAnsi="Times New Roman" w:cs="Times New Roman"/>
                <w:sz w:val="24"/>
                <w:szCs w:val="24"/>
                <w:lang w:eastAsia="ru-RU"/>
              </w:rPr>
              <w:t>РК. Серия  10 №  000548680 ОГРН  102100880691</w:t>
            </w:r>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Юридический адрес</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647500"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7D86" w:rsidRPr="00277D86">
              <w:rPr>
                <w:rFonts w:ascii="Times New Roman" w:eastAsia="Times New Roman" w:hAnsi="Times New Roman" w:cs="Times New Roman"/>
                <w:sz w:val="24"/>
                <w:szCs w:val="24"/>
                <w:lang w:eastAsia="ru-RU"/>
              </w:rPr>
              <w:t>Российская Федерация, Республика Карелия, город Костомукша, улица Советская,  10.</w:t>
            </w:r>
          </w:p>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Почтовый адрес</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965B1D"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186930</w:t>
            </w:r>
            <w:r w:rsidR="00277D86" w:rsidRPr="00277D86">
              <w:rPr>
                <w:rFonts w:ascii="Times New Roman" w:eastAsia="Times New Roman" w:hAnsi="Times New Roman" w:cs="Times New Roman"/>
                <w:sz w:val="24"/>
                <w:szCs w:val="24"/>
                <w:lang w:eastAsia="ru-RU"/>
              </w:rPr>
              <w:t>, Российская Федерация, Республика Карелия, город Костомукша, улица Советская,  10;</w:t>
            </w:r>
          </w:p>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телефон 8-814-59-71740</w:t>
            </w:r>
          </w:p>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Учредитель</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Администрация Костомукшского городского округа</w:t>
            </w:r>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Факс</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8-814-59-71740</w:t>
            </w:r>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val="en-US" w:eastAsia="ru-RU"/>
              </w:rPr>
              <w:t>e</w:t>
            </w:r>
            <w:r w:rsidRPr="00277D86">
              <w:rPr>
                <w:rFonts w:ascii="Times New Roman" w:eastAsia="Times New Roman" w:hAnsi="Times New Roman" w:cs="Times New Roman"/>
                <w:sz w:val="24"/>
                <w:szCs w:val="24"/>
                <w:lang w:eastAsia="ru-RU"/>
              </w:rPr>
              <w:t>-</w:t>
            </w:r>
            <w:r w:rsidRPr="00277D86">
              <w:rPr>
                <w:rFonts w:ascii="Times New Roman" w:eastAsia="Times New Roman" w:hAnsi="Times New Roman" w:cs="Times New Roman"/>
                <w:sz w:val="24"/>
                <w:szCs w:val="24"/>
                <w:lang w:val="en-US" w:eastAsia="ru-RU"/>
              </w:rPr>
              <w:t>mail</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D26F98" w:rsidRDefault="00251BF7" w:rsidP="00F46385">
            <w:pPr>
              <w:shd w:val="clear" w:color="auto" w:fill="DBE5F1" w:themeFill="accent1" w:themeFillTint="33"/>
              <w:spacing w:after="0"/>
              <w:ind w:left="-284"/>
              <w:jc w:val="center"/>
              <w:rPr>
                <w:rFonts w:ascii="Times New Roman" w:eastAsia="Times New Roman" w:hAnsi="Times New Roman" w:cs="Times New Roman"/>
                <w:color w:val="C0504D"/>
                <w:sz w:val="24"/>
                <w:szCs w:val="24"/>
                <w:lang w:eastAsia="ru-RU"/>
              </w:rPr>
            </w:pPr>
            <w:hyperlink r:id="rId10" w:history="1">
              <w:r w:rsidR="00D26F98" w:rsidRPr="00D26F98">
                <w:rPr>
                  <w:rFonts w:ascii="Times New Roman" w:eastAsia="Times New Roman" w:hAnsi="Times New Roman" w:cs="Times New Roman"/>
                  <w:b/>
                  <w:bCs/>
                  <w:color w:val="0070C0"/>
                  <w:sz w:val="24"/>
                  <w:szCs w:val="24"/>
                  <w:lang w:val="en-US" w:eastAsia="ru-RU"/>
                </w:rPr>
                <w:t>sadgnomik</w:t>
              </w:r>
              <w:r w:rsidR="00D26F98" w:rsidRPr="00D26F98">
                <w:rPr>
                  <w:rFonts w:ascii="Times New Roman" w:eastAsia="Times New Roman" w:hAnsi="Times New Roman" w:cs="Times New Roman"/>
                  <w:b/>
                  <w:bCs/>
                  <w:color w:val="0070C0"/>
                  <w:sz w:val="24"/>
                  <w:szCs w:val="24"/>
                  <w:lang w:eastAsia="ru-RU"/>
                </w:rPr>
                <w:t>@</w:t>
              </w:r>
              <w:r w:rsidR="00D26F98" w:rsidRPr="00D26F98">
                <w:rPr>
                  <w:rFonts w:ascii="Times New Roman" w:eastAsia="Times New Roman" w:hAnsi="Times New Roman" w:cs="Times New Roman"/>
                  <w:b/>
                  <w:bCs/>
                  <w:color w:val="0070C0"/>
                  <w:sz w:val="24"/>
                  <w:szCs w:val="24"/>
                  <w:lang w:val="en-US" w:eastAsia="ru-RU"/>
                </w:rPr>
                <w:t>yandex</w:t>
              </w:r>
              <w:r w:rsidR="00D26F98" w:rsidRPr="00D26F98">
                <w:rPr>
                  <w:rFonts w:ascii="Times New Roman" w:eastAsia="Times New Roman" w:hAnsi="Times New Roman" w:cs="Times New Roman"/>
                  <w:b/>
                  <w:bCs/>
                  <w:color w:val="0070C0"/>
                  <w:sz w:val="24"/>
                  <w:szCs w:val="24"/>
                  <w:lang w:eastAsia="ru-RU"/>
                </w:rPr>
                <w:t>.</w:t>
              </w:r>
              <w:r w:rsidR="00D26F98" w:rsidRPr="00D26F98">
                <w:rPr>
                  <w:rFonts w:ascii="Times New Roman" w:eastAsia="Times New Roman" w:hAnsi="Times New Roman" w:cs="Times New Roman"/>
                  <w:b/>
                  <w:bCs/>
                  <w:color w:val="0070C0"/>
                  <w:sz w:val="24"/>
                  <w:szCs w:val="24"/>
                  <w:lang w:val="en-US" w:eastAsia="ru-RU"/>
                </w:rPr>
                <w:t>ru</w:t>
              </w:r>
            </w:hyperlink>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F46385"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7D86" w:rsidRPr="00277D86">
              <w:rPr>
                <w:rFonts w:ascii="Times New Roman" w:eastAsia="Times New Roman" w:hAnsi="Times New Roman" w:cs="Times New Roman"/>
                <w:sz w:val="24"/>
                <w:szCs w:val="24"/>
                <w:lang w:eastAsia="ru-RU"/>
              </w:rPr>
              <w:t>Адрес сайта в Интернете</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D26F98" w:rsidRDefault="00251BF7"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hyperlink r:id="rId11" w:history="1">
              <w:r w:rsidR="00277D86" w:rsidRPr="00D26F98">
                <w:rPr>
                  <w:rFonts w:ascii="Times New Roman" w:eastAsia="Times New Roman" w:hAnsi="Times New Roman" w:cs="Times New Roman"/>
                  <w:color w:val="0000FF"/>
                  <w:sz w:val="24"/>
                  <w:szCs w:val="24"/>
                  <w:lang w:val="en-US" w:eastAsia="ru-RU"/>
                </w:rPr>
                <w:t>http</w:t>
              </w:r>
              <w:r w:rsidR="00277D86" w:rsidRPr="00D26F98">
                <w:rPr>
                  <w:rFonts w:ascii="Times New Roman" w:eastAsia="Times New Roman" w:hAnsi="Times New Roman" w:cs="Times New Roman"/>
                  <w:color w:val="0000FF"/>
                  <w:sz w:val="24"/>
                  <w:szCs w:val="24"/>
                  <w:lang w:eastAsia="ru-RU"/>
                </w:rPr>
                <w:t>://</w:t>
              </w:r>
              <w:r w:rsidR="00277D86" w:rsidRPr="00D26F98">
                <w:rPr>
                  <w:rFonts w:ascii="Times New Roman" w:eastAsia="Times New Roman" w:hAnsi="Times New Roman" w:cs="Times New Roman"/>
                  <w:color w:val="0000FF"/>
                  <w:sz w:val="24"/>
                  <w:szCs w:val="24"/>
                  <w:lang w:val="en-US" w:eastAsia="ru-RU"/>
                </w:rPr>
                <w:t>vebgnomik.ucoz.ru</w:t>
              </w:r>
            </w:hyperlink>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F46385"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7D86" w:rsidRPr="00277D86">
              <w:rPr>
                <w:rFonts w:ascii="Times New Roman" w:eastAsia="Times New Roman" w:hAnsi="Times New Roman" w:cs="Times New Roman"/>
                <w:sz w:val="24"/>
                <w:szCs w:val="24"/>
                <w:lang w:eastAsia="ru-RU"/>
              </w:rPr>
              <w:t>Должность руководителя</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З</w:t>
            </w:r>
            <w:r w:rsidR="00954D42">
              <w:rPr>
                <w:rFonts w:ascii="Times New Roman" w:eastAsia="Times New Roman" w:hAnsi="Times New Roman" w:cs="Times New Roman"/>
                <w:sz w:val="24"/>
                <w:szCs w:val="24"/>
                <w:lang w:eastAsia="ru-RU"/>
              </w:rPr>
              <w:t>аведующий</w:t>
            </w:r>
            <w:r w:rsidR="00E45354">
              <w:rPr>
                <w:rFonts w:ascii="Times New Roman" w:eastAsia="Times New Roman" w:hAnsi="Times New Roman" w:cs="Times New Roman"/>
                <w:sz w:val="24"/>
                <w:szCs w:val="24"/>
                <w:lang w:eastAsia="ru-RU"/>
              </w:rPr>
              <w:t xml:space="preserve"> детским садом</w:t>
            </w:r>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ФИО руководителя</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Берсенева Елена Вериковна</w:t>
            </w:r>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6385" w:rsidRDefault="00F46385"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w:t>
            </w:r>
            <w:r w:rsidR="00277D86" w:rsidRPr="00277D86">
              <w:rPr>
                <w:rFonts w:ascii="Times New Roman" w:eastAsia="Times New Roman" w:hAnsi="Times New Roman" w:cs="Times New Roman"/>
                <w:sz w:val="24"/>
                <w:szCs w:val="24"/>
                <w:lang w:eastAsia="ru-RU"/>
              </w:rPr>
              <w:t>им</w:t>
            </w:r>
          </w:p>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 работы учреждения</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6385" w:rsidRDefault="00647500" w:rsidP="00F46385">
            <w:pPr>
              <w:shd w:val="clear" w:color="auto" w:fill="DBE5F1" w:themeFill="accent1" w:themeFillTint="33"/>
              <w:spacing w:after="0"/>
              <w:ind w:left="-284"/>
              <w:jc w:val="center"/>
              <w:rPr>
                <w:rFonts w:ascii="Times New Roman" w:eastAsia="Times New Roman" w:hAnsi="Times New Roman" w:cs="Times New Roman"/>
                <w:bCs/>
                <w:color w:val="0F0F0F"/>
                <w:spacing w:val="15"/>
                <w:kern w:val="36"/>
                <w:sz w:val="24"/>
                <w:szCs w:val="24"/>
                <w:lang w:eastAsia="ru-RU"/>
              </w:rPr>
            </w:pPr>
            <w:r>
              <w:rPr>
                <w:rFonts w:ascii="Times New Roman" w:eastAsia="Times New Roman" w:hAnsi="Times New Roman" w:cs="Times New Roman"/>
                <w:bCs/>
                <w:color w:val="0F0F0F"/>
                <w:spacing w:val="15"/>
                <w:kern w:val="36"/>
                <w:sz w:val="24"/>
                <w:szCs w:val="24"/>
                <w:lang w:eastAsia="ru-RU"/>
              </w:rPr>
              <w:t xml:space="preserve"> </w:t>
            </w:r>
            <w:r w:rsidR="00277D86" w:rsidRPr="00277D86">
              <w:rPr>
                <w:rFonts w:ascii="Times New Roman" w:eastAsia="Times New Roman" w:hAnsi="Times New Roman" w:cs="Times New Roman"/>
                <w:bCs/>
                <w:color w:val="0F0F0F"/>
                <w:spacing w:val="15"/>
                <w:kern w:val="36"/>
                <w:sz w:val="24"/>
                <w:szCs w:val="24"/>
                <w:lang w:eastAsia="ru-RU"/>
              </w:rPr>
              <w:t>пятидневная рабочая неделя: понедельни</w:t>
            </w:r>
            <w:r w:rsidR="00764CA2" w:rsidRPr="00277D86">
              <w:rPr>
                <w:rFonts w:ascii="Times New Roman" w:eastAsia="Times New Roman" w:hAnsi="Times New Roman" w:cs="Times New Roman"/>
                <w:bCs/>
                <w:color w:val="0F0F0F"/>
                <w:spacing w:val="15"/>
                <w:kern w:val="36"/>
                <w:sz w:val="24"/>
                <w:szCs w:val="24"/>
                <w:lang w:eastAsia="ru-RU"/>
              </w:rPr>
              <w:t>к -</w:t>
            </w:r>
            <w:r w:rsidR="00277D86" w:rsidRPr="00277D86">
              <w:rPr>
                <w:rFonts w:ascii="Times New Roman" w:eastAsia="Times New Roman" w:hAnsi="Times New Roman" w:cs="Times New Roman"/>
                <w:bCs/>
                <w:color w:val="0F0F0F"/>
                <w:spacing w:val="15"/>
                <w:kern w:val="36"/>
                <w:sz w:val="24"/>
                <w:szCs w:val="24"/>
                <w:lang w:eastAsia="ru-RU"/>
              </w:rPr>
              <w:t xml:space="preserve"> пятница</w:t>
            </w:r>
          </w:p>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bCs/>
                <w:color w:val="0F0F0F"/>
                <w:spacing w:val="15"/>
                <w:kern w:val="36"/>
                <w:sz w:val="24"/>
                <w:szCs w:val="24"/>
                <w:lang w:eastAsia="ru-RU"/>
              </w:rPr>
            </w:pPr>
            <w:r w:rsidRPr="00277D86">
              <w:rPr>
                <w:rFonts w:ascii="Times New Roman" w:eastAsia="Times New Roman" w:hAnsi="Times New Roman" w:cs="Times New Roman"/>
                <w:bCs/>
                <w:color w:val="0F0F0F"/>
                <w:spacing w:val="15"/>
                <w:kern w:val="36"/>
                <w:sz w:val="24"/>
                <w:szCs w:val="24"/>
                <w:lang w:eastAsia="ru-RU"/>
              </w:rPr>
              <w:t xml:space="preserve"> рабочие дни с 7.00- 17.30.</w:t>
            </w:r>
          </w:p>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bCs/>
                <w:color w:val="0F0F0F"/>
                <w:spacing w:val="15"/>
                <w:kern w:val="36"/>
                <w:sz w:val="24"/>
                <w:szCs w:val="24"/>
                <w:lang w:eastAsia="ru-RU"/>
              </w:rPr>
            </w:pPr>
            <w:r w:rsidRPr="00277D86">
              <w:rPr>
                <w:rFonts w:ascii="Times New Roman" w:eastAsia="Times New Roman" w:hAnsi="Times New Roman" w:cs="Times New Roman"/>
                <w:sz w:val="24"/>
                <w:szCs w:val="24"/>
                <w:lang w:eastAsia="ru-RU"/>
              </w:rPr>
              <w:t>Суббота, воскресенье, праздничные дни – выходные.</w:t>
            </w:r>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Форма обучения</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очная</w:t>
            </w:r>
          </w:p>
        </w:tc>
      </w:tr>
      <w:tr w:rsidR="00277D86" w:rsidRPr="00277D86" w:rsidTr="005216D6">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Язык обучения</w:t>
            </w:r>
          </w:p>
        </w:tc>
        <w:tc>
          <w:tcPr>
            <w:tcW w:w="71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77D86" w:rsidRPr="00277D86" w:rsidRDefault="00277D86" w:rsidP="00F46385">
            <w:pPr>
              <w:shd w:val="clear" w:color="auto" w:fill="DBE5F1" w:themeFill="accent1" w:themeFillTint="33"/>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Русский</w:t>
            </w:r>
          </w:p>
        </w:tc>
      </w:tr>
    </w:tbl>
    <w:p w:rsidR="007239FA" w:rsidRDefault="007239FA" w:rsidP="008E3112">
      <w:pPr>
        <w:shd w:val="clear" w:color="auto" w:fill="FFFFFF" w:themeFill="background1"/>
        <w:spacing w:after="0"/>
        <w:outlineLvl w:val="0"/>
        <w:rPr>
          <w:rFonts w:ascii="Times New Roman" w:eastAsia="Times New Roman" w:hAnsi="Times New Roman" w:cs="Times New Roman"/>
          <w:b/>
          <w:sz w:val="24"/>
          <w:szCs w:val="24"/>
          <w:lang w:eastAsia="ru-RU"/>
        </w:rPr>
      </w:pPr>
    </w:p>
    <w:p w:rsidR="00D215B9" w:rsidRDefault="00D215B9" w:rsidP="008E3112">
      <w:pPr>
        <w:shd w:val="clear" w:color="auto" w:fill="FFFFFF" w:themeFill="background1"/>
        <w:spacing w:after="0"/>
        <w:ind w:left="-284"/>
        <w:jc w:val="center"/>
        <w:outlineLvl w:val="0"/>
        <w:rPr>
          <w:rFonts w:ascii="Times New Roman" w:eastAsia="Times New Roman" w:hAnsi="Times New Roman" w:cs="Times New Roman"/>
          <w:b/>
          <w:sz w:val="24"/>
          <w:szCs w:val="24"/>
          <w:lang w:eastAsia="ru-RU"/>
        </w:rPr>
      </w:pPr>
    </w:p>
    <w:p w:rsidR="00D215B9" w:rsidRDefault="00D215B9" w:rsidP="008E3112">
      <w:pPr>
        <w:shd w:val="clear" w:color="auto" w:fill="FFFFFF" w:themeFill="background1"/>
        <w:spacing w:after="0"/>
        <w:ind w:left="-284"/>
        <w:jc w:val="center"/>
        <w:outlineLvl w:val="0"/>
        <w:rPr>
          <w:rFonts w:ascii="Times New Roman" w:eastAsia="Times New Roman" w:hAnsi="Times New Roman" w:cs="Times New Roman"/>
          <w:b/>
          <w:sz w:val="24"/>
          <w:szCs w:val="24"/>
          <w:lang w:eastAsia="ru-RU"/>
        </w:rPr>
      </w:pPr>
    </w:p>
    <w:p w:rsidR="00D215B9" w:rsidRDefault="00D215B9" w:rsidP="008E3112">
      <w:pPr>
        <w:shd w:val="clear" w:color="auto" w:fill="FFFFFF" w:themeFill="background1"/>
        <w:spacing w:after="0"/>
        <w:ind w:left="-284"/>
        <w:jc w:val="center"/>
        <w:outlineLvl w:val="0"/>
        <w:rPr>
          <w:rFonts w:ascii="Times New Roman" w:eastAsia="Times New Roman" w:hAnsi="Times New Roman" w:cs="Times New Roman"/>
          <w:b/>
          <w:sz w:val="24"/>
          <w:szCs w:val="24"/>
          <w:lang w:eastAsia="ru-RU"/>
        </w:rPr>
      </w:pPr>
    </w:p>
    <w:p w:rsidR="00D215B9" w:rsidRDefault="00D215B9" w:rsidP="008E3112">
      <w:pPr>
        <w:shd w:val="clear" w:color="auto" w:fill="FFFFFF" w:themeFill="background1"/>
        <w:spacing w:after="0"/>
        <w:ind w:left="-284"/>
        <w:jc w:val="center"/>
        <w:outlineLvl w:val="0"/>
        <w:rPr>
          <w:rFonts w:ascii="Times New Roman" w:eastAsia="Times New Roman" w:hAnsi="Times New Roman" w:cs="Times New Roman"/>
          <w:b/>
          <w:sz w:val="24"/>
          <w:szCs w:val="24"/>
          <w:lang w:eastAsia="ru-RU"/>
        </w:rPr>
      </w:pPr>
    </w:p>
    <w:p w:rsidR="00D215B9" w:rsidRDefault="00D215B9" w:rsidP="008E3112">
      <w:pPr>
        <w:spacing w:after="0"/>
        <w:ind w:left="-284"/>
        <w:jc w:val="center"/>
        <w:outlineLvl w:val="0"/>
        <w:rPr>
          <w:rFonts w:ascii="Times New Roman" w:eastAsia="Times New Roman" w:hAnsi="Times New Roman" w:cs="Times New Roman"/>
          <w:b/>
          <w:sz w:val="24"/>
          <w:szCs w:val="24"/>
          <w:lang w:eastAsia="ru-RU"/>
        </w:rPr>
      </w:pPr>
    </w:p>
    <w:p w:rsidR="00D215B9" w:rsidRDefault="00D215B9" w:rsidP="008E3112">
      <w:pPr>
        <w:spacing w:after="0"/>
        <w:ind w:left="-284"/>
        <w:jc w:val="center"/>
        <w:outlineLvl w:val="0"/>
        <w:rPr>
          <w:rFonts w:ascii="Times New Roman" w:eastAsia="Times New Roman" w:hAnsi="Times New Roman" w:cs="Times New Roman"/>
          <w:b/>
          <w:sz w:val="24"/>
          <w:szCs w:val="24"/>
          <w:lang w:eastAsia="ru-RU"/>
        </w:rPr>
      </w:pPr>
    </w:p>
    <w:p w:rsidR="00D215B9" w:rsidRDefault="00D215B9" w:rsidP="008E3112">
      <w:pPr>
        <w:spacing w:after="0"/>
        <w:ind w:left="-284"/>
        <w:jc w:val="center"/>
        <w:outlineLvl w:val="0"/>
        <w:rPr>
          <w:rFonts w:ascii="Times New Roman" w:eastAsia="Times New Roman" w:hAnsi="Times New Roman" w:cs="Times New Roman"/>
          <w:b/>
          <w:sz w:val="24"/>
          <w:szCs w:val="24"/>
          <w:lang w:eastAsia="ru-RU"/>
        </w:rPr>
      </w:pPr>
    </w:p>
    <w:p w:rsidR="009E7C80" w:rsidRDefault="009E7C80" w:rsidP="008E3112">
      <w:pPr>
        <w:spacing w:after="0"/>
        <w:ind w:left="-284"/>
        <w:jc w:val="center"/>
        <w:outlineLvl w:val="0"/>
        <w:rPr>
          <w:rFonts w:ascii="Times New Roman" w:eastAsia="Times New Roman" w:hAnsi="Times New Roman" w:cs="Times New Roman"/>
          <w:b/>
          <w:sz w:val="24"/>
          <w:szCs w:val="24"/>
          <w:lang w:eastAsia="ru-RU"/>
        </w:rPr>
      </w:pPr>
    </w:p>
    <w:p w:rsidR="00CD020E" w:rsidRDefault="00CD020E" w:rsidP="00F46385">
      <w:pPr>
        <w:spacing w:after="0"/>
        <w:outlineLvl w:val="0"/>
        <w:rPr>
          <w:rFonts w:ascii="Times New Roman" w:eastAsia="Times New Roman" w:hAnsi="Times New Roman" w:cs="Times New Roman"/>
          <w:b/>
          <w:sz w:val="24"/>
          <w:szCs w:val="24"/>
          <w:lang w:eastAsia="ru-RU"/>
        </w:rPr>
      </w:pPr>
    </w:p>
    <w:p w:rsidR="007239FA" w:rsidRPr="007239FA" w:rsidRDefault="007239FA" w:rsidP="00F46385">
      <w:pPr>
        <w:spacing w:after="0"/>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D020E" w:rsidRDefault="00CD020E" w:rsidP="00CD020E">
      <w:pPr>
        <w:spacing w:after="0"/>
        <w:jc w:val="center"/>
        <w:outlineLvl w:val="0"/>
        <w:rPr>
          <w:rFonts w:ascii="Times New Roman" w:eastAsia="Times New Roman" w:hAnsi="Times New Roman" w:cs="Times New Roman"/>
          <w:b/>
          <w:sz w:val="24"/>
          <w:szCs w:val="24"/>
          <w:lang w:eastAsia="ru-RU"/>
        </w:rPr>
      </w:pPr>
      <w:r w:rsidRPr="00CD020E">
        <w:rPr>
          <w:rFonts w:ascii="Times New Roman" w:eastAsia="Times New Roman" w:hAnsi="Times New Roman" w:cs="Times New Roman"/>
          <w:b/>
          <w:sz w:val="24"/>
          <w:szCs w:val="24"/>
          <w:lang w:eastAsia="ru-RU"/>
        </w:rPr>
        <w:lastRenderedPageBreak/>
        <w:t>Комплектация групп учреждения</w:t>
      </w:r>
    </w:p>
    <w:p w:rsidR="00CD020E" w:rsidRPr="00CD020E" w:rsidRDefault="00CD020E" w:rsidP="00CD020E">
      <w:pPr>
        <w:spacing w:after="0"/>
        <w:jc w:val="center"/>
        <w:outlineLvl w:val="0"/>
        <w:rPr>
          <w:rFonts w:ascii="Times New Roman" w:eastAsia="Times New Roman" w:hAnsi="Times New Roman" w:cs="Times New Roman"/>
          <w:b/>
          <w:sz w:val="24"/>
          <w:szCs w:val="24"/>
          <w:lang w:eastAsia="ru-RU"/>
        </w:rPr>
      </w:pPr>
    </w:p>
    <w:p w:rsidR="00CF693E" w:rsidRPr="00344203" w:rsidRDefault="009F328B" w:rsidP="00344203">
      <w:pPr>
        <w:spacing w:after="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954D42">
        <w:rPr>
          <w:rFonts w:ascii="Times New Roman" w:eastAsia="Times New Roman" w:hAnsi="Times New Roman" w:cs="Times New Roman"/>
          <w:sz w:val="24"/>
          <w:szCs w:val="24"/>
          <w:lang w:eastAsia="ru-RU"/>
        </w:rPr>
        <w:t>2018</w:t>
      </w:r>
      <w:r w:rsidR="00CF693E">
        <w:rPr>
          <w:rFonts w:ascii="Times New Roman" w:eastAsia="Times New Roman" w:hAnsi="Times New Roman" w:cs="Times New Roman"/>
          <w:sz w:val="24"/>
          <w:szCs w:val="24"/>
          <w:lang w:eastAsia="ru-RU"/>
        </w:rPr>
        <w:t xml:space="preserve"> </w:t>
      </w:r>
      <w:r w:rsidR="00CF693E" w:rsidRPr="00277D86">
        <w:rPr>
          <w:rFonts w:ascii="Times New Roman" w:eastAsia="Times New Roman" w:hAnsi="Times New Roman" w:cs="Times New Roman"/>
          <w:sz w:val="24"/>
          <w:szCs w:val="24"/>
          <w:lang w:eastAsia="ru-RU"/>
        </w:rPr>
        <w:t xml:space="preserve"> году </w:t>
      </w:r>
      <w:r w:rsidR="00344203">
        <w:rPr>
          <w:rFonts w:ascii="Times New Roman" w:eastAsia="Times New Roman" w:hAnsi="Times New Roman" w:cs="Times New Roman"/>
          <w:sz w:val="24"/>
          <w:szCs w:val="24"/>
          <w:lang w:eastAsia="ru-RU"/>
        </w:rPr>
        <w:t>в ДОУ функционировали 12 групп.</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3751"/>
        <w:gridCol w:w="2859"/>
        <w:gridCol w:w="2042"/>
      </w:tblGrid>
      <w:tr w:rsidR="00CF693E" w:rsidRPr="00277D86" w:rsidTr="00CC6A80">
        <w:tc>
          <w:tcPr>
            <w:tcW w:w="115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C6A80" w:rsidRDefault="00CF693E" w:rsidP="00521CED">
            <w:pPr>
              <w:widowControl w:val="0"/>
              <w:suppressLineNumbers/>
              <w:suppressAutoHyphens/>
              <w:snapToGrid w:val="0"/>
              <w:spacing w:after="0"/>
              <w:ind w:left="-284"/>
              <w:jc w:val="center"/>
              <w:rPr>
                <w:rFonts w:ascii="Times New Roman" w:eastAsia="Times New Roman" w:hAnsi="Times New Roman" w:cs="Times New Roman"/>
                <w:b/>
                <w:sz w:val="24"/>
                <w:szCs w:val="24"/>
              </w:rPr>
            </w:pPr>
            <w:r w:rsidRPr="00277D86">
              <w:rPr>
                <w:rFonts w:ascii="Times New Roman" w:eastAsia="Times New Roman" w:hAnsi="Times New Roman" w:cs="Times New Roman"/>
                <w:b/>
                <w:sz w:val="24"/>
                <w:szCs w:val="24"/>
              </w:rPr>
              <w:t>№</w:t>
            </w:r>
            <w:r w:rsidR="00CC6A80">
              <w:rPr>
                <w:rFonts w:ascii="Times New Roman" w:eastAsia="Times New Roman" w:hAnsi="Times New Roman" w:cs="Times New Roman"/>
                <w:b/>
                <w:sz w:val="24"/>
                <w:szCs w:val="24"/>
              </w:rPr>
              <w:t xml:space="preserve"> </w:t>
            </w:r>
          </w:p>
          <w:p w:rsidR="00CF693E" w:rsidRPr="00CC6A80" w:rsidRDefault="00CC6A80" w:rsidP="00CC6A80">
            <w:pPr>
              <w:widowControl w:val="0"/>
              <w:suppressLineNumbers/>
              <w:suppressAutoHyphens/>
              <w:snapToGrid w:val="0"/>
              <w:spacing w:after="0"/>
              <w:ind w:left="-284"/>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Г   группы</w:t>
            </w:r>
          </w:p>
          <w:p w:rsidR="00CF693E" w:rsidRPr="00277D86" w:rsidRDefault="00CF693E" w:rsidP="00521CED">
            <w:pPr>
              <w:widowControl w:val="0"/>
              <w:suppressLineNumbers/>
              <w:suppressAutoHyphens/>
              <w:snapToGrid w:val="0"/>
              <w:spacing w:after="0"/>
              <w:ind w:left="-284"/>
              <w:jc w:val="center"/>
              <w:rPr>
                <w:rFonts w:ascii="Times New Roman" w:eastAsia="Times New Roman" w:hAnsi="Times New Roman" w:cs="Times New Roman"/>
                <w:b/>
                <w:sz w:val="24"/>
                <w:szCs w:val="24"/>
              </w:rPr>
            </w:pPr>
          </w:p>
        </w:tc>
        <w:tc>
          <w:tcPr>
            <w:tcW w:w="375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F693E" w:rsidRPr="00277D86" w:rsidRDefault="00CF693E" w:rsidP="00521CED">
            <w:pPr>
              <w:widowControl w:val="0"/>
              <w:suppressLineNumbers/>
              <w:suppressAutoHyphens/>
              <w:snapToGrid w:val="0"/>
              <w:spacing w:after="0"/>
              <w:ind w:left="-284"/>
              <w:jc w:val="center"/>
              <w:rPr>
                <w:rFonts w:ascii="Times New Roman" w:eastAsia="Times New Roman" w:hAnsi="Times New Roman" w:cs="Times New Roman"/>
                <w:b/>
                <w:sz w:val="24"/>
                <w:szCs w:val="24"/>
              </w:rPr>
            </w:pPr>
            <w:r w:rsidRPr="00277D86">
              <w:rPr>
                <w:rFonts w:ascii="Times New Roman" w:eastAsia="Times New Roman" w:hAnsi="Times New Roman" w:cs="Times New Roman"/>
                <w:b/>
                <w:sz w:val="24"/>
                <w:szCs w:val="24"/>
              </w:rPr>
              <w:t>Группы общеразвивающей направленности</w:t>
            </w:r>
          </w:p>
        </w:tc>
        <w:tc>
          <w:tcPr>
            <w:tcW w:w="2859"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F693E" w:rsidRPr="00277D86" w:rsidRDefault="00F46385" w:rsidP="00521CED">
            <w:pPr>
              <w:widowControl w:val="0"/>
              <w:suppressLineNumbers/>
              <w:suppressAutoHyphens/>
              <w:snapToGrid w:val="0"/>
              <w:spacing w:after="0"/>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F693E" w:rsidRPr="00277D86">
              <w:rPr>
                <w:rFonts w:ascii="Times New Roman" w:eastAsia="Times New Roman" w:hAnsi="Times New Roman" w:cs="Times New Roman"/>
                <w:b/>
                <w:sz w:val="24"/>
                <w:szCs w:val="24"/>
              </w:rPr>
              <w:t>Возраст воспитанников</w:t>
            </w:r>
          </w:p>
        </w:tc>
        <w:tc>
          <w:tcPr>
            <w:tcW w:w="204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F693E" w:rsidRPr="00277D86" w:rsidRDefault="00CF693E" w:rsidP="00521CED">
            <w:pPr>
              <w:widowControl w:val="0"/>
              <w:suppressLineNumbers/>
              <w:suppressAutoHyphens/>
              <w:snapToGrid w:val="0"/>
              <w:spacing w:after="0"/>
              <w:ind w:left="-284"/>
              <w:jc w:val="center"/>
              <w:rPr>
                <w:rFonts w:ascii="Times New Roman" w:eastAsia="Times New Roman" w:hAnsi="Times New Roman" w:cs="Times New Roman"/>
                <w:b/>
                <w:sz w:val="24"/>
                <w:szCs w:val="24"/>
              </w:rPr>
            </w:pPr>
            <w:r w:rsidRPr="00277D86">
              <w:rPr>
                <w:rFonts w:ascii="Times New Roman" w:eastAsia="Times New Roman" w:hAnsi="Times New Roman" w:cs="Times New Roman"/>
                <w:b/>
                <w:sz w:val="24"/>
                <w:szCs w:val="24"/>
              </w:rPr>
              <w:t>Количество воспитанников</w:t>
            </w:r>
          </w:p>
        </w:tc>
      </w:tr>
      <w:tr w:rsidR="00CF693E" w:rsidRPr="00277D86" w:rsidTr="00CC6A80">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CF693E"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sidRPr="00277D86">
              <w:rPr>
                <w:rFonts w:ascii="Times New Roman" w:eastAsia="Times New Roman" w:hAnsi="Times New Roman" w:cs="Times New Roman"/>
                <w:sz w:val="24"/>
                <w:szCs w:val="24"/>
              </w:rPr>
              <w:t>1</w:t>
            </w:r>
          </w:p>
        </w:tc>
        <w:tc>
          <w:tcPr>
            <w:tcW w:w="37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B410CE" w:rsidP="005E487E">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00CF693E" w:rsidRPr="00277D86">
              <w:rPr>
                <w:rFonts w:ascii="Times New Roman" w:eastAsia="Times New Roman" w:hAnsi="Times New Roman" w:cs="Times New Roman"/>
                <w:sz w:val="24"/>
                <w:szCs w:val="24"/>
              </w:rPr>
              <w:t xml:space="preserve"> младшая группа</w:t>
            </w:r>
          </w:p>
        </w:tc>
        <w:tc>
          <w:tcPr>
            <w:tcW w:w="28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B410CE" w:rsidP="00647500">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0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147F24"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F693E" w:rsidRPr="00277D86" w:rsidTr="00CC6A80">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CF693E"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sidRPr="00277D86">
              <w:rPr>
                <w:rFonts w:ascii="Times New Roman" w:eastAsia="Times New Roman" w:hAnsi="Times New Roman" w:cs="Times New Roman"/>
                <w:sz w:val="24"/>
                <w:szCs w:val="24"/>
              </w:rPr>
              <w:t>2</w:t>
            </w:r>
          </w:p>
        </w:tc>
        <w:tc>
          <w:tcPr>
            <w:tcW w:w="37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954D42" w:rsidRDefault="00954D42" w:rsidP="005E487E">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раннего возраста</w:t>
            </w:r>
          </w:p>
        </w:tc>
        <w:tc>
          <w:tcPr>
            <w:tcW w:w="28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954D42" w:rsidP="00647500">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20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147F24"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F693E" w:rsidRPr="00277D86" w:rsidTr="00CC6A80">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CF693E"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sidRPr="00277D86">
              <w:rPr>
                <w:rFonts w:ascii="Times New Roman" w:eastAsia="Times New Roman" w:hAnsi="Times New Roman" w:cs="Times New Roman"/>
                <w:sz w:val="24"/>
                <w:szCs w:val="24"/>
              </w:rPr>
              <w:t>3</w:t>
            </w:r>
          </w:p>
        </w:tc>
        <w:tc>
          <w:tcPr>
            <w:tcW w:w="37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CC6A80" w:rsidRDefault="00954D42" w:rsidP="005E487E">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I </w:t>
            </w:r>
            <w:r>
              <w:rPr>
                <w:rFonts w:ascii="Times New Roman" w:eastAsia="Times New Roman" w:hAnsi="Times New Roman" w:cs="Times New Roman"/>
                <w:sz w:val="24"/>
                <w:szCs w:val="24"/>
              </w:rPr>
              <w:t>младшая группа</w:t>
            </w:r>
          </w:p>
        </w:tc>
        <w:tc>
          <w:tcPr>
            <w:tcW w:w="28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CC6A80" w:rsidRDefault="00954D42" w:rsidP="00647500">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0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147F24"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F693E" w:rsidRPr="00277D86" w:rsidTr="00CC6A80">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CF693E"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sidRPr="00277D86">
              <w:rPr>
                <w:rFonts w:ascii="Times New Roman" w:eastAsia="Times New Roman" w:hAnsi="Times New Roman" w:cs="Times New Roman"/>
                <w:sz w:val="24"/>
                <w:szCs w:val="24"/>
              </w:rPr>
              <w:t>4</w:t>
            </w:r>
          </w:p>
        </w:tc>
        <w:tc>
          <w:tcPr>
            <w:tcW w:w="37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EE01A0" w:rsidRDefault="00CC6A80" w:rsidP="005E487E">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00EE01A0">
              <w:rPr>
                <w:rFonts w:ascii="Times New Roman" w:eastAsia="Times New Roman" w:hAnsi="Times New Roman" w:cs="Times New Roman"/>
                <w:sz w:val="24"/>
                <w:szCs w:val="24"/>
                <w:lang w:val="en-US"/>
              </w:rPr>
              <w:t xml:space="preserve"> </w:t>
            </w:r>
            <w:r w:rsidR="00EE01A0">
              <w:rPr>
                <w:rFonts w:ascii="Times New Roman" w:eastAsia="Times New Roman" w:hAnsi="Times New Roman" w:cs="Times New Roman"/>
                <w:sz w:val="24"/>
                <w:szCs w:val="24"/>
              </w:rPr>
              <w:t>младшая группа</w:t>
            </w:r>
          </w:p>
        </w:tc>
        <w:tc>
          <w:tcPr>
            <w:tcW w:w="28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954D42" w:rsidP="00647500">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0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147F24"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F693E" w:rsidRPr="00277D86" w:rsidTr="00CC6A80">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CF693E"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sidRPr="00277D86">
              <w:rPr>
                <w:rFonts w:ascii="Times New Roman" w:eastAsia="Times New Roman" w:hAnsi="Times New Roman" w:cs="Times New Roman"/>
                <w:sz w:val="24"/>
                <w:szCs w:val="24"/>
              </w:rPr>
              <w:t>5</w:t>
            </w:r>
          </w:p>
        </w:tc>
        <w:tc>
          <w:tcPr>
            <w:tcW w:w="37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954D42" w:rsidP="005E487E">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w:t>
            </w:r>
          </w:p>
        </w:tc>
        <w:tc>
          <w:tcPr>
            <w:tcW w:w="28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954D42" w:rsidP="00647500">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0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8E3112"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CF693E" w:rsidRPr="00277D86" w:rsidTr="00CC6A80">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CF693E"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sidRPr="00277D86">
              <w:rPr>
                <w:rFonts w:ascii="Times New Roman" w:eastAsia="Times New Roman" w:hAnsi="Times New Roman" w:cs="Times New Roman"/>
                <w:sz w:val="24"/>
                <w:szCs w:val="24"/>
              </w:rPr>
              <w:t>6</w:t>
            </w:r>
          </w:p>
        </w:tc>
        <w:tc>
          <w:tcPr>
            <w:tcW w:w="37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EE01A0" w:rsidRDefault="00CC6A80" w:rsidP="005E487E">
            <w:pPr>
              <w:widowControl w:val="0"/>
              <w:suppressLineNumbers/>
              <w:suppressAutoHyphens/>
              <w:snapToGrid w:val="0"/>
              <w:spacing w:after="0"/>
              <w:ind w:left="-284"/>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954D42">
              <w:rPr>
                <w:rFonts w:ascii="Times New Roman" w:eastAsia="Times New Roman" w:hAnsi="Times New Roman" w:cs="Times New Roman"/>
                <w:sz w:val="24"/>
                <w:szCs w:val="24"/>
              </w:rPr>
              <w:t xml:space="preserve">Вторая младшая группа </w:t>
            </w:r>
          </w:p>
        </w:tc>
        <w:tc>
          <w:tcPr>
            <w:tcW w:w="28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954D42" w:rsidP="00647500">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0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147F24"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CF693E" w:rsidRPr="00277D86" w:rsidTr="00CC6A80">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CF693E"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sidRPr="00277D86">
              <w:rPr>
                <w:rFonts w:ascii="Times New Roman" w:eastAsia="Times New Roman" w:hAnsi="Times New Roman" w:cs="Times New Roman"/>
                <w:sz w:val="24"/>
                <w:szCs w:val="24"/>
              </w:rPr>
              <w:t>7</w:t>
            </w:r>
          </w:p>
        </w:tc>
        <w:tc>
          <w:tcPr>
            <w:tcW w:w="37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954D42" w:rsidP="005E487E">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Подготовительная группа </w:t>
            </w:r>
          </w:p>
        </w:tc>
        <w:tc>
          <w:tcPr>
            <w:tcW w:w="28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954D42" w:rsidP="00647500">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0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8E3112"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CF693E" w:rsidRPr="00277D86" w:rsidTr="00CC6A80">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CF693E"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sidRPr="00277D86">
              <w:rPr>
                <w:rFonts w:ascii="Times New Roman" w:eastAsia="Times New Roman" w:hAnsi="Times New Roman" w:cs="Times New Roman"/>
                <w:sz w:val="24"/>
                <w:szCs w:val="24"/>
              </w:rPr>
              <w:t>8</w:t>
            </w:r>
          </w:p>
        </w:tc>
        <w:tc>
          <w:tcPr>
            <w:tcW w:w="37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954D42" w:rsidP="005E487E">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 группа</w:t>
            </w:r>
          </w:p>
        </w:tc>
        <w:tc>
          <w:tcPr>
            <w:tcW w:w="28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954D42" w:rsidP="00647500">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0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8E3112"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CF693E" w:rsidRPr="00277D86" w:rsidTr="00CC6A80">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CF693E"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sidRPr="00277D86">
              <w:rPr>
                <w:rFonts w:ascii="Times New Roman" w:eastAsia="Times New Roman" w:hAnsi="Times New Roman" w:cs="Times New Roman"/>
                <w:sz w:val="24"/>
                <w:szCs w:val="24"/>
              </w:rPr>
              <w:t>9</w:t>
            </w:r>
          </w:p>
        </w:tc>
        <w:tc>
          <w:tcPr>
            <w:tcW w:w="37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EE01A0" w:rsidRDefault="00954D42" w:rsidP="005E487E">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младшая группа</w:t>
            </w:r>
          </w:p>
        </w:tc>
        <w:tc>
          <w:tcPr>
            <w:tcW w:w="28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954D42" w:rsidP="00647500">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0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147F24"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F693E" w:rsidRPr="00277D86" w:rsidTr="00CC6A80">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CF693E"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sidRPr="00277D86">
              <w:rPr>
                <w:rFonts w:ascii="Times New Roman" w:eastAsia="Times New Roman" w:hAnsi="Times New Roman" w:cs="Times New Roman"/>
                <w:sz w:val="24"/>
                <w:szCs w:val="24"/>
              </w:rPr>
              <w:t>10</w:t>
            </w:r>
          </w:p>
        </w:tc>
        <w:tc>
          <w:tcPr>
            <w:tcW w:w="37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954D42" w:rsidRDefault="00954D42" w:rsidP="005E487E">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группа</w:t>
            </w:r>
          </w:p>
        </w:tc>
        <w:tc>
          <w:tcPr>
            <w:tcW w:w="28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954D42" w:rsidP="00647500">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0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F693E" w:rsidRPr="00277D86" w:rsidRDefault="00147F24"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EE01A0" w:rsidRPr="00277D86" w:rsidTr="00CC6A80">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E01A0" w:rsidRPr="00277D86" w:rsidRDefault="00EE01A0"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7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E01A0" w:rsidRDefault="00954D42" w:rsidP="005E487E">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группа</w:t>
            </w:r>
          </w:p>
        </w:tc>
        <w:tc>
          <w:tcPr>
            <w:tcW w:w="28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E01A0" w:rsidRDefault="00954D42" w:rsidP="00CC6A80">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0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E01A0" w:rsidRPr="00277D86" w:rsidRDefault="00147F24"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EE01A0" w:rsidRPr="00277D86" w:rsidTr="00CC6A80">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E01A0" w:rsidRDefault="00EE01A0"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7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E01A0" w:rsidRDefault="00954D42" w:rsidP="005E487E">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w:t>
            </w:r>
          </w:p>
        </w:tc>
        <w:tc>
          <w:tcPr>
            <w:tcW w:w="28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E01A0" w:rsidRDefault="00954D42" w:rsidP="00647500">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0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E01A0" w:rsidRPr="00277D86" w:rsidRDefault="008E3112" w:rsidP="00521CED">
            <w:pPr>
              <w:widowControl w:val="0"/>
              <w:suppressLineNumbers/>
              <w:suppressAutoHyphens/>
              <w:snapToGrid w:val="0"/>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CF693E" w:rsidRPr="00277D86" w:rsidRDefault="00CF693E" w:rsidP="00521CED">
      <w:pPr>
        <w:spacing w:after="0"/>
        <w:ind w:left="-284"/>
        <w:rPr>
          <w:rFonts w:ascii="Times New Roman" w:eastAsia="Times New Roman" w:hAnsi="Times New Roman" w:cs="Times New Roman"/>
          <w:sz w:val="24"/>
          <w:szCs w:val="24"/>
          <w:lang w:eastAsia="ru-RU"/>
        </w:rPr>
      </w:pPr>
    </w:p>
    <w:p w:rsidR="00D26F98" w:rsidRPr="0038306E" w:rsidRDefault="00096A6D" w:rsidP="0038306E">
      <w:pPr>
        <w:tabs>
          <w:tab w:val="left" w:pos="142"/>
        </w:tabs>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1695">
        <w:rPr>
          <w:rFonts w:ascii="Times New Roman" w:eastAsia="Times New Roman" w:hAnsi="Times New Roman" w:cs="Times New Roman"/>
          <w:sz w:val="24"/>
          <w:szCs w:val="24"/>
          <w:lang w:eastAsia="ru-RU"/>
        </w:rPr>
        <w:t xml:space="preserve">        </w:t>
      </w:r>
      <w:r w:rsidR="00CF693E" w:rsidRPr="00277D86">
        <w:rPr>
          <w:rFonts w:ascii="Times New Roman" w:eastAsia="Times New Roman" w:hAnsi="Times New Roman" w:cs="Times New Roman"/>
          <w:sz w:val="24"/>
          <w:szCs w:val="24"/>
          <w:lang w:eastAsia="ru-RU"/>
        </w:rPr>
        <w:t>Всег</w:t>
      </w:r>
      <w:r w:rsidR="000C2B91">
        <w:rPr>
          <w:rFonts w:ascii="Times New Roman" w:eastAsia="Times New Roman" w:hAnsi="Times New Roman" w:cs="Times New Roman"/>
          <w:sz w:val="24"/>
          <w:szCs w:val="24"/>
          <w:lang w:eastAsia="ru-RU"/>
        </w:rPr>
        <w:t>о в</w:t>
      </w:r>
      <w:r w:rsidR="00954D42">
        <w:rPr>
          <w:rFonts w:ascii="Times New Roman" w:eastAsia="Times New Roman" w:hAnsi="Times New Roman" w:cs="Times New Roman"/>
          <w:sz w:val="24"/>
          <w:szCs w:val="24"/>
          <w:lang w:eastAsia="ru-RU"/>
        </w:rPr>
        <w:t xml:space="preserve"> 2018</w:t>
      </w:r>
      <w:r w:rsidR="00CF693E" w:rsidRPr="00277D86">
        <w:rPr>
          <w:rFonts w:ascii="Times New Roman" w:eastAsia="Times New Roman" w:hAnsi="Times New Roman" w:cs="Times New Roman"/>
          <w:sz w:val="24"/>
          <w:szCs w:val="24"/>
          <w:lang w:eastAsia="ru-RU"/>
        </w:rPr>
        <w:t xml:space="preserve"> году ДОУ в среднем  количе</w:t>
      </w:r>
      <w:r w:rsidR="0006457B">
        <w:rPr>
          <w:rFonts w:ascii="Times New Roman" w:eastAsia="Times New Roman" w:hAnsi="Times New Roman" w:cs="Times New Roman"/>
          <w:sz w:val="24"/>
          <w:szCs w:val="24"/>
          <w:lang w:eastAsia="ru-RU"/>
        </w:rPr>
        <w:t>с</w:t>
      </w:r>
      <w:r w:rsidR="00CD020E">
        <w:rPr>
          <w:rFonts w:ascii="Times New Roman" w:eastAsia="Times New Roman" w:hAnsi="Times New Roman" w:cs="Times New Roman"/>
          <w:sz w:val="24"/>
          <w:szCs w:val="24"/>
          <w:lang w:eastAsia="ru-RU"/>
        </w:rPr>
        <w:t xml:space="preserve">тво воспитанников составило: </w:t>
      </w:r>
      <w:r w:rsidR="00954D42">
        <w:rPr>
          <w:rFonts w:ascii="Times New Roman" w:eastAsia="Times New Roman" w:hAnsi="Times New Roman" w:cs="Times New Roman"/>
          <w:sz w:val="24"/>
          <w:szCs w:val="24"/>
          <w:lang w:eastAsia="ru-RU"/>
        </w:rPr>
        <w:t>274 чел</w:t>
      </w:r>
      <w:r w:rsidR="0006457B">
        <w:rPr>
          <w:rFonts w:ascii="Times New Roman" w:eastAsia="Times New Roman" w:hAnsi="Times New Roman" w:cs="Times New Roman"/>
          <w:sz w:val="24"/>
          <w:szCs w:val="24"/>
          <w:lang w:eastAsia="ru-RU"/>
        </w:rPr>
        <w:t>.</w:t>
      </w:r>
    </w:p>
    <w:p w:rsidR="00D26F98" w:rsidRPr="00FF5DD0" w:rsidRDefault="00D26F98" w:rsidP="00521CED">
      <w:pPr>
        <w:spacing w:after="45"/>
        <w:ind w:left="-284"/>
        <w:jc w:val="both"/>
        <w:rPr>
          <w:rFonts w:ascii="Times New Roman" w:eastAsia="Calibri" w:hAnsi="Times New Roman" w:cs="Times New Roman"/>
          <w:b/>
          <w:sz w:val="24"/>
          <w:szCs w:val="24"/>
          <w:u w:val="single"/>
        </w:rPr>
      </w:pPr>
      <w:r w:rsidRPr="00FF5DD0">
        <w:rPr>
          <w:rFonts w:ascii="Times New Roman" w:eastAsia="Calibri" w:hAnsi="Times New Roman" w:cs="Times New Roman"/>
          <w:b/>
          <w:sz w:val="24"/>
          <w:szCs w:val="24"/>
          <w:u w:val="single"/>
        </w:rPr>
        <w:t>1. Качество условий осуществления  образова</w:t>
      </w:r>
      <w:r w:rsidR="003B0CDA">
        <w:rPr>
          <w:rFonts w:ascii="Times New Roman" w:eastAsia="Calibri" w:hAnsi="Times New Roman" w:cs="Times New Roman"/>
          <w:b/>
          <w:sz w:val="24"/>
          <w:szCs w:val="24"/>
          <w:u w:val="single"/>
        </w:rPr>
        <w:t>тельной деятельности учреждения</w:t>
      </w:r>
      <w:r w:rsidRPr="00FF5DD0">
        <w:rPr>
          <w:rFonts w:ascii="Times New Roman" w:eastAsia="Calibri" w:hAnsi="Times New Roman" w:cs="Times New Roman"/>
          <w:b/>
          <w:sz w:val="24"/>
          <w:szCs w:val="24"/>
          <w:u w:val="single"/>
        </w:rPr>
        <w:t xml:space="preserve"> и  подготовки обучающихся: </w:t>
      </w:r>
    </w:p>
    <w:p w:rsidR="00D26F98" w:rsidRPr="00FF5DD0" w:rsidRDefault="00D26F98" w:rsidP="00521CED">
      <w:pPr>
        <w:spacing w:after="45"/>
        <w:ind w:left="-284"/>
        <w:jc w:val="both"/>
        <w:rPr>
          <w:rFonts w:ascii="Times New Roman" w:eastAsia="Calibri" w:hAnsi="Times New Roman" w:cs="Times New Roman"/>
          <w:b/>
          <w:sz w:val="24"/>
          <w:szCs w:val="24"/>
        </w:rPr>
      </w:pPr>
      <w:r w:rsidRPr="00FF5DD0">
        <w:rPr>
          <w:rFonts w:ascii="Times New Roman" w:eastAsia="Calibri" w:hAnsi="Times New Roman" w:cs="Times New Roman"/>
          <w:b/>
          <w:sz w:val="24"/>
          <w:szCs w:val="24"/>
        </w:rPr>
        <w:t xml:space="preserve">1.1.Нормативное правовое обеспечение. </w:t>
      </w:r>
    </w:p>
    <w:p w:rsidR="00277D86" w:rsidRPr="00D26F98" w:rsidRDefault="00D26F98" w:rsidP="00521CED">
      <w:pPr>
        <w:pStyle w:val="Default"/>
        <w:spacing w:line="276" w:lineRule="auto"/>
        <w:ind w:left="-284"/>
        <w:jc w:val="both"/>
      </w:pPr>
      <w:r>
        <w:rPr>
          <w:rFonts w:eastAsia="Times New Roman"/>
          <w:b/>
          <w:color w:val="auto"/>
        </w:rPr>
        <w:t xml:space="preserve">      </w:t>
      </w:r>
      <w:r>
        <w:rPr>
          <w:lang w:eastAsia="ar-SA"/>
        </w:rPr>
        <w:t xml:space="preserve"> </w:t>
      </w:r>
      <w:r w:rsidRPr="0073498B">
        <w:rPr>
          <w:lang w:eastAsia="ar-SA"/>
        </w:rPr>
        <w:t xml:space="preserve">Деятельность </w:t>
      </w:r>
      <w:r w:rsidR="00954D42">
        <w:t>МК</w:t>
      </w:r>
      <w:r w:rsidRPr="0073498B">
        <w:t>ДОУ  «</w:t>
      </w:r>
      <w:r>
        <w:t>Гномик»</w:t>
      </w:r>
      <w:r w:rsidRPr="00BE5D46">
        <w:rPr>
          <w:lang w:eastAsia="ar-SA"/>
        </w:rPr>
        <w:t xml:space="preserve">, </w:t>
      </w:r>
      <w:r>
        <w:rPr>
          <w:lang w:eastAsia="ar-SA"/>
        </w:rPr>
        <w:t xml:space="preserve">осуществляется в соответствии с </w:t>
      </w:r>
      <w:r>
        <w:t>нормативно - правовыми актами:</w:t>
      </w:r>
    </w:p>
    <w:p w:rsidR="00D26F98" w:rsidRDefault="00D26F98" w:rsidP="000909EB">
      <w:pPr>
        <w:pStyle w:val="Default"/>
        <w:numPr>
          <w:ilvl w:val="0"/>
          <w:numId w:val="6"/>
        </w:numPr>
        <w:spacing w:line="276" w:lineRule="auto"/>
        <w:ind w:left="-284" w:hanging="425"/>
        <w:jc w:val="both"/>
      </w:pPr>
      <w:r>
        <w:t>Конвенция ООН о правах ребенка, 1989;</w:t>
      </w:r>
    </w:p>
    <w:p w:rsidR="00D26F98" w:rsidRPr="006007B0" w:rsidRDefault="00D26F98" w:rsidP="000909EB">
      <w:pPr>
        <w:pStyle w:val="Default"/>
        <w:numPr>
          <w:ilvl w:val="0"/>
          <w:numId w:val="6"/>
        </w:numPr>
        <w:spacing w:line="276" w:lineRule="auto"/>
        <w:ind w:left="-284" w:hanging="425"/>
        <w:jc w:val="both"/>
        <w:rPr>
          <w:color w:val="auto"/>
        </w:rPr>
      </w:pPr>
      <w:r w:rsidRPr="00893E72">
        <w:rPr>
          <w:color w:val="auto"/>
        </w:rPr>
        <w:t>Федеральный закон РФ от 29.12.2012 г. №273-ФЗ «Об образовании в Российской Федерации»;</w:t>
      </w:r>
    </w:p>
    <w:p w:rsidR="00D26F98" w:rsidRDefault="00D26F98" w:rsidP="000909EB">
      <w:pPr>
        <w:pStyle w:val="Default"/>
        <w:numPr>
          <w:ilvl w:val="0"/>
          <w:numId w:val="6"/>
        </w:numPr>
        <w:spacing w:line="276" w:lineRule="auto"/>
        <w:ind w:left="-284" w:hanging="425"/>
        <w:jc w:val="both"/>
      </w:pPr>
      <w:r>
        <w:t>Приказ Минобрнауки РФ от 17.10.2013 г. №1155 «Об утверждении федерального государственного образовательного стандарта дошкольного образования».</w:t>
      </w:r>
    </w:p>
    <w:p w:rsidR="00D26F98" w:rsidRDefault="00D26F98" w:rsidP="000909EB">
      <w:pPr>
        <w:pStyle w:val="Default"/>
        <w:numPr>
          <w:ilvl w:val="0"/>
          <w:numId w:val="6"/>
        </w:numPr>
        <w:spacing w:line="276" w:lineRule="auto"/>
        <w:ind w:left="-284" w:hanging="425"/>
        <w:jc w:val="both"/>
      </w:pPr>
      <w:r>
        <w:t>Письмо Минобрнауки РФ от 28.02.21014 г. №08-249 «Комментарии к ФГОС дошкольного образования».</w:t>
      </w:r>
    </w:p>
    <w:p w:rsidR="00277D86" w:rsidRPr="006007B0" w:rsidRDefault="006007B0" w:rsidP="00521CED">
      <w:pPr>
        <w:numPr>
          <w:ilvl w:val="0"/>
          <w:numId w:val="1"/>
        </w:numPr>
        <w:tabs>
          <w:tab w:val="left" w:pos="360"/>
        </w:tabs>
        <w:kinsoku w:val="0"/>
        <w:overflowPunct w:val="0"/>
        <w:spacing w:after="0"/>
        <w:ind w:left="-284"/>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 xml:space="preserve">  Лицензия</w:t>
      </w:r>
      <w:r w:rsidR="00277D86" w:rsidRPr="006007B0">
        <w:rPr>
          <w:rFonts w:ascii="Times New Roman" w:eastAsia="Times New Roman" w:hAnsi="Times New Roman" w:cs="Times New Roman"/>
          <w:color w:val="000000"/>
          <w:kern w:val="24"/>
          <w:sz w:val="24"/>
          <w:szCs w:val="24"/>
          <w:lang w:eastAsia="ru-RU"/>
        </w:rPr>
        <w:t xml:space="preserve"> на осуществление образовательной деятельности </w:t>
      </w:r>
      <w:r>
        <w:rPr>
          <w:rFonts w:ascii="Times New Roman" w:eastAsia="Calibri" w:hAnsi="Times New Roman" w:cs="Times New Roman"/>
          <w:color w:val="000000"/>
          <w:kern w:val="24"/>
          <w:sz w:val="24"/>
          <w:szCs w:val="24"/>
          <w:lang w:eastAsia="ru-RU"/>
        </w:rPr>
        <w:t>от 16.06.</w:t>
      </w:r>
      <w:r w:rsidR="00187BA0" w:rsidRPr="006007B0">
        <w:rPr>
          <w:rFonts w:ascii="Times New Roman" w:eastAsia="Calibri" w:hAnsi="Times New Roman" w:cs="Times New Roman"/>
          <w:color w:val="000000"/>
          <w:kern w:val="24"/>
          <w:sz w:val="24"/>
          <w:szCs w:val="24"/>
          <w:lang w:eastAsia="ru-RU"/>
        </w:rPr>
        <w:t xml:space="preserve"> 2016</w:t>
      </w:r>
      <w:r w:rsidR="00277D86" w:rsidRPr="006007B0">
        <w:rPr>
          <w:rFonts w:ascii="Times New Roman" w:eastAsia="Calibri" w:hAnsi="Times New Roman" w:cs="Times New Roman"/>
          <w:color w:val="000000"/>
          <w:kern w:val="24"/>
          <w:sz w:val="24"/>
          <w:szCs w:val="24"/>
          <w:lang w:eastAsia="ru-RU"/>
        </w:rPr>
        <w:t xml:space="preserve"> года</w:t>
      </w:r>
      <w:r>
        <w:rPr>
          <w:rFonts w:ascii="Times New Roman" w:eastAsia="Times New Roman" w:hAnsi="Times New Roman" w:cs="Times New Roman"/>
          <w:color w:val="000000"/>
          <w:kern w:val="24"/>
          <w:sz w:val="24"/>
          <w:szCs w:val="24"/>
          <w:lang w:eastAsia="ru-RU"/>
        </w:rPr>
        <w:t xml:space="preserve">, </w:t>
      </w:r>
      <w:r w:rsidRPr="006007B0">
        <w:rPr>
          <w:rFonts w:ascii="Times New Roman" w:eastAsia="Times New Roman" w:hAnsi="Times New Roman" w:cs="Times New Roman"/>
          <w:color w:val="000000"/>
          <w:kern w:val="24"/>
          <w:sz w:val="24"/>
          <w:szCs w:val="24"/>
          <w:lang w:eastAsia="ru-RU"/>
        </w:rPr>
        <w:t>№</w:t>
      </w:r>
      <w:r>
        <w:rPr>
          <w:rFonts w:ascii="Times New Roman" w:eastAsia="Calibri" w:hAnsi="Times New Roman" w:cs="Times New Roman"/>
          <w:color w:val="000000"/>
          <w:kern w:val="24"/>
          <w:sz w:val="24"/>
          <w:szCs w:val="24"/>
          <w:lang w:eastAsia="ru-RU"/>
        </w:rPr>
        <w:t xml:space="preserve"> 2874, </w:t>
      </w:r>
      <w:r>
        <w:rPr>
          <w:rFonts w:ascii="Times New Roman" w:eastAsia="Times New Roman" w:hAnsi="Times New Roman" w:cs="Times New Roman"/>
          <w:color w:val="000000"/>
          <w:kern w:val="24"/>
          <w:sz w:val="24"/>
          <w:szCs w:val="24"/>
          <w:lang w:eastAsia="ru-RU"/>
        </w:rPr>
        <w:t xml:space="preserve"> бессрочная</w:t>
      </w:r>
      <w:r w:rsidR="00277D86" w:rsidRPr="006007B0">
        <w:rPr>
          <w:rFonts w:ascii="Times New Roman" w:eastAsia="Times New Roman" w:hAnsi="Times New Roman" w:cs="Times New Roman"/>
          <w:color w:val="000000"/>
          <w:kern w:val="24"/>
          <w:sz w:val="24"/>
          <w:szCs w:val="24"/>
          <w:lang w:eastAsia="ru-RU"/>
        </w:rPr>
        <w:t xml:space="preserve">;  </w:t>
      </w:r>
    </w:p>
    <w:p w:rsidR="00277D86" w:rsidRPr="006007B0" w:rsidRDefault="00147F24" w:rsidP="00521CED">
      <w:pPr>
        <w:numPr>
          <w:ilvl w:val="0"/>
          <w:numId w:val="1"/>
        </w:numPr>
        <w:tabs>
          <w:tab w:val="left" w:pos="360"/>
        </w:tabs>
        <w:kinsoku w:val="0"/>
        <w:overflowPunct w:val="0"/>
        <w:spacing w:after="0"/>
        <w:ind w:left="-284"/>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 xml:space="preserve"> </w:t>
      </w:r>
      <w:r w:rsidR="00954D42">
        <w:rPr>
          <w:rFonts w:ascii="Times New Roman" w:eastAsia="Times New Roman" w:hAnsi="Times New Roman" w:cs="Times New Roman"/>
          <w:color w:val="000000"/>
          <w:kern w:val="24"/>
          <w:sz w:val="24"/>
          <w:szCs w:val="24"/>
          <w:lang w:eastAsia="ru-RU"/>
        </w:rPr>
        <w:t>Устав МК</w:t>
      </w:r>
      <w:r w:rsidR="006007B0">
        <w:rPr>
          <w:rFonts w:ascii="Times New Roman" w:eastAsia="Times New Roman" w:hAnsi="Times New Roman" w:cs="Times New Roman"/>
          <w:color w:val="000000"/>
          <w:kern w:val="24"/>
          <w:sz w:val="24"/>
          <w:szCs w:val="24"/>
          <w:lang w:eastAsia="ru-RU"/>
        </w:rPr>
        <w:t>ДОУ «Гномик», утверждён</w:t>
      </w:r>
      <w:r w:rsidR="00277D86" w:rsidRPr="006007B0">
        <w:rPr>
          <w:rFonts w:ascii="Times New Roman" w:eastAsia="Times New Roman" w:hAnsi="Times New Roman" w:cs="Times New Roman"/>
          <w:color w:val="000000"/>
          <w:kern w:val="24"/>
          <w:sz w:val="24"/>
          <w:szCs w:val="24"/>
          <w:lang w:eastAsia="ru-RU"/>
        </w:rPr>
        <w:t xml:space="preserve"> Постановлением администрации </w:t>
      </w:r>
      <w:r w:rsidR="006007B0">
        <w:rPr>
          <w:rFonts w:ascii="Times New Roman" w:eastAsia="Times New Roman" w:hAnsi="Times New Roman" w:cs="Times New Roman"/>
          <w:color w:val="000000"/>
          <w:kern w:val="24"/>
          <w:sz w:val="24"/>
          <w:szCs w:val="24"/>
          <w:lang w:eastAsia="ru-RU"/>
        </w:rPr>
        <w:t xml:space="preserve"> </w:t>
      </w:r>
      <w:r w:rsidR="00277D86" w:rsidRPr="006007B0">
        <w:rPr>
          <w:rFonts w:ascii="Times New Roman" w:eastAsia="Times New Roman" w:hAnsi="Times New Roman" w:cs="Times New Roman"/>
          <w:color w:val="000000"/>
          <w:kern w:val="24"/>
          <w:sz w:val="24"/>
          <w:szCs w:val="24"/>
          <w:lang w:eastAsia="ru-RU"/>
        </w:rPr>
        <w:t>Костомукшского городского округа</w:t>
      </w:r>
      <w:r w:rsidR="00E45354" w:rsidRPr="006007B0">
        <w:rPr>
          <w:rFonts w:ascii="Times New Roman" w:eastAsia="Times New Roman" w:hAnsi="Times New Roman" w:cs="Times New Roman"/>
          <w:color w:val="000000"/>
          <w:kern w:val="24"/>
          <w:sz w:val="24"/>
          <w:szCs w:val="24"/>
          <w:lang w:eastAsia="ru-RU"/>
        </w:rPr>
        <w:t xml:space="preserve"> </w:t>
      </w:r>
      <w:r w:rsidR="00027E3E" w:rsidRPr="006007B0">
        <w:rPr>
          <w:rFonts w:ascii="Times New Roman" w:eastAsia="Times New Roman" w:hAnsi="Times New Roman" w:cs="Times New Roman"/>
          <w:color w:val="000000"/>
          <w:kern w:val="24"/>
          <w:sz w:val="24"/>
          <w:szCs w:val="24"/>
          <w:lang w:eastAsia="ru-RU"/>
        </w:rPr>
        <w:t xml:space="preserve"> </w:t>
      </w:r>
      <w:r w:rsidR="00954D42">
        <w:rPr>
          <w:rFonts w:ascii="Times New Roman" w:eastAsia="Times New Roman" w:hAnsi="Times New Roman" w:cs="Times New Roman"/>
          <w:color w:val="000000"/>
          <w:kern w:val="24"/>
          <w:sz w:val="24"/>
          <w:szCs w:val="24"/>
          <w:lang w:eastAsia="ru-RU"/>
        </w:rPr>
        <w:t>24.12</w:t>
      </w:r>
      <w:r w:rsidR="006007B0">
        <w:rPr>
          <w:rFonts w:ascii="Times New Roman" w:eastAsia="Times New Roman" w:hAnsi="Times New Roman" w:cs="Times New Roman"/>
          <w:color w:val="000000"/>
          <w:kern w:val="24"/>
          <w:sz w:val="24"/>
          <w:szCs w:val="24"/>
          <w:lang w:eastAsia="ru-RU"/>
        </w:rPr>
        <w:t>.</w:t>
      </w:r>
      <w:r w:rsidR="00954D42">
        <w:rPr>
          <w:rFonts w:ascii="Times New Roman" w:eastAsia="Times New Roman" w:hAnsi="Times New Roman" w:cs="Times New Roman"/>
          <w:color w:val="000000"/>
          <w:kern w:val="24"/>
          <w:sz w:val="24"/>
          <w:szCs w:val="24"/>
          <w:lang w:eastAsia="ru-RU"/>
        </w:rPr>
        <w:t>2018</w:t>
      </w:r>
      <w:r w:rsidR="00027E3E" w:rsidRPr="006007B0">
        <w:rPr>
          <w:rFonts w:ascii="Times New Roman" w:eastAsia="Times New Roman" w:hAnsi="Times New Roman" w:cs="Times New Roman"/>
          <w:color w:val="000000"/>
          <w:kern w:val="24"/>
          <w:sz w:val="24"/>
          <w:szCs w:val="24"/>
          <w:lang w:eastAsia="ru-RU"/>
        </w:rPr>
        <w:t xml:space="preserve"> года № </w:t>
      </w:r>
      <w:r w:rsidR="00954D42">
        <w:rPr>
          <w:rFonts w:ascii="Times New Roman" w:eastAsia="Times New Roman" w:hAnsi="Times New Roman" w:cs="Times New Roman"/>
          <w:color w:val="000000"/>
          <w:kern w:val="24"/>
          <w:sz w:val="24"/>
          <w:szCs w:val="24"/>
          <w:lang w:eastAsia="ru-RU"/>
        </w:rPr>
        <w:t>1318</w:t>
      </w:r>
    </w:p>
    <w:p w:rsidR="00277D86" w:rsidRPr="006007B0" w:rsidRDefault="006007B0" w:rsidP="00521CED">
      <w:pPr>
        <w:numPr>
          <w:ilvl w:val="0"/>
          <w:numId w:val="1"/>
        </w:numPr>
        <w:tabs>
          <w:tab w:val="left" w:pos="360"/>
        </w:tabs>
        <w:kinsoku w:val="0"/>
        <w:overflowPunct w:val="0"/>
        <w:spacing w:after="0"/>
        <w:ind w:left="-284"/>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 xml:space="preserve">  </w:t>
      </w:r>
      <w:r w:rsidR="00680D43">
        <w:rPr>
          <w:rFonts w:ascii="Times New Roman" w:eastAsia="Times New Roman" w:hAnsi="Times New Roman" w:cs="Times New Roman"/>
          <w:color w:val="000000"/>
          <w:kern w:val="24"/>
          <w:sz w:val="24"/>
          <w:szCs w:val="24"/>
          <w:lang w:eastAsia="ru-RU"/>
        </w:rPr>
        <w:t>Основная общеобразовательная программа</w:t>
      </w:r>
      <w:r w:rsidR="00277D86" w:rsidRPr="006007B0">
        <w:rPr>
          <w:rFonts w:ascii="Times New Roman" w:eastAsia="Times New Roman" w:hAnsi="Times New Roman" w:cs="Times New Roman"/>
          <w:color w:val="000000"/>
          <w:kern w:val="24"/>
          <w:sz w:val="24"/>
          <w:szCs w:val="24"/>
          <w:lang w:eastAsia="ru-RU"/>
        </w:rPr>
        <w:t xml:space="preserve"> дошкольного образования в группах общеразв</w:t>
      </w:r>
      <w:r w:rsidR="00680D43">
        <w:rPr>
          <w:rFonts w:ascii="Times New Roman" w:eastAsia="Times New Roman" w:hAnsi="Times New Roman" w:cs="Times New Roman"/>
          <w:color w:val="000000"/>
          <w:kern w:val="24"/>
          <w:sz w:val="24"/>
          <w:szCs w:val="24"/>
          <w:lang w:eastAsia="ru-RU"/>
        </w:rPr>
        <w:t>ивающей направленности, принята</w:t>
      </w:r>
      <w:r w:rsidR="00277D86" w:rsidRPr="006007B0">
        <w:rPr>
          <w:rFonts w:ascii="Times New Roman" w:eastAsia="Times New Roman" w:hAnsi="Times New Roman" w:cs="Times New Roman"/>
          <w:color w:val="000000"/>
          <w:kern w:val="24"/>
          <w:sz w:val="24"/>
          <w:szCs w:val="24"/>
          <w:lang w:eastAsia="ru-RU"/>
        </w:rPr>
        <w:t xml:space="preserve"> педсоветом ДОУ</w:t>
      </w:r>
      <w:r w:rsidR="00965B1D" w:rsidRPr="006007B0">
        <w:rPr>
          <w:rFonts w:ascii="Times New Roman" w:eastAsia="Times New Roman" w:hAnsi="Times New Roman" w:cs="Times New Roman"/>
          <w:color w:val="000000"/>
          <w:kern w:val="24"/>
          <w:sz w:val="24"/>
          <w:szCs w:val="24"/>
          <w:lang w:eastAsia="ru-RU"/>
        </w:rPr>
        <w:t xml:space="preserve"> протокол № 5</w:t>
      </w:r>
      <w:r w:rsidR="00680D43">
        <w:rPr>
          <w:rFonts w:ascii="Times New Roman" w:eastAsia="Times New Roman" w:hAnsi="Times New Roman" w:cs="Times New Roman"/>
          <w:color w:val="000000"/>
          <w:kern w:val="24"/>
          <w:sz w:val="24"/>
          <w:szCs w:val="24"/>
          <w:lang w:eastAsia="ru-RU"/>
        </w:rPr>
        <w:t xml:space="preserve"> от 21.05.2015года, приказ</w:t>
      </w:r>
      <w:r w:rsidR="00965B1D" w:rsidRPr="006007B0">
        <w:rPr>
          <w:rFonts w:ascii="Times New Roman" w:eastAsia="Times New Roman" w:hAnsi="Times New Roman" w:cs="Times New Roman"/>
          <w:color w:val="000000"/>
          <w:kern w:val="24"/>
          <w:sz w:val="24"/>
          <w:szCs w:val="24"/>
          <w:lang w:eastAsia="ru-RU"/>
        </w:rPr>
        <w:t xml:space="preserve"> № 150 от 01.09.2015</w:t>
      </w:r>
      <w:r w:rsidR="00277D86" w:rsidRPr="006007B0">
        <w:rPr>
          <w:rFonts w:ascii="Times New Roman" w:eastAsia="Times New Roman" w:hAnsi="Times New Roman" w:cs="Times New Roman"/>
          <w:color w:val="000000"/>
          <w:kern w:val="24"/>
          <w:sz w:val="24"/>
          <w:szCs w:val="24"/>
          <w:lang w:eastAsia="ru-RU"/>
        </w:rPr>
        <w:t xml:space="preserve"> года, </w:t>
      </w:r>
      <w:r w:rsidR="00277D86" w:rsidRPr="006007B0">
        <w:rPr>
          <w:rFonts w:ascii="Times New Roman" w:eastAsia="Times New Roman" w:hAnsi="Times New Roman" w:cs="Times New Roman"/>
          <w:sz w:val="24"/>
          <w:szCs w:val="24"/>
          <w:lang w:eastAsia="ru-RU"/>
        </w:rPr>
        <w:t>составленной на основе комплексной программы «Детство» под редакцией Т. И.</w:t>
      </w:r>
      <w:r>
        <w:rPr>
          <w:rFonts w:ascii="Times New Roman" w:eastAsia="Times New Roman" w:hAnsi="Times New Roman" w:cs="Times New Roman"/>
          <w:sz w:val="24"/>
          <w:szCs w:val="24"/>
          <w:lang w:eastAsia="ru-RU"/>
        </w:rPr>
        <w:t xml:space="preserve"> </w:t>
      </w:r>
      <w:r w:rsidR="00277D86" w:rsidRPr="006007B0">
        <w:rPr>
          <w:rFonts w:ascii="Times New Roman" w:eastAsia="Times New Roman" w:hAnsi="Times New Roman" w:cs="Times New Roman"/>
          <w:sz w:val="24"/>
          <w:szCs w:val="24"/>
          <w:lang w:eastAsia="ru-RU"/>
        </w:rPr>
        <w:t xml:space="preserve">Бабаевой. </w:t>
      </w:r>
    </w:p>
    <w:p w:rsidR="006007B0" w:rsidRDefault="006007B0" w:rsidP="000909EB">
      <w:pPr>
        <w:pStyle w:val="Default"/>
        <w:numPr>
          <w:ilvl w:val="0"/>
          <w:numId w:val="6"/>
        </w:numPr>
        <w:spacing w:line="276" w:lineRule="auto"/>
        <w:ind w:left="-284" w:hanging="425"/>
        <w:jc w:val="both"/>
      </w:pPr>
      <w:r>
        <w:t>Санитарно – эпидемиологические требования к устройству, содержанию и организации режима работы в дошкольных организациях – СанПиН 2.4.1.3049-13.</w:t>
      </w:r>
    </w:p>
    <w:p w:rsidR="00147F24" w:rsidRDefault="00313FDC" w:rsidP="00147F24">
      <w:pPr>
        <w:pStyle w:val="Default"/>
        <w:spacing w:line="276" w:lineRule="auto"/>
        <w:ind w:left="-284"/>
        <w:jc w:val="both"/>
      </w:pPr>
      <w:r w:rsidRPr="00313FDC">
        <w:t>Нормативная база организации:</w:t>
      </w:r>
    </w:p>
    <w:p w:rsidR="00313FDC" w:rsidRPr="00313FDC" w:rsidRDefault="00B32EB4" w:rsidP="00147F24">
      <w:pPr>
        <w:pStyle w:val="Default"/>
        <w:spacing w:line="276" w:lineRule="auto"/>
        <w:ind w:left="-284"/>
        <w:jc w:val="both"/>
      </w:pPr>
      <w:r>
        <w:t>Приказы МК</w:t>
      </w:r>
      <w:r w:rsidR="00313FDC" w:rsidRPr="00313FDC">
        <w:t>ДОУ «Гномик» г. Костомукша по личному составу и основной деятельности;</w:t>
      </w:r>
    </w:p>
    <w:p w:rsidR="00313FDC" w:rsidRPr="00D32338" w:rsidRDefault="00313FDC" w:rsidP="000909EB">
      <w:pPr>
        <w:pStyle w:val="a6"/>
        <w:numPr>
          <w:ilvl w:val="0"/>
          <w:numId w:val="16"/>
        </w:numPr>
        <w:spacing w:after="45" w:line="276" w:lineRule="auto"/>
        <w:ind w:left="-284"/>
        <w:jc w:val="both"/>
        <w:rPr>
          <w:lang w:val="ru-RU"/>
        </w:rPr>
      </w:pPr>
      <w:r w:rsidRPr="00D32338">
        <w:rPr>
          <w:lang w:val="ru-RU"/>
        </w:rPr>
        <w:t>Положение о си</w:t>
      </w:r>
      <w:r w:rsidR="00B32EB4">
        <w:rPr>
          <w:lang w:val="ru-RU"/>
        </w:rPr>
        <w:t>стеме оплаты труда работников МК</w:t>
      </w:r>
      <w:r w:rsidRPr="00D32338">
        <w:rPr>
          <w:lang w:val="ru-RU"/>
        </w:rPr>
        <w:t xml:space="preserve">ДОУ «Гномик» </w:t>
      </w:r>
    </w:p>
    <w:p w:rsidR="00313FDC" w:rsidRPr="00D32338" w:rsidRDefault="00313FDC" w:rsidP="000909EB">
      <w:pPr>
        <w:pStyle w:val="a6"/>
        <w:numPr>
          <w:ilvl w:val="0"/>
          <w:numId w:val="16"/>
        </w:numPr>
        <w:spacing w:after="45" w:line="276" w:lineRule="auto"/>
        <w:ind w:left="-284"/>
        <w:jc w:val="both"/>
        <w:rPr>
          <w:lang w:val="ru-RU"/>
        </w:rPr>
      </w:pPr>
      <w:r w:rsidRPr="00D32338">
        <w:rPr>
          <w:lang w:val="ru-RU"/>
        </w:rPr>
        <w:t xml:space="preserve">Положение об оценке эффективности деятельности педагогических </w:t>
      </w:r>
      <w:r w:rsidR="00B32EB4">
        <w:rPr>
          <w:lang w:val="ru-RU"/>
        </w:rPr>
        <w:t>работников МК</w:t>
      </w:r>
      <w:r w:rsidRPr="00D32338">
        <w:rPr>
          <w:lang w:val="ru-RU"/>
        </w:rPr>
        <w:t>ДОУ «Гномик»;</w:t>
      </w:r>
    </w:p>
    <w:p w:rsidR="00313FDC" w:rsidRPr="00D32338" w:rsidRDefault="00B32EB4" w:rsidP="000909EB">
      <w:pPr>
        <w:pStyle w:val="a6"/>
        <w:numPr>
          <w:ilvl w:val="0"/>
          <w:numId w:val="16"/>
        </w:numPr>
        <w:spacing w:after="45" w:line="276" w:lineRule="auto"/>
        <w:ind w:left="-284"/>
        <w:jc w:val="both"/>
      </w:pPr>
      <w:r>
        <w:t>Коллективный договор М</w:t>
      </w:r>
      <w:r>
        <w:rPr>
          <w:lang w:val="ru-RU"/>
        </w:rPr>
        <w:t>К</w:t>
      </w:r>
      <w:r w:rsidR="00313FDC" w:rsidRPr="00D32338">
        <w:t>ДОУ «Гномик»;</w:t>
      </w:r>
    </w:p>
    <w:p w:rsidR="00313FDC" w:rsidRPr="00D32338" w:rsidRDefault="00313FDC" w:rsidP="000909EB">
      <w:pPr>
        <w:pStyle w:val="a6"/>
        <w:numPr>
          <w:ilvl w:val="0"/>
          <w:numId w:val="16"/>
        </w:numPr>
        <w:spacing w:after="45" w:line="276" w:lineRule="auto"/>
        <w:ind w:left="-284"/>
        <w:jc w:val="both"/>
        <w:rPr>
          <w:lang w:val="ru-RU"/>
        </w:rPr>
      </w:pPr>
      <w:r w:rsidRPr="00D32338">
        <w:rPr>
          <w:lang w:val="ru-RU"/>
        </w:rPr>
        <w:lastRenderedPageBreak/>
        <w:t>Правила внутреннего тру</w:t>
      </w:r>
      <w:r w:rsidR="00B32EB4">
        <w:rPr>
          <w:lang w:val="ru-RU"/>
        </w:rPr>
        <w:t>дового распорядка  работников МК</w:t>
      </w:r>
      <w:r w:rsidRPr="00D32338">
        <w:rPr>
          <w:lang w:val="ru-RU"/>
        </w:rPr>
        <w:t>ДОУ «Гномик»;</w:t>
      </w:r>
    </w:p>
    <w:p w:rsidR="00313FDC" w:rsidRPr="00D32338" w:rsidRDefault="00306AA7" w:rsidP="000909EB">
      <w:pPr>
        <w:pStyle w:val="a6"/>
        <w:numPr>
          <w:ilvl w:val="0"/>
          <w:numId w:val="16"/>
        </w:numPr>
        <w:spacing w:after="45" w:line="276" w:lineRule="auto"/>
        <w:ind w:left="-284"/>
        <w:jc w:val="both"/>
        <w:rPr>
          <w:lang w:val="ru-RU"/>
        </w:rPr>
      </w:pPr>
      <w:r w:rsidRPr="00D32338">
        <w:rPr>
          <w:lang w:val="ru-RU"/>
        </w:rPr>
        <w:t xml:space="preserve">График работы работников </w:t>
      </w:r>
      <w:r w:rsidR="00B32EB4">
        <w:rPr>
          <w:lang w:val="ru-RU"/>
        </w:rPr>
        <w:t xml:space="preserve"> МК</w:t>
      </w:r>
      <w:r w:rsidR="00313FDC" w:rsidRPr="00D32338">
        <w:rPr>
          <w:lang w:val="ru-RU"/>
        </w:rPr>
        <w:t xml:space="preserve">ДОУ «Гномик»; </w:t>
      </w:r>
    </w:p>
    <w:p w:rsidR="00313FDC" w:rsidRPr="00D32338" w:rsidRDefault="00313FDC" w:rsidP="000909EB">
      <w:pPr>
        <w:pStyle w:val="a6"/>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rPr>
          <w:color w:val="000000"/>
          <w:lang w:val="ru-RU"/>
        </w:rPr>
      </w:pPr>
      <w:r w:rsidRPr="00D32338">
        <w:rPr>
          <w:lang w:val="ru-RU"/>
        </w:rPr>
        <w:t xml:space="preserve">Договора </w:t>
      </w:r>
      <w:r w:rsidRPr="00D32338">
        <w:rPr>
          <w:color w:val="000000"/>
          <w:lang w:val="ru-RU"/>
        </w:rPr>
        <w:t>об образовании по образовательным программам дошкольного образования</w:t>
      </w:r>
      <w:r w:rsidR="00306AA7" w:rsidRPr="00D32338">
        <w:rPr>
          <w:color w:val="000000"/>
          <w:lang w:val="ru-RU"/>
        </w:rPr>
        <w:t xml:space="preserve"> с</w:t>
      </w:r>
      <w:r w:rsidR="00D32338">
        <w:rPr>
          <w:color w:val="000000"/>
          <w:lang w:val="ru-RU"/>
        </w:rPr>
        <w:t xml:space="preserve"> </w:t>
      </w:r>
      <w:r w:rsidR="00306AA7" w:rsidRPr="00D32338">
        <w:rPr>
          <w:color w:val="000000"/>
          <w:lang w:val="ru-RU"/>
        </w:rPr>
        <w:t>родителями (законными представителями)</w:t>
      </w:r>
    </w:p>
    <w:p w:rsidR="00CF693E" w:rsidRPr="00D32338" w:rsidRDefault="00313FDC" w:rsidP="000909EB">
      <w:pPr>
        <w:pStyle w:val="a6"/>
        <w:numPr>
          <w:ilvl w:val="0"/>
          <w:numId w:val="16"/>
        </w:numPr>
        <w:spacing w:after="45" w:line="276" w:lineRule="auto"/>
        <w:ind w:left="-284"/>
        <w:jc w:val="both"/>
        <w:rPr>
          <w:lang w:val="ru-RU"/>
        </w:rPr>
      </w:pPr>
      <w:r w:rsidRPr="00D32338">
        <w:rPr>
          <w:lang w:val="ru-RU"/>
        </w:rPr>
        <w:t xml:space="preserve">Трудовые договора с работниками </w:t>
      </w:r>
      <w:r w:rsidR="00B32EB4">
        <w:rPr>
          <w:lang w:val="ru-RU"/>
        </w:rPr>
        <w:t>МК</w:t>
      </w:r>
      <w:r w:rsidRPr="00D32338">
        <w:rPr>
          <w:lang w:val="ru-RU"/>
        </w:rPr>
        <w:t>ДОУ</w:t>
      </w:r>
      <w:r w:rsidR="00306AA7" w:rsidRPr="00D32338">
        <w:rPr>
          <w:lang w:val="ru-RU"/>
        </w:rPr>
        <w:t xml:space="preserve"> «Гномик»</w:t>
      </w:r>
      <w:r w:rsidRPr="00D32338">
        <w:rPr>
          <w:lang w:val="ru-RU"/>
        </w:rPr>
        <w:t>;</w:t>
      </w:r>
    </w:p>
    <w:p w:rsidR="00306AA7" w:rsidRPr="00D32338" w:rsidRDefault="00B32EB4" w:rsidP="000909EB">
      <w:pPr>
        <w:pStyle w:val="a6"/>
        <w:widowControl w:val="0"/>
        <w:numPr>
          <w:ilvl w:val="0"/>
          <w:numId w:val="16"/>
        </w:numPr>
        <w:suppressLineNumbers/>
        <w:tabs>
          <w:tab w:val="left" w:pos="284"/>
        </w:tabs>
        <w:suppressAutoHyphens/>
        <w:autoSpaceDN w:val="0"/>
        <w:spacing w:line="276" w:lineRule="auto"/>
        <w:ind w:left="-284"/>
        <w:jc w:val="both"/>
        <w:textAlignment w:val="baseline"/>
        <w:rPr>
          <w:lang w:eastAsia="ar-SA"/>
        </w:rPr>
      </w:pPr>
      <w:r>
        <w:t>Штатное расписание М</w:t>
      </w:r>
      <w:r>
        <w:rPr>
          <w:lang w:val="ru-RU"/>
        </w:rPr>
        <w:t>К</w:t>
      </w:r>
      <w:r w:rsidR="00306AA7" w:rsidRPr="00D32338">
        <w:t>ДОУ «Гномик»;</w:t>
      </w:r>
    </w:p>
    <w:p w:rsidR="00306AA7" w:rsidRPr="00D32338" w:rsidRDefault="00306AA7" w:rsidP="00521CED">
      <w:pPr>
        <w:pStyle w:val="a6"/>
        <w:widowControl w:val="0"/>
        <w:suppressLineNumbers/>
        <w:tabs>
          <w:tab w:val="left" w:pos="284"/>
        </w:tabs>
        <w:suppressAutoHyphens/>
        <w:autoSpaceDN w:val="0"/>
        <w:spacing w:line="276" w:lineRule="auto"/>
        <w:ind w:left="-284"/>
        <w:jc w:val="both"/>
        <w:textAlignment w:val="baseline"/>
        <w:rPr>
          <w:lang w:eastAsia="ar-SA"/>
        </w:rPr>
      </w:pPr>
      <w:r w:rsidRPr="00D32338">
        <w:t xml:space="preserve"> Инструкции;</w:t>
      </w:r>
    </w:p>
    <w:p w:rsidR="00306AA7" w:rsidRPr="00D32338" w:rsidRDefault="00306AA7" w:rsidP="000909EB">
      <w:pPr>
        <w:pStyle w:val="a6"/>
        <w:widowControl w:val="0"/>
        <w:numPr>
          <w:ilvl w:val="0"/>
          <w:numId w:val="16"/>
        </w:numPr>
        <w:suppressLineNumbers/>
        <w:tabs>
          <w:tab w:val="left" w:pos="284"/>
        </w:tabs>
        <w:suppressAutoHyphens/>
        <w:autoSpaceDN w:val="0"/>
        <w:spacing w:line="276" w:lineRule="auto"/>
        <w:ind w:left="-284"/>
        <w:jc w:val="both"/>
        <w:textAlignment w:val="baseline"/>
        <w:rPr>
          <w:lang w:eastAsia="ar-SA"/>
        </w:rPr>
      </w:pPr>
      <w:r w:rsidRPr="00D32338">
        <w:rPr>
          <w:lang w:eastAsia="ar-SA"/>
        </w:rPr>
        <w:t>Регистрационные документы;</w:t>
      </w:r>
    </w:p>
    <w:p w:rsidR="00306AA7" w:rsidRPr="00D32338" w:rsidRDefault="00306AA7" w:rsidP="000909EB">
      <w:pPr>
        <w:pStyle w:val="a6"/>
        <w:widowControl w:val="0"/>
        <w:numPr>
          <w:ilvl w:val="0"/>
          <w:numId w:val="16"/>
        </w:numPr>
        <w:suppressLineNumbers/>
        <w:tabs>
          <w:tab w:val="left" w:pos="284"/>
        </w:tabs>
        <w:suppressAutoHyphens/>
        <w:autoSpaceDN w:val="0"/>
        <w:spacing w:line="276" w:lineRule="auto"/>
        <w:ind w:left="-284"/>
        <w:jc w:val="both"/>
        <w:textAlignment w:val="baseline"/>
        <w:rPr>
          <w:lang w:val="ru-RU" w:eastAsia="ar-SA"/>
        </w:rPr>
      </w:pPr>
      <w:r w:rsidRPr="00D32338">
        <w:rPr>
          <w:lang w:val="ru-RU" w:eastAsia="ar-SA"/>
        </w:rPr>
        <w:t>Локальные нормативные акты об управлении организацией, предусмотренные законодательством РФ и РК;</w:t>
      </w:r>
    </w:p>
    <w:p w:rsidR="00306AA7" w:rsidRPr="00D32338" w:rsidRDefault="00306AA7" w:rsidP="000909EB">
      <w:pPr>
        <w:pStyle w:val="a6"/>
        <w:widowControl w:val="0"/>
        <w:numPr>
          <w:ilvl w:val="0"/>
          <w:numId w:val="16"/>
        </w:numPr>
        <w:suppressLineNumbers/>
        <w:tabs>
          <w:tab w:val="left" w:pos="284"/>
        </w:tabs>
        <w:suppressAutoHyphens/>
        <w:autoSpaceDN w:val="0"/>
        <w:spacing w:line="276" w:lineRule="auto"/>
        <w:ind w:left="-284"/>
        <w:jc w:val="both"/>
        <w:textAlignment w:val="baseline"/>
        <w:rPr>
          <w:lang w:val="ru-RU" w:eastAsia="ar-SA"/>
        </w:rPr>
      </w:pPr>
      <w:r w:rsidRPr="00D32338">
        <w:rPr>
          <w:lang w:val="ru-RU" w:eastAsia="ar-SA"/>
        </w:rPr>
        <w:t xml:space="preserve">Локальные нормативные акты об управлении организацией, не названные в законодательстве, но необходимые в управлении; </w:t>
      </w:r>
    </w:p>
    <w:p w:rsidR="00306AA7" w:rsidRPr="00374B28" w:rsidRDefault="00306AA7" w:rsidP="000909EB">
      <w:pPr>
        <w:pStyle w:val="a6"/>
        <w:widowControl w:val="0"/>
        <w:numPr>
          <w:ilvl w:val="0"/>
          <w:numId w:val="16"/>
        </w:numPr>
        <w:suppressLineNumbers/>
        <w:tabs>
          <w:tab w:val="left" w:pos="284"/>
        </w:tabs>
        <w:suppressAutoHyphens/>
        <w:autoSpaceDN w:val="0"/>
        <w:spacing w:line="276" w:lineRule="auto"/>
        <w:ind w:left="-284"/>
        <w:jc w:val="both"/>
        <w:textAlignment w:val="baseline"/>
        <w:rPr>
          <w:lang w:val="ru-RU" w:eastAsia="ar-SA"/>
        </w:rPr>
      </w:pPr>
      <w:r w:rsidRPr="00374B28">
        <w:rPr>
          <w:lang w:val="ru-RU" w:eastAsia="ar-SA"/>
        </w:rPr>
        <w:t xml:space="preserve"> Локальные акты о содержании деятельности;</w:t>
      </w:r>
    </w:p>
    <w:p w:rsidR="00306AA7" w:rsidRPr="00374B28" w:rsidRDefault="00306AA7" w:rsidP="000909EB">
      <w:pPr>
        <w:pStyle w:val="a6"/>
        <w:widowControl w:val="0"/>
        <w:numPr>
          <w:ilvl w:val="0"/>
          <w:numId w:val="16"/>
        </w:numPr>
        <w:suppressLineNumbers/>
        <w:tabs>
          <w:tab w:val="left" w:pos="284"/>
        </w:tabs>
        <w:suppressAutoHyphens/>
        <w:autoSpaceDN w:val="0"/>
        <w:spacing w:line="276" w:lineRule="auto"/>
        <w:ind w:left="-284"/>
        <w:jc w:val="both"/>
        <w:textAlignment w:val="baseline"/>
        <w:rPr>
          <w:lang w:val="ru-RU" w:eastAsia="ar-SA"/>
        </w:rPr>
      </w:pPr>
      <w:r w:rsidRPr="00374B28">
        <w:rPr>
          <w:lang w:val="ru-RU" w:eastAsia="ar-SA"/>
        </w:rPr>
        <w:t xml:space="preserve"> Локальные акты, регламентирующие предоставляемые услуги;</w:t>
      </w:r>
    </w:p>
    <w:p w:rsidR="00306AA7" w:rsidRPr="00374B28" w:rsidRDefault="00306AA7" w:rsidP="000909EB">
      <w:pPr>
        <w:pStyle w:val="a6"/>
        <w:widowControl w:val="0"/>
        <w:numPr>
          <w:ilvl w:val="0"/>
          <w:numId w:val="16"/>
        </w:numPr>
        <w:suppressLineNumbers/>
        <w:tabs>
          <w:tab w:val="left" w:pos="284"/>
        </w:tabs>
        <w:suppressAutoHyphens/>
        <w:autoSpaceDN w:val="0"/>
        <w:spacing w:line="276" w:lineRule="auto"/>
        <w:ind w:left="-284"/>
        <w:jc w:val="both"/>
        <w:textAlignment w:val="baseline"/>
        <w:rPr>
          <w:lang w:val="ru-RU" w:eastAsia="ar-SA"/>
        </w:rPr>
      </w:pPr>
      <w:r w:rsidRPr="00374B28">
        <w:rPr>
          <w:lang w:val="ru-RU" w:eastAsia="ar-SA"/>
        </w:rPr>
        <w:t>Учредительные документы и локальные акты, регламентирующие механизм предоставления качественных социальных услуг;</w:t>
      </w:r>
    </w:p>
    <w:p w:rsidR="00E008DD" w:rsidRPr="0038306E" w:rsidRDefault="00306AA7" w:rsidP="0038306E">
      <w:pPr>
        <w:pStyle w:val="a6"/>
        <w:numPr>
          <w:ilvl w:val="0"/>
          <w:numId w:val="16"/>
        </w:numPr>
        <w:tabs>
          <w:tab w:val="left" w:pos="4005"/>
          <w:tab w:val="left" w:pos="9072"/>
        </w:tabs>
        <w:suppressAutoHyphens/>
        <w:spacing w:line="276" w:lineRule="auto"/>
        <w:ind w:left="-284"/>
        <w:jc w:val="both"/>
        <w:rPr>
          <w:lang w:val="ru-RU" w:eastAsia="ar-SA"/>
        </w:rPr>
      </w:pPr>
      <w:r w:rsidRPr="00374B28">
        <w:rPr>
          <w:lang w:val="ru-RU" w:eastAsia="ar-SA"/>
        </w:rPr>
        <w:t>Локальные акты, регламентирующие внутреннюю систему оценки качества деятельности и реализуемых услуг.</w:t>
      </w:r>
    </w:p>
    <w:p w:rsidR="00CF693E" w:rsidRPr="00FF5DD0" w:rsidRDefault="00CF693E" w:rsidP="00521CED">
      <w:pPr>
        <w:spacing w:after="45"/>
        <w:ind w:left="-284"/>
        <w:jc w:val="both"/>
        <w:rPr>
          <w:rFonts w:ascii="Times New Roman" w:hAnsi="Times New Roman"/>
          <w:b/>
          <w:sz w:val="24"/>
          <w:szCs w:val="24"/>
        </w:rPr>
      </w:pPr>
      <w:r w:rsidRPr="00FF5DD0">
        <w:rPr>
          <w:rFonts w:ascii="Times New Roman" w:hAnsi="Times New Roman"/>
          <w:b/>
          <w:sz w:val="24"/>
          <w:szCs w:val="24"/>
        </w:rPr>
        <w:t>1.2.</w:t>
      </w:r>
      <w:r w:rsidR="00B32EB4">
        <w:rPr>
          <w:rFonts w:ascii="Times New Roman" w:hAnsi="Times New Roman"/>
          <w:b/>
          <w:sz w:val="24"/>
          <w:szCs w:val="24"/>
        </w:rPr>
        <w:t xml:space="preserve"> </w:t>
      </w:r>
      <w:r w:rsidRPr="00FF5DD0">
        <w:rPr>
          <w:rFonts w:ascii="Times New Roman" w:hAnsi="Times New Roman"/>
          <w:b/>
          <w:sz w:val="24"/>
          <w:szCs w:val="24"/>
        </w:rPr>
        <w:t xml:space="preserve">Кадровое обеспечение. </w:t>
      </w:r>
    </w:p>
    <w:p w:rsidR="00096A6D" w:rsidRDefault="00CF693E" w:rsidP="00616546">
      <w:pPr>
        <w:spacing w:after="0"/>
        <w:ind w:left="-284"/>
        <w:jc w:val="both"/>
        <w:rPr>
          <w:rFonts w:ascii="Times New Roman" w:hAnsi="Times New Roman" w:cs="Times New Roman"/>
        </w:rPr>
      </w:pPr>
      <w:r>
        <w:rPr>
          <w:rFonts w:ascii="Times New Roman" w:eastAsia="Times New Roman" w:hAnsi="Times New Roman" w:cs="Times New Roman"/>
          <w:bCs/>
          <w:sz w:val="24"/>
          <w:szCs w:val="24"/>
          <w:lang w:eastAsia="ru-RU"/>
        </w:rPr>
        <w:t>Детский сад</w:t>
      </w:r>
      <w:r w:rsidRPr="00277D86">
        <w:rPr>
          <w:rFonts w:ascii="Times New Roman" w:eastAsia="Times New Roman" w:hAnsi="Times New Roman" w:cs="Times New Roman"/>
          <w:bCs/>
          <w:sz w:val="24"/>
          <w:szCs w:val="24"/>
          <w:lang w:eastAsia="ru-RU"/>
        </w:rPr>
        <w:t xml:space="preserve"> по</w:t>
      </w:r>
      <w:r>
        <w:rPr>
          <w:rFonts w:ascii="Times New Roman" w:eastAsia="Times New Roman" w:hAnsi="Times New Roman" w:cs="Times New Roman"/>
          <w:bCs/>
          <w:sz w:val="24"/>
          <w:szCs w:val="24"/>
          <w:lang w:eastAsia="ru-RU"/>
        </w:rPr>
        <w:t>лностью укомплектован кадрами</w:t>
      </w:r>
      <w:r w:rsidRPr="00096A6D">
        <w:rPr>
          <w:rFonts w:ascii="Times New Roman" w:eastAsia="Times New Roman" w:hAnsi="Times New Roman" w:cs="Times New Roman"/>
          <w:bCs/>
          <w:sz w:val="24"/>
          <w:szCs w:val="24"/>
          <w:lang w:eastAsia="ru-RU"/>
        </w:rPr>
        <w:t xml:space="preserve">. </w:t>
      </w:r>
      <w:r w:rsidRPr="00096A6D">
        <w:rPr>
          <w:rFonts w:ascii="Times New Roman" w:hAnsi="Times New Roman" w:cs="Times New Roman"/>
        </w:rPr>
        <w:t xml:space="preserve"> </w:t>
      </w:r>
      <w:r w:rsidR="00147F24">
        <w:rPr>
          <w:rFonts w:ascii="Times New Roman" w:hAnsi="Times New Roman" w:cs="Times New Roman"/>
        </w:rPr>
        <w:t>Коллектив ДОУ составляет  54</w:t>
      </w:r>
      <w:r w:rsidR="00096A6D" w:rsidRPr="00A23EC6">
        <w:rPr>
          <w:rFonts w:ascii="Times New Roman" w:hAnsi="Times New Roman" w:cs="Times New Roman"/>
        </w:rPr>
        <w:t xml:space="preserve"> </w:t>
      </w:r>
      <w:r w:rsidRPr="00A23EC6">
        <w:rPr>
          <w:rFonts w:ascii="Times New Roman" w:hAnsi="Times New Roman" w:cs="Times New Roman"/>
        </w:rPr>
        <w:t>человек</w:t>
      </w:r>
      <w:r w:rsidR="00147F24">
        <w:rPr>
          <w:rFonts w:ascii="Times New Roman" w:hAnsi="Times New Roman" w:cs="Times New Roman"/>
        </w:rPr>
        <w:t>а</w:t>
      </w:r>
      <w:r w:rsidRPr="00A23EC6">
        <w:rPr>
          <w:rFonts w:ascii="Times New Roman" w:hAnsi="Times New Roman" w:cs="Times New Roman"/>
        </w:rPr>
        <w:t>.</w:t>
      </w:r>
      <w:r w:rsidR="00096A6D" w:rsidRPr="00A23EC6">
        <w:rPr>
          <w:rFonts w:ascii="Times New Roman" w:hAnsi="Times New Roman" w:cs="Times New Roman"/>
        </w:rPr>
        <w:t xml:space="preserve">  </w:t>
      </w:r>
    </w:p>
    <w:p w:rsidR="0089181D" w:rsidRPr="00616546" w:rsidRDefault="0089181D" w:rsidP="00616546">
      <w:pPr>
        <w:spacing w:after="0"/>
        <w:ind w:left="-284"/>
        <w:jc w:val="both"/>
        <w:rPr>
          <w:rFonts w:ascii="Times New Roman" w:hAnsi="Times New Roman" w:cs="Times New Roman"/>
        </w:rPr>
      </w:pPr>
    </w:p>
    <w:tbl>
      <w:tblPr>
        <w:tblStyle w:val="a9"/>
        <w:tblW w:w="9214" w:type="dxa"/>
        <w:tblInd w:w="392" w:type="dxa"/>
        <w:tblLayout w:type="fixed"/>
        <w:tblLook w:val="04A0" w:firstRow="1" w:lastRow="0" w:firstColumn="1" w:lastColumn="0" w:noHBand="0" w:noVBand="1"/>
      </w:tblPr>
      <w:tblGrid>
        <w:gridCol w:w="850"/>
        <w:gridCol w:w="6237"/>
        <w:gridCol w:w="2127"/>
      </w:tblGrid>
      <w:tr w:rsidR="00096A6D" w:rsidRPr="00277D86" w:rsidTr="00A23EC6">
        <w:tc>
          <w:tcPr>
            <w:tcW w:w="850" w:type="dxa"/>
            <w:shd w:val="clear" w:color="auto" w:fill="B6DDE8" w:themeFill="accent5" w:themeFillTint="66"/>
          </w:tcPr>
          <w:p w:rsidR="00096A6D" w:rsidRPr="00277D86" w:rsidRDefault="00096A6D" w:rsidP="00616546">
            <w:pPr>
              <w:ind w:left="-284"/>
              <w:jc w:val="center"/>
              <w:rPr>
                <w:rFonts w:ascii="Times New Roman" w:eastAsia="Times New Roman" w:hAnsi="Times New Roman" w:cs="Times New Roman"/>
                <w:b/>
                <w:bCs/>
                <w:sz w:val="24"/>
                <w:szCs w:val="24"/>
                <w:lang w:eastAsia="ru-RU"/>
              </w:rPr>
            </w:pPr>
            <w:r w:rsidRPr="00277D86">
              <w:rPr>
                <w:rFonts w:ascii="Times New Roman" w:eastAsia="Times New Roman" w:hAnsi="Times New Roman" w:cs="Times New Roman"/>
                <w:b/>
                <w:bCs/>
                <w:sz w:val="24"/>
                <w:szCs w:val="24"/>
                <w:lang w:eastAsia="ru-RU"/>
              </w:rPr>
              <w:t>№ п/п</w:t>
            </w:r>
          </w:p>
        </w:tc>
        <w:tc>
          <w:tcPr>
            <w:tcW w:w="6237" w:type="dxa"/>
            <w:shd w:val="clear" w:color="auto" w:fill="B6DDE8" w:themeFill="accent5" w:themeFillTint="66"/>
          </w:tcPr>
          <w:p w:rsidR="00096A6D" w:rsidRPr="00277D86" w:rsidRDefault="00096A6D" w:rsidP="00521CED">
            <w:pPr>
              <w:ind w:left="-284"/>
              <w:jc w:val="center"/>
              <w:rPr>
                <w:rFonts w:ascii="Times New Roman" w:eastAsia="Times New Roman" w:hAnsi="Times New Roman" w:cs="Times New Roman"/>
                <w:b/>
                <w:bCs/>
                <w:sz w:val="24"/>
                <w:szCs w:val="24"/>
                <w:lang w:eastAsia="ru-RU"/>
              </w:rPr>
            </w:pPr>
            <w:r w:rsidRPr="00277D86">
              <w:rPr>
                <w:rFonts w:ascii="Times New Roman" w:eastAsia="Times New Roman" w:hAnsi="Times New Roman" w:cs="Times New Roman"/>
                <w:b/>
                <w:bCs/>
                <w:sz w:val="24"/>
                <w:szCs w:val="24"/>
                <w:lang w:eastAsia="ru-RU"/>
              </w:rPr>
              <w:t>Должность</w:t>
            </w:r>
          </w:p>
        </w:tc>
        <w:tc>
          <w:tcPr>
            <w:tcW w:w="2127" w:type="dxa"/>
            <w:shd w:val="clear" w:color="auto" w:fill="B6DDE8" w:themeFill="accent5" w:themeFillTint="66"/>
          </w:tcPr>
          <w:p w:rsidR="00096A6D" w:rsidRPr="00277D86" w:rsidRDefault="00096A6D" w:rsidP="00CA6957">
            <w:pPr>
              <w:ind w:left="-284"/>
              <w:jc w:val="center"/>
              <w:rPr>
                <w:rFonts w:ascii="Times New Roman" w:eastAsia="Times New Roman" w:hAnsi="Times New Roman" w:cs="Times New Roman"/>
                <w:b/>
                <w:bCs/>
                <w:sz w:val="24"/>
                <w:szCs w:val="24"/>
                <w:lang w:eastAsia="ru-RU"/>
              </w:rPr>
            </w:pPr>
            <w:r w:rsidRPr="00277D86">
              <w:rPr>
                <w:rFonts w:ascii="Times New Roman" w:eastAsia="Times New Roman" w:hAnsi="Times New Roman" w:cs="Times New Roman"/>
                <w:b/>
                <w:bCs/>
                <w:sz w:val="24"/>
                <w:szCs w:val="24"/>
                <w:lang w:eastAsia="ru-RU"/>
              </w:rPr>
              <w:t>Количество</w:t>
            </w:r>
            <w:r w:rsidR="00147F24">
              <w:rPr>
                <w:rFonts w:ascii="Times New Roman" w:eastAsia="Times New Roman" w:hAnsi="Times New Roman" w:cs="Times New Roman"/>
                <w:b/>
                <w:bCs/>
                <w:sz w:val="24"/>
                <w:szCs w:val="24"/>
                <w:lang w:eastAsia="ru-RU"/>
              </w:rPr>
              <w:t>/чел</w:t>
            </w:r>
          </w:p>
        </w:tc>
      </w:tr>
      <w:tr w:rsidR="00096A6D" w:rsidRPr="00277D86" w:rsidTr="00A23EC6">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w:t>
            </w:r>
          </w:p>
        </w:tc>
        <w:tc>
          <w:tcPr>
            <w:tcW w:w="6237" w:type="dxa"/>
          </w:tcPr>
          <w:p w:rsidR="00096A6D" w:rsidRPr="00277D86" w:rsidRDefault="00B32EB4"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Заведующий</w:t>
            </w:r>
            <w:r w:rsidR="00096A6D" w:rsidRPr="00277D86">
              <w:rPr>
                <w:rFonts w:ascii="Times New Roman" w:eastAsia="Times New Roman" w:hAnsi="Times New Roman" w:cs="Times New Roman"/>
                <w:bCs/>
                <w:sz w:val="24"/>
                <w:szCs w:val="24"/>
                <w:lang w:eastAsia="ru-RU"/>
              </w:rPr>
              <w:t xml:space="preserve"> детским садом</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w:t>
            </w:r>
          </w:p>
        </w:tc>
      </w:tr>
      <w:tr w:rsidR="00096A6D" w:rsidRPr="00277D86" w:rsidTr="00A23EC6">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2</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Старший воспитатель</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w:t>
            </w:r>
          </w:p>
        </w:tc>
      </w:tr>
      <w:tr w:rsidR="00096A6D" w:rsidRPr="00277D86" w:rsidTr="00A23EC6">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3</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Музыкальный руководитель</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2</w:t>
            </w:r>
          </w:p>
        </w:tc>
      </w:tr>
      <w:tr w:rsidR="00096A6D" w:rsidRPr="00277D86" w:rsidTr="00A23EC6">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4</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Инструктор по физической культуре</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w:t>
            </w:r>
          </w:p>
        </w:tc>
      </w:tr>
      <w:tr w:rsidR="00096A6D" w:rsidRPr="00277D86" w:rsidTr="00A23EC6">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5</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Педагог-психолог</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096A6D" w:rsidRPr="00277D86" w:rsidTr="00A23EC6">
        <w:trPr>
          <w:trHeight w:val="337"/>
        </w:trPr>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6</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Учитель-логопед</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w:t>
            </w:r>
          </w:p>
        </w:tc>
      </w:tr>
      <w:tr w:rsidR="00096A6D" w:rsidRPr="00277D86" w:rsidTr="00A23EC6">
        <w:trPr>
          <w:trHeight w:val="337"/>
        </w:trPr>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Воспитатель</w:t>
            </w:r>
          </w:p>
        </w:tc>
        <w:tc>
          <w:tcPr>
            <w:tcW w:w="2127" w:type="dxa"/>
          </w:tcPr>
          <w:p w:rsidR="00096A6D" w:rsidRPr="00277D86" w:rsidRDefault="00147F24"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r>
      <w:tr w:rsidR="00096A6D" w:rsidRPr="00277D86" w:rsidTr="00A23EC6">
        <w:trPr>
          <w:trHeight w:val="337"/>
        </w:trPr>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p>
        </w:tc>
        <w:tc>
          <w:tcPr>
            <w:tcW w:w="6237" w:type="dxa"/>
          </w:tcPr>
          <w:p w:rsidR="00096A6D" w:rsidRPr="00096A6D" w:rsidRDefault="00096A6D" w:rsidP="005E487E">
            <w:pPr>
              <w:shd w:val="clear" w:color="auto" w:fill="DAEEF3" w:themeFill="accent5" w:themeFillTint="33"/>
              <w:ind w:left="-284"/>
              <w:jc w:val="center"/>
              <w:rPr>
                <w:rFonts w:ascii="Times New Roman" w:eastAsia="Times New Roman" w:hAnsi="Times New Roman" w:cs="Times New Roman"/>
                <w:b/>
                <w:bCs/>
                <w:sz w:val="24"/>
                <w:szCs w:val="24"/>
                <w:lang w:eastAsia="ru-RU"/>
              </w:rPr>
            </w:pPr>
            <w:r w:rsidRPr="00096A6D">
              <w:rPr>
                <w:rFonts w:ascii="Times New Roman" w:eastAsia="Times New Roman" w:hAnsi="Times New Roman" w:cs="Times New Roman"/>
                <w:b/>
                <w:bCs/>
                <w:i/>
                <w:sz w:val="24"/>
                <w:szCs w:val="24"/>
                <w:lang w:eastAsia="ru-RU"/>
              </w:rPr>
              <w:t>Всего педагогических работников</w:t>
            </w:r>
            <w:r w:rsidRPr="00096A6D">
              <w:rPr>
                <w:rFonts w:ascii="Times New Roman" w:eastAsia="Times New Roman" w:hAnsi="Times New Roman" w:cs="Times New Roman"/>
                <w:b/>
                <w:bCs/>
                <w:sz w:val="24"/>
                <w:szCs w:val="24"/>
                <w:lang w:eastAsia="ru-RU"/>
              </w:rPr>
              <w:t>:</w:t>
            </w:r>
          </w:p>
        </w:tc>
        <w:tc>
          <w:tcPr>
            <w:tcW w:w="2127" w:type="dxa"/>
          </w:tcPr>
          <w:p w:rsidR="00096A6D" w:rsidRPr="00277D86" w:rsidRDefault="00147F24"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r>
      <w:tr w:rsidR="00096A6D" w:rsidRPr="00277D86" w:rsidTr="00A23EC6">
        <w:trPr>
          <w:trHeight w:val="337"/>
        </w:trPr>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7</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Заведующий хозяйством</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w:t>
            </w:r>
          </w:p>
        </w:tc>
      </w:tr>
      <w:tr w:rsidR="00096A6D" w:rsidRPr="00277D86" w:rsidTr="00A23EC6">
        <w:trPr>
          <w:trHeight w:val="337"/>
        </w:trPr>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8</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Делопроизводитель</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w:t>
            </w:r>
          </w:p>
        </w:tc>
      </w:tr>
      <w:tr w:rsidR="00096A6D" w:rsidRPr="00277D86" w:rsidTr="00A23EC6">
        <w:trPr>
          <w:trHeight w:val="337"/>
        </w:trPr>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9</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Инженер</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w:t>
            </w:r>
          </w:p>
        </w:tc>
      </w:tr>
      <w:tr w:rsidR="00096A6D" w:rsidRPr="00277D86" w:rsidTr="00A23EC6">
        <w:trPr>
          <w:trHeight w:val="337"/>
        </w:trPr>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10</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Диспетчер ОУ</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w:t>
            </w:r>
          </w:p>
        </w:tc>
      </w:tr>
      <w:tr w:rsidR="00096A6D" w:rsidRPr="00277D86" w:rsidTr="00A23EC6">
        <w:trPr>
          <w:trHeight w:val="337"/>
        </w:trPr>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11</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Шеф-повар</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w:t>
            </w:r>
          </w:p>
        </w:tc>
      </w:tr>
      <w:tr w:rsidR="00096A6D" w:rsidRPr="00277D86" w:rsidTr="00A23EC6">
        <w:trPr>
          <w:trHeight w:val="337"/>
        </w:trPr>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12</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Повар</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096A6D" w:rsidRPr="00277D86" w:rsidTr="00A23EC6">
        <w:trPr>
          <w:trHeight w:val="337"/>
        </w:trPr>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13</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Кухонный рабочий</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2</w:t>
            </w:r>
          </w:p>
        </w:tc>
      </w:tr>
      <w:tr w:rsidR="00096A6D" w:rsidRPr="00277D86" w:rsidTr="00A23EC6">
        <w:trPr>
          <w:trHeight w:val="337"/>
        </w:trPr>
        <w:tc>
          <w:tcPr>
            <w:tcW w:w="850"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14</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Кладовщик</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w:t>
            </w:r>
          </w:p>
        </w:tc>
      </w:tr>
      <w:tr w:rsidR="00096A6D" w:rsidRPr="00277D86" w:rsidTr="00A23EC6">
        <w:trPr>
          <w:trHeight w:val="337"/>
        </w:trPr>
        <w:tc>
          <w:tcPr>
            <w:tcW w:w="850" w:type="dxa"/>
          </w:tcPr>
          <w:p w:rsidR="00096A6D" w:rsidRPr="00277D86" w:rsidRDefault="00B32EB4"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 xml:space="preserve">Машинист по стирке </w:t>
            </w:r>
            <w:r w:rsidR="00B32EB4">
              <w:rPr>
                <w:rFonts w:ascii="Times New Roman" w:eastAsia="Times New Roman" w:hAnsi="Times New Roman" w:cs="Times New Roman"/>
                <w:bCs/>
                <w:sz w:val="24"/>
                <w:szCs w:val="24"/>
                <w:lang w:eastAsia="ru-RU"/>
              </w:rPr>
              <w:t xml:space="preserve">и ремонту </w:t>
            </w:r>
            <w:r w:rsidRPr="00277D86">
              <w:rPr>
                <w:rFonts w:ascii="Times New Roman" w:eastAsia="Times New Roman" w:hAnsi="Times New Roman" w:cs="Times New Roman"/>
                <w:bCs/>
                <w:sz w:val="24"/>
                <w:szCs w:val="24"/>
                <w:lang w:eastAsia="ru-RU"/>
              </w:rPr>
              <w:t>белья</w:t>
            </w:r>
            <w:r w:rsidR="0089181D">
              <w:rPr>
                <w:rFonts w:ascii="Times New Roman" w:eastAsia="Times New Roman" w:hAnsi="Times New Roman" w:cs="Times New Roman"/>
                <w:bCs/>
                <w:sz w:val="24"/>
                <w:szCs w:val="24"/>
                <w:lang w:eastAsia="ru-RU"/>
              </w:rPr>
              <w:t xml:space="preserve"> </w:t>
            </w:r>
          </w:p>
        </w:tc>
        <w:tc>
          <w:tcPr>
            <w:tcW w:w="2127" w:type="dxa"/>
          </w:tcPr>
          <w:p w:rsidR="00096A6D" w:rsidRPr="00277D86" w:rsidRDefault="00B32EB4"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096A6D" w:rsidRPr="00277D86" w:rsidTr="00A23EC6">
        <w:trPr>
          <w:trHeight w:val="337"/>
        </w:trPr>
        <w:tc>
          <w:tcPr>
            <w:tcW w:w="850" w:type="dxa"/>
          </w:tcPr>
          <w:p w:rsidR="00096A6D" w:rsidRPr="00277D86" w:rsidRDefault="00B32EB4"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Помощник воспитателя</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w:t>
            </w:r>
            <w:r w:rsidR="00B32EB4">
              <w:rPr>
                <w:rFonts w:ascii="Times New Roman" w:eastAsia="Times New Roman" w:hAnsi="Times New Roman" w:cs="Times New Roman"/>
                <w:bCs/>
                <w:sz w:val="24"/>
                <w:szCs w:val="24"/>
                <w:lang w:eastAsia="ru-RU"/>
              </w:rPr>
              <w:t>4</w:t>
            </w:r>
          </w:p>
        </w:tc>
      </w:tr>
      <w:tr w:rsidR="00096A6D" w:rsidRPr="00277D86" w:rsidTr="00A23EC6">
        <w:trPr>
          <w:trHeight w:val="337"/>
        </w:trPr>
        <w:tc>
          <w:tcPr>
            <w:tcW w:w="850" w:type="dxa"/>
          </w:tcPr>
          <w:p w:rsidR="00096A6D" w:rsidRPr="00277D86" w:rsidRDefault="00B32EB4"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6237" w:type="dxa"/>
          </w:tcPr>
          <w:p w:rsidR="00096A6D" w:rsidRPr="00277D86" w:rsidRDefault="00096A6D" w:rsidP="005E487E">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Уборщик служебных помещений</w:t>
            </w:r>
          </w:p>
        </w:tc>
        <w:tc>
          <w:tcPr>
            <w:tcW w:w="2127" w:type="dxa"/>
          </w:tcPr>
          <w:p w:rsidR="00096A6D" w:rsidRPr="00277D86" w:rsidRDefault="00096A6D" w:rsidP="00521CED">
            <w:pPr>
              <w:shd w:val="clear" w:color="auto" w:fill="DAEEF3" w:themeFill="accent5" w:themeFillTint="33"/>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1</w:t>
            </w:r>
          </w:p>
        </w:tc>
      </w:tr>
    </w:tbl>
    <w:p w:rsidR="0038306E" w:rsidRDefault="0038306E" w:rsidP="00521CED">
      <w:pPr>
        <w:spacing w:after="0"/>
        <w:ind w:left="-284"/>
        <w:jc w:val="center"/>
        <w:rPr>
          <w:rFonts w:ascii="Times New Roman" w:eastAsia="Times New Roman" w:hAnsi="Times New Roman" w:cs="Times New Roman"/>
          <w:sz w:val="24"/>
          <w:szCs w:val="24"/>
          <w:lang w:eastAsia="ru-RU"/>
        </w:rPr>
      </w:pPr>
    </w:p>
    <w:p w:rsidR="0038306E" w:rsidRDefault="0038306E" w:rsidP="00521CED">
      <w:pPr>
        <w:spacing w:after="0"/>
        <w:ind w:left="-284"/>
        <w:jc w:val="center"/>
        <w:rPr>
          <w:rFonts w:ascii="Times New Roman" w:eastAsia="Times New Roman" w:hAnsi="Times New Roman" w:cs="Times New Roman"/>
          <w:sz w:val="24"/>
          <w:szCs w:val="24"/>
          <w:lang w:eastAsia="ru-RU"/>
        </w:rPr>
      </w:pPr>
    </w:p>
    <w:p w:rsidR="00B32EB4" w:rsidRDefault="00B32EB4" w:rsidP="00521CED">
      <w:pPr>
        <w:spacing w:after="0"/>
        <w:ind w:left="-284"/>
        <w:jc w:val="center"/>
        <w:rPr>
          <w:rFonts w:ascii="Times New Roman" w:eastAsia="Times New Roman" w:hAnsi="Times New Roman" w:cs="Times New Roman"/>
          <w:sz w:val="24"/>
          <w:szCs w:val="24"/>
          <w:lang w:eastAsia="ru-RU"/>
        </w:rPr>
      </w:pPr>
    </w:p>
    <w:p w:rsidR="00B32EB4" w:rsidRDefault="00B32EB4" w:rsidP="00521CED">
      <w:pPr>
        <w:spacing w:after="0"/>
        <w:ind w:left="-284"/>
        <w:jc w:val="center"/>
        <w:rPr>
          <w:rFonts w:ascii="Times New Roman" w:eastAsia="Times New Roman" w:hAnsi="Times New Roman" w:cs="Times New Roman"/>
          <w:sz w:val="24"/>
          <w:szCs w:val="24"/>
          <w:lang w:eastAsia="ru-RU"/>
        </w:rPr>
      </w:pPr>
    </w:p>
    <w:p w:rsidR="003F1D93" w:rsidRDefault="003F1D93" w:rsidP="00521CED">
      <w:pPr>
        <w:spacing w:after="0"/>
        <w:ind w:left="-284"/>
        <w:jc w:val="center"/>
        <w:rPr>
          <w:rFonts w:ascii="Times New Roman" w:eastAsia="Times New Roman" w:hAnsi="Times New Roman" w:cs="Times New Roman"/>
          <w:sz w:val="24"/>
          <w:szCs w:val="24"/>
          <w:lang w:eastAsia="ru-RU"/>
        </w:rPr>
      </w:pPr>
    </w:p>
    <w:p w:rsidR="00B32EB4" w:rsidRDefault="00B32EB4" w:rsidP="00521CED">
      <w:pPr>
        <w:spacing w:after="0"/>
        <w:ind w:left="-284"/>
        <w:jc w:val="center"/>
        <w:rPr>
          <w:rFonts w:ascii="Times New Roman" w:eastAsia="Times New Roman" w:hAnsi="Times New Roman" w:cs="Times New Roman"/>
          <w:sz w:val="24"/>
          <w:szCs w:val="24"/>
          <w:lang w:eastAsia="ru-RU"/>
        </w:rPr>
      </w:pPr>
    </w:p>
    <w:p w:rsidR="00B442FB" w:rsidRPr="000248E1" w:rsidRDefault="00B442FB" w:rsidP="00521CED">
      <w:pPr>
        <w:spacing w:after="0"/>
        <w:ind w:left="-284"/>
        <w:jc w:val="center"/>
        <w:rPr>
          <w:rFonts w:ascii="Times New Roman" w:eastAsia="Times New Roman" w:hAnsi="Times New Roman" w:cs="Times New Roman"/>
          <w:sz w:val="24"/>
          <w:szCs w:val="24"/>
          <w:lang w:eastAsia="ru-RU"/>
        </w:rPr>
      </w:pPr>
      <w:r w:rsidRPr="000248E1">
        <w:rPr>
          <w:rFonts w:ascii="Times New Roman" w:eastAsia="Times New Roman" w:hAnsi="Times New Roman" w:cs="Times New Roman"/>
          <w:sz w:val="24"/>
          <w:szCs w:val="24"/>
          <w:lang w:eastAsia="ru-RU"/>
        </w:rPr>
        <w:lastRenderedPageBreak/>
        <w:t>Образование педагогического состава</w:t>
      </w:r>
    </w:p>
    <w:p w:rsidR="00B442FB" w:rsidRPr="00277D86" w:rsidRDefault="00B442FB" w:rsidP="00521CED">
      <w:pPr>
        <w:spacing w:after="0"/>
        <w:ind w:left="-284"/>
        <w:jc w:val="center"/>
        <w:rPr>
          <w:rFonts w:ascii="Times New Roman" w:eastAsia="Times New Roman" w:hAnsi="Times New Roman" w:cs="Times New Roman"/>
          <w:b/>
          <w:sz w:val="24"/>
          <w:szCs w:val="24"/>
          <w:lang w:eastAsia="ru-RU"/>
        </w:rPr>
      </w:pPr>
    </w:p>
    <w:tbl>
      <w:tblPr>
        <w:tblStyle w:val="a9"/>
        <w:tblW w:w="0" w:type="auto"/>
        <w:tblInd w:w="250" w:type="dxa"/>
        <w:tblLook w:val="04A0" w:firstRow="1" w:lastRow="0" w:firstColumn="1" w:lastColumn="0" w:noHBand="0" w:noVBand="1"/>
      </w:tblPr>
      <w:tblGrid>
        <w:gridCol w:w="2794"/>
        <w:gridCol w:w="1752"/>
        <w:gridCol w:w="1747"/>
        <w:gridCol w:w="1577"/>
        <w:gridCol w:w="1451"/>
      </w:tblGrid>
      <w:tr w:rsidR="00B442FB" w:rsidRPr="00277D86" w:rsidTr="00A23EC6">
        <w:tc>
          <w:tcPr>
            <w:tcW w:w="2794" w:type="dxa"/>
            <w:shd w:val="clear" w:color="auto" w:fill="B6DDE8" w:themeFill="accent5" w:themeFillTint="66"/>
          </w:tcPr>
          <w:p w:rsidR="00B442FB" w:rsidRPr="00277D86" w:rsidRDefault="00B442FB" w:rsidP="00521CED">
            <w:pPr>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Образование</w:t>
            </w:r>
          </w:p>
        </w:tc>
        <w:tc>
          <w:tcPr>
            <w:tcW w:w="1752" w:type="dxa"/>
            <w:shd w:val="clear" w:color="auto" w:fill="B6DDE8" w:themeFill="accent5" w:themeFillTint="66"/>
          </w:tcPr>
          <w:p w:rsidR="00B442FB" w:rsidRPr="00277D86" w:rsidRDefault="00B442FB" w:rsidP="00521CED">
            <w:pPr>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Количество педагогов</w:t>
            </w:r>
          </w:p>
          <w:p w:rsidR="00B442FB" w:rsidRPr="00277D86" w:rsidRDefault="00DD2F9F" w:rsidP="00521CED">
            <w:pPr>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w:t>
            </w:r>
            <w:r w:rsidR="00B442FB" w:rsidRPr="00277D86">
              <w:rPr>
                <w:rFonts w:ascii="Times New Roman" w:eastAsia="Times New Roman" w:hAnsi="Times New Roman" w:cs="Times New Roman"/>
                <w:b/>
                <w:sz w:val="24"/>
                <w:szCs w:val="24"/>
                <w:lang w:eastAsia="ru-RU"/>
              </w:rPr>
              <w:t>г</w:t>
            </w:r>
          </w:p>
        </w:tc>
        <w:tc>
          <w:tcPr>
            <w:tcW w:w="1747" w:type="dxa"/>
            <w:shd w:val="clear" w:color="auto" w:fill="B6DDE8" w:themeFill="accent5" w:themeFillTint="66"/>
          </w:tcPr>
          <w:p w:rsidR="00B442FB" w:rsidRPr="00277D86" w:rsidRDefault="00B442FB" w:rsidP="00521CED">
            <w:pPr>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Процент</w:t>
            </w:r>
          </w:p>
        </w:tc>
        <w:tc>
          <w:tcPr>
            <w:tcW w:w="1577" w:type="dxa"/>
            <w:shd w:val="clear" w:color="auto" w:fill="B6DDE8" w:themeFill="accent5" w:themeFillTint="66"/>
          </w:tcPr>
          <w:p w:rsidR="00B442FB" w:rsidRPr="00277D86" w:rsidRDefault="00DD2F9F" w:rsidP="00521CED">
            <w:pPr>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442FB" w:rsidRPr="00277D86">
              <w:rPr>
                <w:rFonts w:ascii="Times New Roman" w:eastAsia="Times New Roman" w:hAnsi="Times New Roman" w:cs="Times New Roman"/>
                <w:b/>
                <w:sz w:val="24"/>
                <w:szCs w:val="24"/>
                <w:lang w:eastAsia="ru-RU"/>
              </w:rPr>
              <w:t xml:space="preserve">Количество </w:t>
            </w:r>
            <w:r>
              <w:rPr>
                <w:rFonts w:ascii="Times New Roman" w:eastAsia="Times New Roman" w:hAnsi="Times New Roman" w:cs="Times New Roman"/>
                <w:b/>
                <w:sz w:val="24"/>
                <w:szCs w:val="24"/>
                <w:lang w:eastAsia="ru-RU"/>
              </w:rPr>
              <w:t xml:space="preserve"> </w:t>
            </w:r>
            <w:r w:rsidR="00B442FB" w:rsidRPr="00277D86">
              <w:rPr>
                <w:rFonts w:ascii="Times New Roman" w:eastAsia="Times New Roman" w:hAnsi="Times New Roman" w:cs="Times New Roman"/>
                <w:b/>
                <w:sz w:val="24"/>
                <w:szCs w:val="24"/>
                <w:lang w:eastAsia="ru-RU"/>
              </w:rPr>
              <w:t>педагогов</w:t>
            </w:r>
          </w:p>
          <w:p w:rsidR="00B442FB" w:rsidRPr="00277D86" w:rsidRDefault="00DD2F9F" w:rsidP="00521CED">
            <w:pPr>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w:t>
            </w:r>
            <w:r w:rsidR="00B442FB" w:rsidRPr="00277D86">
              <w:rPr>
                <w:rFonts w:ascii="Times New Roman" w:eastAsia="Times New Roman" w:hAnsi="Times New Roman" w:cs="Times New Roman"/>
                <w:b/>
                <w:sz w:val="24"/>
                <w:szCs w:val="24"/>
                <w:lang w:eastAsia="ru-RU"/>
              </w:rPr>
              <w:t>г</w:t>
            </w:r>
          </w:p>
        </w:tc>
        <w:tc>
          <w:tcPr>
            <w:tcW w:w="1451" w:type="dxa"/>
            <w:shd w:val="clear" w:color="auto" w:fill="B6DDE8" w:themeFill="accent5" w:themeFillTint="66"/>
          </w:tcPr>
          <w:p w:rsidR="00B442FB" w:rsidRPr="00277D86" w:rsidRDefault="00B442FB" w:rsidP="00521CED">
            <w:pPr>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Процент</w:t>
            </w:r>
          </w:p>
        </w:tc>
      </w:tr>
      <w:tr w:rsidR="00DD2F9F" w:rsidRPr="00277D86" w:rsidTr="00A23EC6">
        <w:tc>
          <w:tcPr>
            <w:tcW w:w="2794" w:type="dxa"/>
            <w:shd w:val="clear" w:color="auto" w:fill="DAEEF3" w:themeFill="accent5" w:themeFillTint="33"/>
          </w:tcPr>
          <w:p w:rsidR="00DD2F9F" w:rsidRPr="00277D86" w:rsidRDefault="00DD2F9F" w:rsidP="00521CED">
            <w:pPr>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Высшее педагогическое  </w:t>
            </w:r>
          </w:p>
        </w:tc>
        <w:tc>
          <w:tcPr>
            <w:tcW w:w="1752" w:type="dxa"/>
            <w:shd w:val="clear" w:color="auto" w:fill="DAEEF3" w:themeFill="accent5" w:themeFillTint="33"/>
          </w:tcPr>
          <w:p w:rsidR="00DD2F9F" w:rsidRPr="00277D86" w:rsidRDefault="00DD2F9F"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747" w:type="dxa"/>
            <w:shd w:val="clear" w:color="auto" w:fill="DAEEF3" w:themeFill="accent5" w:themeFillTint="33"/>
          </w:tcPr>
          <w:p w:rsidR="00DD2F9F" w:rsidRPr="00277D86" w:rsidRDefault="00DD2F9F"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577" w:type="dxa"/>
            <w:shd w:val="clear" w:color="auto" w:fill="DAEEF3" w:themeFill="accent5" w:themeFillTint="33"/>
          </w:tcPr>
          <w:p w:rsidR="00DD2F9F" w:rsidRPr="00277D86" w:rsidRDefault="00DD2F9F"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51" w:type="dxa"/>
            <w:shd w:val="clear" w:color="auto" w:fill="DAEEF3" w:themeFill="accent5" w:themeFillTint="33"/>
          </w:tcPr>
          <w:p w:rsidR="00DD2F9F" w:rsidRPr="00277D86" w:rsidRDefault="00147F24"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DD2F9F" w:rsidRPr="00277D86" w:rsidTr="00A23EC6">
        <w:tc>
          <w:tcPr>
            <w:tcW w:w="2794" w:type="dxa"/>
            <w:shd w:val="clear" w:color="auto" w:fill="DAEEF3" w:themeFill="accent5" w:themeFillTint="33"/>
          </w:tcPr>
          <w:p w:rsidR="00DD2F9F" w:rsidRPr="00277D86" w:rsidRDefault="00DD2F9F" w:rsidP="00521CED">
            <w:pPr>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Среднее педагогическое</w:t>
            </w:r>
          </w:p>
        </w:tc>
        <w:tc>
          <w:tcPr>
            <w:tcW w:w="1752" w:type="dxa"/>
            <w:shd w:val="clear" w:color="auto" w:fill="DAEEF3" w:themeFill="accent5" w:themeFillTint="33"/>
          </w:tcPr>
          <w:p w:rsidR="00DD2F9F" w:rsidRPr="00277D86" w:rsidRDefault="00DD2F9F"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747" w:type="dxa"/>
            <w:shd w:val="clear" w:color="auto" w:fill="DAEEF3" w:themeFill="accent5" w:themeFillTint="33"/>
          </w:tcPr>
          <w:p w:rsidR="00DD2F9F" w:rsidRPr="00277D86" w:rsidRDefault="00DD2F9F"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577" w:type="dxa"/>
            <w:shd w:val="clear" w:color="auto" w:fill="DAEEF3" w:themeFill="accent5" w:themeFillTint="33"/>
          </w:tcPr>
          <w:p w:rsidR="00DD2F9F" w:rsidRPr="00277D86" w:rsidRDefault="00DD2F9F"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451" w:type="dxa"/>
            <w:shd w:val="clear" w:color="auto" w:fill="DAEEF3" w:themeFill="accent5" w:themeFillTint="33"/>
          </w:tcPr>
          <w:p w:rsidR="00DD2F9F" w:rsidRPr="00277D86" w:rsidRDefault="00147F24"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bl>
    <w:p w:rsidR="00B442FB" w:rsidRPr="00277D86" w:rsidRDefault="00B442FB" w:rsidP="005216D6">
      <w:pPr>
        <w:spacing w:after="0"/>
        <w:jc w:val="both"/>
        <w:rPr>
          <w:rFonts w:ascii="Times New Roman" w:eastAsia="Times New Roman" w:hAnsi="Times New Roman" w:cs="Times New Roman"/>
          <w:sz w:val="24"/>
          <w:szCs w:val="24"/>
          <w:lang w:eastAsia="ru-RU"/>
        </w:rPr>
      </w:pPr>
    </w:p>
    <w:p w:rsidR="000C2B91" w:rsidRDefault="0038306E" w:rsidP="0038306E">
      <w:pPr>
        <w:spacing w:after="0"/>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17A29" w:rsidRDefault="003B0CDA" w:rsidP="00521CED">
      <w:pPr>
        <w:spacing w:after="0"/>
        <w:ind w:left="-284"/>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38306E">
        <w:rPr>
          <w:rFonts w:ascii="Times New Roman" w:eastAsia="Times New Roman" w:hAnsi="Times New Roman" w:cs="Times New Roman"/>
          <w:sz w:val="24"/>
          <w:szCs w:val="24"/>
          <w:lang w:eastAsia="ru-RU"/>
        </w:rPr>
        <w:t xml:space="preserve">      </w:t>
      </w:r>
      <w:r w:rsidR="00C17A29" w:rsidRPr="00277D86">
        <w:rPr>
          <w:rFonts w:ascii="Times New Roman" w:eastAsia="Times New Roman" w:hAnsi="Times New Roman" w:cs="Times New Roman"/>
          <w:sz w:val="24"/>
          <w:szCs w:val="24"/>
          <w:lang w:eastAsia="ru-RU"/>
        </w:rPr>
        <w:t xml:space="preserve">Педагоги постоянно повышают свой </w:t>
      </w:r>
      <w:r w:rsidR="00C17A29" w:rsidRPr="00FF5DD0">
        <w:rPr>
          <w:rFonts w:ascii="Times New Roman" w:eastAsia="Times New Roman" w:hAnsi="Times New Roman" w:cs="Times New Roman"/>
          <w:sz w:val="24"/>
          <w:szCs w:val="24"/>
          <w:lang w:eastAsia="ru-RU"/>
        </w:rPr>
        <w:t>профессиональный статус:</w:t>
      </w:r>
    </w:p>
    <w:p w:rsidR="00C17A29" w:rsidRPr="00277D86" w:rsidRDefault="00C17A29" w:rsidP="00521CED">
      <w:pPr>
        <w:spacing w:after="0"/>
        <w:ind w:left="-284"/>
        <w:jc w:val="center"/>
        <w:rPr>
          <w:rFonts w:ascii="Times New Roman" w:eastAsia="Times New Roman" w:hAnsi="Times New Roman" w:cs="Times New Roman"/>
          <w:b/>
          <w:sz w:val="24"/>
          <w:szCs w:val="24"/>
          <w:lang w:eastAsia="ru-RU"/>
        </w:rPr>
      </w:pPr>
    </w:p>
    <w:tbl>
      <w:tblPr>
        <w:tblStyle w:val="a9"/>
        <w:tblW w:w="9356" w:type="dxa"/>
        <w:tblInd w:w="250" w:type="dxa"/>
        <w:tblLook w:val="04A0" w:firstRow="1" w:lastRow="0" w:firstColumn="1" w:lastColumn="0" w:noHBand="0" w:noVBand="1"/>
      </w:tblPr>
      <w:tblGrid>
        <w:gridCol w:w="4820"/>
        <w:gridCol w:w="1984"/>
        <w:gridCol w:w="2552"/>
      </w:tblGrid>
      <w:tr w:rsidR="00C17A29" w:rsidRPr="00277D86" w:rsidTr="00A23EC6">
        <w:tc>
          <w:tcPr>
            <w:tcW w:w="4820" w:type="dxa"/>
            <w:shd w:val="clear" w:color="auto" w:fill="B6DDE8" w:themeFill="accent5" w:themeFillTint="66"/>
          </w:tcPr>
          <w:p w:rsidR="00C17A29" w:rsidRPr="00277D86" w:rsidRDefault="00C17A29" w:rsidP="00521CED">
            <w:pPr>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Квалификационная категория</w:t>
            </w:r>
          </w:p>
        </w:tc>
        <w:tc>
          <w:tcPr>
            <w:tcW w:w="1984" w:type="dxa"/>
            <w:shd w:val="clear" w:color="auto" w:fill="B6DDE8" w:themeFill="accent5" w:themeFillTint="66"/>
          </w:tcPr>
          <w:p w:rsidR="00C17A29" w:rsidRPr="00277D86" w:rsidRDefault="00C17A29" w:rsidP="00521CED">
            <w:pPr>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Количество педагогов</w:t>
            </w:r>
          </w:p>
          <w:p w:rsidR="00C17A29" w:rsidRPr="00277D86" w:rsidRDefault="00DD2F9F" w:rsidP="00521CED">
            <w:pPr>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w:t>
            </w:r>
            <w:r w:rsidR="00C17A29" w:rsidRPr="00277D86">
              <w:rPr>
                <w:rFonts w:ascii="Times New Roman" w:eastAsia="Times New Roman" w:hAnsi="Times New Roman" w:cs="Times New Roman"/>
                <w:b/>
                <w:sz w:val="24"/>
                <w:szCs w:val="24"/>
                <w:lang w:eastAsia="ru-RU"/>
              </w:rPr>
              <w:t>г</w:t>
            </w:r>
          </w:p>
        </w:tc>
        <w:tc>
          <w:tcPr>
            <w:tcW w:w="2552" w:type="dxa"/>
            <w:shd w:val="clear" w:color="auto" w:fill="B6DDE8" w:themeFill="accent5" w:themeFillTint="66"/>
          </w:tcPr>
          <w:p w:rsidR="00936C72" w:rsidRDefault="00C17A29" w:rsidP="00521CED">
            <w:pPr>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 xml:space="preserve">Количество </w:t>
            </w:r>
          </w:p>
          <w:p w:rsidR="00C17A29" w:rsidRPr="00277D86" w:rsidRDefault="00C17A29" w:rsidP="00521CED">
            <w:pPr>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педагогов</w:t>
            </w:r>
          </w:p>
          <w:p w:rsidR="00C17A29" w:rsidRPr="00277D86" w:rsidRDefault="00DD2F9F" w:rsidP="00521CED">
            <w:pPr>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w:t>
            </w:r>
            <w:r w:rsidR="00C17A29" w:rsidRPr="00277D86">
              <w:rPr>
                <w:rFonts w:ascii="Times New Roman" w:eastAsia="Times New Roman" w:hAnsi="Times New Roman" w:cs="Times New Roman"/>
                <w:b/>
                <w:sz w:val="24"/>
                <w:szCs w:val="24"/>
                <w:lang w:eastAsia="ru-RU"/>
              </w:rPr>
              <w:t>г</w:t>
            </w:r>
          </w:p>
        </w:tc>
      </w:tr>
      <w:tr w:rsidR="00DD2F9F" w:rsidRPr="00277D86" w:rsidTr="00A23EC6">
        <w:tc>
          <w:tcPr>
            <w:tcW w:w="4820" w:type="dxa"/>
            <w:shd w:val="clear" w:color="auto" w:fill="DAEEF3" w:themeFill="accent5" w:themeFillTint="33"/>
          </w:tcPr>
          <w:p w:rsidR="00DD2F9F" w:rsidRPr="00277D86" w:rsidRDefault="00DD2F9F" w:rsidP="005E487E">
            <w:pPr>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Высшая квалификационная категория</w:t>
            </w:r>
          </w:p>
        </w:tc>
        <w:tc>
          <w:tcPr>
            <w:tcW w:w="1984" w:type="dxa"/>
            <w:shd w:val="clear" w:color="auto" w:fill="DAEEF3" w:themeFill="accent5" w:themeFillTint="33"/>
          </w:tcPr>
          <w:p w:rsidR="00DD2F9F" w:rsidRPr="00277D86" w:rsidRDefault="00DD2F9F"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552" w:type="dxa"/>
            <w:shd w:val="clear" w:color="auto" w:fill="DAEEF3" w:themeFill="accent5" w:themeFillTint="33"/>
          </w:tcPr>
          <w:p w:rsidR="00DD2F9F" w:rsidRPr="00277D86" w:rsidRDefault="00237BD4"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DD2F9F" w:rsidRPr="00277D86" w:rsidTr="00A23EC6">
        <w:tc>
          <w:tcPr>
            <w:tcW w:w="4820" w:type="dxa"/>
            <w:shd w:val="clear" w:color="auto" w:fill="DAEEF3" w:themeFill="accent5" w:themeFillTint="33"/>
          </w:tcPr>
          <w:p w:rsidR="00DD2F9F" w:rsidRPr="00277D86" w:rsidRDefault="00DD2F9F" w:rsidP="005E487E">
            <w:pPr>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Первая квалификационная категория</w:t>
            </w:r>
          </w:p>
        </w:tc>
        <w:tc>
          <w:tcPr>
            <w:tcW w:w="1984" w:type="dxa"/>
            <w:shd w:val="clear" w:color="auto" w:fill="DAEEF3" w:themeFill="accent5" w:themeFillTint="33"/>
          </w:tcPr>
          <w:p w:rsidR="00DD2F9F" w:rsidRPr="00277D86" w:rsidRDefault="00DD2F9F"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552" w:type="dxa"/>
            <w:shd w:val="clear" w:color="auto" w:fill="DAEEF3" w:themeFill="accent5" w:themeFillTint="33"/>
          </w:tcPr>
          <w:p w:rsidR="00DD2F9F" w:rsidRPr="00277D86" w:rsidRDefault="00237BD4"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D2F9F" w:rsidRPr="00277D86" w:rsidTr="00A23EC6">
        <w:tc>
          <w:tcPr>
            <w:tcW w:w="4820" w:type="dxa"/>
            <w:shd w:val="clear" w:color="auto" w:fill="DAEEF3" w:themeFill="accent5" w:themeFillTint="33"/>
          </w:tcPr>
          <w:p w:rsidR="00DD2F9F" w:rsidRPr="00277D86" w:rsidRDefault="00DD2F9F" w:rsidP="005E487E">
            <w:pPr>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Соответствие занимаемой должности</w:t>
            </w:r>
          </w:p>
        </w:tc>
        <w:tc>
          <w:tcPr>
            <w:tcW w:w="1984" w:type="dxa"/>
            <w:shd w:val="clear" w:color="auto" w:fill="DAEEF3" w:themeFill="accent5" w:themeFillTint="33"/>
          </w:tcPr>
          <w:p w:rsidR="00DD2F9F" w:rsidRPr="00277D86" w:rsidRDefault="00DD2F9F"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52" w:type="dxa"/>
            <w:shd w:val="clear" w:color="auto" w:fill="DAEEF3" w:themeFill="accent5" w:themeFillTint="33"/>
          </w:tcPr>
          <w:p w:rsidR="00DD2F9F" w:rsidRPr="00277D86" w:rsidRDefault="00237BD4"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DD2F9F" w:rsidRPr="00277D86" w:rsidTr="00A23EC6">
        <w:tc>
          <w:tcPr>
            <w:tcW w:w="4820" w:type="dxa"/>
            <w:shd w:val="clear" w:color="auto" w:fill="DAEEF3" w:themeFill="accent5" w:themeFillTint="33"/>
          </w:tcPr>
          <w:p w:rsidR="00DD2F9F" w:rsidRPr="00277D86" w:rsidRDefault="00DD2F9F" w:rsidP="005E487E">
            <w:pPr>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Без категории</w:t>
            </w:r>
          </w:p>
        </w:tc>
        <w:tc>
          <w:tcPr>
            <w:tcW w:w="1984" w:type="dxa"/>
            <w:shd w:val="clear" w:color="auto" w:fill="DAEEF3" w:themeFill="accent5" w:themeFillTint="33"/>
          </w:tcPr>
          <w:p w:rsidR="00DD2F9F" w:rsidRPr="00277D86" w:rsidRDefault="00DD2F9F"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552" w:type="dxa"/>
            <w:shd w:val="clear" w:color="auto" w:fill="DAEEF3" w:themeFill="accent5" w:themeFillTint="33"/>
          </w:tcPr>
          <w:p w:rsidR="00DD2F9F" w:rsidRPr="00277D86" w:rsidRDefault="00237BD4"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bl>
    <w:p w:rsidR="00096A6D" w:rsidRDefault="00096A6D" w:rsidP="00521CED">
      <w:pPr>
        <w:spacing w:after="0"/>
        <w:ind w:left="-284"/>
        <w:jc w:val="center"/>
        <w:rPr>
          <w:rFonts w:ascii="Times New Roman" w:eastAsia="Times New Roman" w:hAnsi="Times New Roman" w:cs="Times New Roman"/>
          <w:b/>
          <w:sz w:val="24"/>
          <w:szCs w:val="24"/>
        </w:rPr>
      </w:pPr>
    </w:p>
    <w:p w:rsidR="00C17A29" w:rsidRPr="00277D86" w:rsidRDefault="003B0CDA" w:rsidP="0038306E">
      <w:pPr>
        <w:spacing w:after="0"/>
        <w:ind w:left="142"/>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
          <w:bCs/>
          <w:sz w:val="24"/>
          <w:szCs w:val="24"/>
          <w:lang w:eastAsia="ru-RU"/>
        </w:rPr>
        <w:t xml:space="preserve">         </w:t>
      </w:r>
      <w:r w:rsidR="00C17A29" w:rsidRPr="00277D86">
        <w:rPr>
          <w:rFonts w:ascii="Times New Roman" w:eastAsia="Times New Roman" w:hAnsi="Times New Roman" w:cs="Times New Roman"/>
          <w:b/>
          <w:bCs/>
          <w:sz w:val="24"/>
          <w:szCs w:val="24"/>
          <w:lang w:eastAsia="ru-RU"/>
        </w:rPr>
        <w:t xml:space="preserve">  </w:t>
      </w:r>
      <w:r w:rsidR="00C17A29" w:rsidRPr="00277D86">
        <w:rPr>
          <w:rFonts w:ascii="Times New Roman" w:eastAsia="Times New Roman" w:hAnsi="Times New Roman" w:cs="Times New Roman"/>
          <w:bCs/>
          <w:iCs/>
          <w:sz w:val="24"/>
          <w:szCs w:val="24"/>
          <w:lang w:eastAsia="ru-RU"/>
        </w:rPr>
        <w:t xml:space="preserve">За время функционирования ДОУ </w:t>
      </w:r>
      <w:r w:rsidR="00C17A29" w:rsidRPr="00FF5DD0">
        <w:rPr>
          <w:rFonts w:ascii="Times New Roman" w:eastAsia="Times New Roman" w:hAnsi="Times New Roman" w:cs="Times New Roman"/>
          <w:bCs/>
          <w:iCs/>
          <w:sz w:val="24"/>
          <w:szCs w:val="24"/>
          <w:lang w:eastAsia="ru-RU"/>
        </w:rPr>
        <w:t>сложилась система повышения квалификации педагогов.</w:t>
      </w:r>
      <w:r w:rsidR="00C17A29" w:rsidRPr="00277D86">
        <w:rPr>
          <w:rFonts w:ascii="Times New Roman" w:eastAsia="Times New Roman" w:hAnsi="Times New Roman" w:cs="Times New Roman"/>
          <w:bCs/>
          <w:iCs/>
          <w:sz w:val="24"/>
          <w:szCs w:val="24"/>
          <w:lang w:eastAsia="ru-RU"/>
        </w:rPr>
        <w:t xml:space="preserve"> За три года повысил свою квалификаци</w:t>
      </w:r>
      <w:r w:rsidR="00237BD4">
        <w:rPr>
          <w:rFonts w:ascii="Times New Roman" w:eastAsia="Times New Roman" w:hAnsi="Times New Roman" w:cs="Times New Roman"/>
          <w:bCs/>
          <w:iCs/>
          <w:sz w:val="24"/>
          <w:szCs w:val="24"/>
          <w:lang w:eastAsia="ru-RU"/>
        </w:rPr>
        <w:t>ю в</w:t>
      </w:r>
      <w:r w:rsidR="00A70072">
        <w:rPr>
          <w:rFonts w:ascii="Times New Roman" w:eastAsia="Times New Roman" w:hAnsi="Times New Roman" w:cs="Times New Roman"/>
          <w:bCs/>
          <w:iCs/>
          <w:sz w:val="24"/>
          <w:szCs w:val="24"/>
          <w:lang w:eastAsia="ru-RU"/>
        </w:rPr>
        <w:t>есь педагогический состав: 26 пе</w:t>
      </w:r>
      <w:r w:rsidR="00237BD4">
        <w:rPr>
          <w:rFonts w:ascii="Times New Roman" w:eastAsia="Times New Roman" w:hAnsi="Times New Roman" w:cs="Times New Roman"/>
          <w:bCs/>
          <w:iCs/>
          <w:sz w:val="24"/>
          <w:szCs w:val="24"/>
          <w:lang w:eastAsia="ru-RU"/>
        </w:rPr>
        <w:t>дагогов.</w:t>
      </w:r>
    </w:p>
    <w:tbl>
      <w:tblPr>
        <w:tblStyle w:val="a9"/>
        <w:tblW w:w="9356" w:type="dxa"/>
        <w:tblInd w:w="250" w:type="dxa"/>
        <w:tblLook w:val="04A0" w:firstRow="1" w:lastRow="0" w:firstColumn="1" w:lastColumn="0" w:noHBand="0" w:noVBand="1"/>
      </w:tblPr>
      <w:tblGrid>
        <w:gridCol w:w="3827"/>
        <w:gridCol w:w="2681"/>
        <w:gridCol w:w="2848"/>
      </w:tblGrid>
      <w:tr w:rsidR="00C17A29" w:rsidRPr="00277D86" w:rsidTr="00A23EC6">
        <w:tc>
          <w:tcPr>
            <w:tcW w:w="3827" w:type="dxa"/>
            <w:shd w:val="clear" w:color="auto" w:fill="B6DDE8" w:themeFill="accent5" w:themeFillTint="66"/>
          </w:tcPr>
          <w:p w:rsidR="00C17A29" w:rsidRPr="00277D86" w:rsidRDefault="00C17A29" w:rsidP="00521CED">
            <w:pPr>
              <w:ind w:left="-284"/>
              <w:jc w:val="center"/>
              <w:rPr>
                <w:rFonts w:ascii="Times New Roman" w:eastAsia="Times New Roman" w:hAnsi="Times New Roman" w:cs="Times New Roman"/>
                <w:b/>
                <w:bCs/>
                <w:iCs/>
                <w:sz w:val="24"/>
                <w:szCs w:val="24"/>
                <w:lang w:eastAsia="ru-RU"/>
              </w:rPr>
            </w:pPr>
            <w:r w:rsidRPr="00277D86">
              <w:rPr>
                <w:rFonts w:ascii="Times New Roman" w:eastAsia="Times New Roman" w:hAnsi="Times New Roman" w:cs="Times New Roman"/>
                <w:b/>
                <w:bCs/>
                <w:iCs/>
                <w:sz w:val="24"/>
                <w:szCs w:val="24"/>
                <w:lang w:eastAsia="ru-RU"/>
              </w:rPr>
              <w:t>Периоды</w:t>
            </w:r>
          </w:p>
        </w:tc>
        <w:tc>
          <w:tcPr>
            <w:tcW w:w="2681" w:type="dxa"/>
            <w:shd w:val="clear" w:color="auto" w:fill="B6DDE8" w:themeFill="accent5" w:themeFillTint="66"/>
          </w:tcPr>
          <w:p w:rsidR="00C17A29" w:rsidRPr="00277D86" w:rsidRDefault="00C17A29" w:rsidP="00521CED">
            <w:pPr>
              <w:ind w:left="-284"/>
              <w:jc w:val="center"/>
              <w:rPr>
                <w:rFonts w:ascii="Times New Roman" w:eastAsia="Times New Roman" w:hAnsi="Times New Roman" w:cs="Times New Roman"/>
                <w:b/>
                <w:bCs/>
                <w:iCs/>
                <w:sz w:val="24"/>
                <w:szCs w:val="24"/>
                <w:lang w:eastAsia="ru-RU"/>
              </w:rPr>
            </w:pPr>
            <w:r w:rsidRPr="00277D86">
              <w:rPr>
                <w:rFonts w:ascii="Times New Roman" w:eastAsia="Times New Roman" w:hAnsi="Times New Roman" w:cs="Times New Roman"/>
                <w:b/>
                <w:bCs/>
                <w:iCs/>
                <w:sz w:val="24"/>
                <w:szCs w:val="24"/>
                <w:lang w:eastAsia="ru-RU"/>
              </w:rPr>
              <w:t>Количество педагогов</w:t>
            </w:r>
          </w:p>
        </w:tc>
        <w:tc>
          <w:tcPr>
            <w:tcW w:w="2848" w:type="dxa"/>
            <w:shd w:val="clear" w:color="auto" w:fill="B6DDE8" w:themeFill="accent5" w:themeFillTint="66"/>
          </w:tcPr>
          <w:p w:rsidR="00C17A29" w:rsidRPr="00277D86" w:rsidRDefault="00C17A29" w:rsidP="00521CED">
            <w:pPr>
              <w:ind w:left="-284"/>
              <w:jc w:val="center"/>
              <w:rPr>
                <w:rFonts w:ascii="Times New Roman" w:eastAsia="Times New Roman" w:hAnsi="Times New Roman" w:cs="Times New Roman"/>
                <w:b/>
                <w:bCs/>
                <w:iCs/>
                <w:sz w:val="24"/>
                <w:szCs w:val="24"/>
                <w:lang w:eastAsia="ru-RU"/>
              </w:rPr>
            </w:pPr>
            <w:r w:rsidRPr="00277D86">
              <w:rPr>
                <w:rFonts w:ascii="Times New Roman" w:eastAsia="Times New Roman" w:hAnsi="Times New Roman" w:cs="Times New Roman"/>
                <w:b/>
                <w:bCs/>
                <w:iCs/>
                <w:sz w:val="24"/>
                <w:szCs w:val="24"/>
                <w:lang w:eastAsia="ru-RU"/>
              </w:rPr>
              <w:t>Проценты</w:t>
            </w:r>
          </w:p>
        </w:tc>
      </w:tr>
      <w:tr w:rsidR="00C17A29" w:rsidRPr="00277D86" w:rsidTr="00A23EC6">
        <w:tc>
          <w:tcPr>
            <w:tcW w:w="3827" w:type="dxa"/>
            <w:shd w:val="clear" w:color="auto" w:fill="DAEEF3" w:themeFill="accent5" w:themeFillTint="33"/>
          </w:tcPr>
          <w:p w:rsidR="00C17A29" w:rsidRPr="00277D86" w:rsidRDefault="00C17A29" w:rsidP="00521CED">
            <w:pPr>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2016</w:t>
            </w:r>
            <w:r w:rsidR="00604E8A">
              <w:rPr>
                <w:rFonts w:ascii="Times New Roman" w:eastAsia="Times New Roman" w:hAnsi="Times New Roman" w:cs="Times New Roman"/>
                <w:bCs/>
                <w:iCs/>
                <w:sz w:val="24"/>
                <w:szCs w:val="24"/>
                <w:lang w:eastAsia="ru-RU"/>
              </w:rPr>
              <w:t>г</w:t>
            </w:r>
          </w:p>
        </w:tc>
        <w:tc>
          <w:tcPr>
            <w:tcW w:w="2681" w:type="dxa"/>
            <w:shd w:val="clear" w:color="auto" w:fill="DAEEF3" w:themeFill="accent5" w:themeFillTint="33"/>
          </w:tcPr>
          <w:p w:rsidR="00C17A29" w:rsidRPr="00277D86" w:rsidRDefault="00C17A29" w:rsidP="00521CED">
            <w:pPr>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9</w:t>
            </w:r>
          </w:p>
        </w:tc>
        <w:tc>
          <w:tcPr>
            <w:tcW w:w="2848" w:type="dxa"/>
            <w:shd w:val="clear" w:color="auto" w:fill="DAEEF3" w:themeFill="accent5" w:themeFillTint="33"/>
          </w:tcPr>
          <w:p w:rsidR="00C17A29" w:rsidRPr="00277D86" w:rsidRDefault="009F2D02" w:rsidP="00521CED">
            <w:pPr>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33</w:t>
            </w:r>
            <w:r w:rsidR="00C17A29" w:rsidRPr="00277D86">
              <w:rPr>
                <w:rFonts w:ascii="Times New Roman" w:eastAsia="Times New Roman" w:hAnsi="Times New Roman" w:cs="Times New Roman"/>
                <w:bCs/>
                <w:iCs/>
                <w:sz w:val="24"/>
                <w:szCs w:val="24"/>
                <w:lang w:eastAsia="ru-RU"/>
              </w:rPr>
              <w:t>%</w:t>
            </w:r>
          </w:p>
        </w:tc>
      </w:tr>
      <w:tr w:rsidR="009F2D02" w:rsidRPr="00277D86" w:rsidTr="00A23EC6">
        <w:tc>
          <w:tcPr>
            <w:tcW w:w="3827" w:type="dxa"/>
            <w:shd w:val="clear" w:color="auto" w:fill="DAEEF3" w:themeFill="accent5" w:themeFillTint="33"/>
          </w:tcPr>
          <w:p w:rsidR="009F2D02" w:rsidRDefault="009F2D02" w:rsidP="00521CED">
            <w:pPr>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2017</w:t>
            </w:r>
            <w:r w:rsidR="00604E8A">
              <w:rPr>
                <w:rFonts w:ascii="Times New Roman" w:eastAsia="Times New Roman" w:hAnsi="Times New Roman" w:cs="Times New Roman"/>
                <w:bCs/>
                <w:iCs/>
                <w:sz w:val="24"/>
                <w:szCs w:val="24"/>
                <w:lang w:eastAsia="ru-RU"/>
              </w:rPr>
              <w:t>г</w:t>
            </w:r>
          </w:p>
        </w:tc>
        <w:tc>
          <w:tcPr>
            <w:tcW w:w="2681" w:type="dxa"/>
            <w:shd w:val="clear" w:color="auto" w:fill="DAEEF3" w:themeFill="accent5" w:themeFillTint="33"/>
          </w:tcPr>
          <w:p w:rsidR="009F2D02" w:rsidRDefault="00604E8A" w:rsidP="00521CED">
            <w:pPr>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8</w:t>
            </w:r>
          </w:p>
        </w:tc>
        <w:tc>
          <w:tcPr>
            <w:tcW w:w="2848" w:type="dxa"/>
            <w:shd w:val="clear" w:color="auto" w:fill="DAEEF3" w:themeFill="accent5" w:themeFillTint="33"/>
          </w:tcPr>
          <w:p w:rsidR="009F2D02" w:rsidRPr="00277D86" w:rsidRDefault="00604E8A" w:rsidP="00521CED">
            <w:pPr>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30</w:t>
            </w:r>
            <w:r w:rsidR="009F2D02">
              <w:rPr>
                <w:rFonts w:ascii="Times New Roman" w:eastAsia="Times New Roman" w:hAnsi="Times New Roman" w:cs="Times New Roman"/>
                <w:bCs/>
                <w:iCs/>
                <w:sz w:val="24"/>
                <w:szCs w:val="24"/>
                <w:lang w:eastAsia="ru-RU"/>
              </w:rPr>
              <w:t>%</w:t>
            </w:r>
          </w:p>
        </w:tc>
      </w:tr>
      <w:tr w:rsidR="00DD2F9F" w:rsidRPr="00277D86" w:rsidTr="00A23EC6">
        <w:tc>
          <w:tcPr>
            <w:tcW w:w="3827" w:type="dxa"/>
            <w:shd w:val="clear" w:color="auto" w:fill="DAEEF3" w:themeFill="accent5" w:themeFillTint="33"/>
          </w:tcPr>
          <w:p w:rsidR="00DD2F9F" w:rsidRDefault="00DD2F9F" w:rsidP="00521CED">
            <w:pPr>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2018г</w:t>
            </w:r>
          </w:p>
        </w:tc>
        <w:tc>
          <w:tcPr>
            <w:tcW w:w="2681" w:type="dxa"/>
            <w:shd w:val="clear" w:color="auto" w:fill="DAEEF3" w:themeFill="accent5" w:themeFillTint="33"/>
          </w:tcPr>
          <w:p w:rsidR="00DD2F9F" w:rsidRDefault="00957962" w:rsidP="00521CED">
            <w:pPr>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8</w:t>
            </w:r>
          </w:p>
        </w:tc>
        <w:tc>
          <w:tcPr>
            <w:tcW w:w="2848" w:type="dxa"/>
            <w:shd w:val="clear" w:color="auto" w:fill="DAEEF3" w:themeFill="accent5" w:themeFillTint="33"/>
          </w:tcPr>
          <w:p w:rsidR="00DD2F9F" w:rsidRDefault="00145292" w:rsidP="00521CED">
            <w:pPr>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30%</w:t>
            </w:r>
          </w:p>
        </w:tc>
      </w:tr>
    </w:tbl>
    <w:p w:rsidR="00C17A29" w:rsidRPr="00277D86" w:rsidRDefault="00C17A29" w:rsidP="00521CED">
      <w:pPr>
        <w:spacing w:after="0"/>
        <w:ind w:left="-284"/>
        <w:jc w:val="both"/>
        <w:rPr>
          <w:rFonts w:ascii="Times New Roman" w:eastAsia="Times New Roman" w:hAnsi="Times New Roman" w:cs="Times New Roman"/>
          <w:sz w:val="24"/>
          <w:szCs w:val="24"/>
          <w:lang w:eastAsia="ru-RU"/>
        </w:rPr>
      </w:pPr>
    </w:p>
    <w:p w:rsidR="00B442FB" w:rsidRPr="00FF5DD0" w:rsidRDefault="00B442FB" w:rsidP="00521CED">
      <w:pPr>
        <w:spacing w:after="0"/>
        <w:ind w:left="-284"/>
        <w:jc w:val="center"/>
        <w:rPr>
          <w:rFonts w:ascii="Times New Roman" w:eastAsia="Times New Roman" w:hAnsi="Times New Roman" w:cs="Times New Roman"/>
          <w:sz w:val="24"/>
          <w:szCs w:val="24"/>
          <w:lang w:eastAsia="ru-RU"/>
        </w:rPr>
      </w:pPr>
      <w:r w:rsidRPr="00FF5DD0">
        <w:rPr>
          <w:rFonts w:ascii="Times New Roman" w:eastAsia="Times New Roman" w:hAnsi="Times New Roman" w:cs="Times New Roman"/>
          <w:sz w:val="24"/>
          <w:szCs w:val="24"/>
          <w:lang w:eastAsia="ru-RU"/>
        </w:rPr>
        <w:t>Стаж работы педагогов</w:t>
      </w:r>
    </w:p>
    <w:p w:rsidR="00B442FB" w:rsidRPr="00277D86" w:rsidRDefault="00B442FB" w:rsidP="00521CED">
      <w:pPr>
        <w:spacing w:after="0"/>
        <w:ind w:left="-284"/>
        <w:jc w:val="center"/>
        <w:rPr>
          <w:rFonts w:ascii="Times New Roman" w:eastAsia="Times New Roman" w:hAnsi="Times New Roman" w:cs="Times New Roman"/>
          <w:b/>
          <w:sz w:val="24"/>
          <w:szCs w:val="24"/>
          <w:lang w:eastAsia="ru-RU"/>
        </w:rPr>
      </w:pPr>
    </w:p>
    <w:tbl>
      <w:tblPr>
        <w:tblStyle w:val="a9"/>
        <w:tblW w:w="9356" w:type="dxa"/>
        <w:tblInd w:w="250" w:type="dxa"/>
        <w:tblLayout w:type="fixed"/>
        <w:tblLook w:val="04A0" w:firstRow="1" w:lastRow="0" w:firstColumn="1" w:lastColumn="0" w:noHBand="0" w:noVBand="1"/>
      </w:tblPr>
      <w:tblGrid>
        <w:gridCol w:w="2693"/>
        <w:gridCol w:w="1701"/>
        <w:gridCol w:w="1418"/>
        <w:gridCol w:w="1812"/>
        <w:gridCol w:w="1732"/>
      </w:tblGrid>
      <w:tr w:rsidR="00B442FB" w:rsidRPr="00277D86" w:rsidTr="00936C72">
        <w:tc>
          <w:tcPr>
            <w:tcW w:w="2693" w:type="dxa"/>
            <w:shd w:val="clear" w:color="auto" w:fill="B6DDE8" w:themeFill="accent5" w:themeFillTint="66"/>
          </w:tcPr>
          <w:p w:rsidR="00B442FB" w:rsidRPr="00277D86" w:rsidRDefault="00B442FB" w:rsidP="00521CED">
            <w:pPr>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Стаж</w:t>
            </w:r>
          </w:p>
        </w:tc>
        <w:tc>
          <w:tcPr>
            <w:tcW w:w="1701" w:type="dxa"/>
            <w:shd w:val="clear" w:color="auto" w:fill="B6DDE8" w:themeFill="accent5" w:themeFillTint="66"/>
          </w:tcPr>
          <w:p w:rsidR="00B442FB" w:rsidRPr="00277D86" w:rsidRDefault="00B442FB" w:rsidP="00521CED">
            <w:pPr>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Количество педагогов</w:t>
            </w:r>
          </w:p>
        </w:tc>
        <w:tc>
          <w:tcPr>
            <w:tcW w:w="1418" w:type="dxa"/>
            <w:shd w:val="clear" w:color="auto" w:fill="B6DDE8" w:themeFill="accent5" w:themeFillTint="66"/>
          </w:tcPr>
          <w:p w:rsidR="00B442FB" w:rsidRPr="00277D86" w:rsidRDefault="00B442FB" w:rsidP="00521CED">
            <w:pPr>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Процент</w:t>
            </w:r>
          </w:p>
        </w:tc>
        <w:tc>
          <w:tcPr>
            <w:tcW w:w="1812" w:type="dxa"/>
            <w:shd w:val="clear" w:color="auto" w:fill="B6DDE8" w:themeFill="accent5" w:themeFillTint="66"/>
          </w:tcPr>
          <w:p w:rsidR="00B442FB" w:rsidRPr="00277D86" w:rsidRDefault="00B442FB" w:rsidP="00521CED">
            <w:pPr>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Количество педагогов</w:t>
            </w:r>
          </w:p>
        </w:tc>
        <w:tc>
          <w:tcPr>
            <w:tcW w:w="1732" w:type="dxa"/>
            <w:shd w:val="clear" w:color="auto" w:fill="B6DDE8" w:themeFill="accent5" w:themeFillTint="66"/>
          </w:tcPr>
          <w:p w:rsidR="00B442FB" w:rsidRPr="00277D86" w:rsidRDefault="00B442FB" w:rsidP="00521CED">
            <w:pPr>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Процент</w:t>
            </w:r>
          </w:p>
        </w:tc>
      </w:tr>
      <w:tr w:rsidR="00E34781" w:rsidRPr="00277D86" w:rsidTr="00936C72">
        <w:tc>
          <w:tcPr>
            <w:tcW w:w="2693" w:type="dxa"/>
            <w:shd w:val="clear" w:color="auto" w:fill="DAEEF3" w:themeFill="accent5" w:themeFillTint="33"/>
          </w:tcPr>
          <w:p w:rsidR="00E34781" w:rsidRPr="00277D86" w:rsidRDefault="00E34781" w:rsidP="00521CED">
            <w:pPr>
              <w:ind w:left="-284"/>
              <w:jc w:val="center"/>
              <w:rPr>
                <w:rFonts w:ascii="Times New Roman" w:eastAsia="Times New Roman" w:hAnsi="Times New Roman" w:cs="Times New Roman"/>
                <w:b/>
                <w:sz w:val="24"/>
                <w:szCs w:val="24"/>
                <w:lang w:eastAsia="ru-RU"/>
              </w:rPr>
            </w:pPr>
          </w:p>
        </w:tc>
        <w:tc>
          <w:tcPr>
            <w:tcW w:w="3119" w:type="dxa"/>
            <w:gridSpan w:val="2"/>
            <w:shd w:val="clear" w:color="auto" w:fill="DAEEF3" w:themeFill="accent5" w:themeFillTint="33"/>
          </w:tcPr>
          <w:p w:rsidR="00E34781" w:rsidRPr="00277D86" w:rsidRDefault="00145292" w:rsidP="00F9040D">
            <w:pPr>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w:t>
            </w:r>
            <w:r w:rsidR="00E34781" w:rsidRPr="00277D86">
              <w:rPr>
                <w:rFonts w:ascii="Times New Roman" w:eastAsia="Times New Roman" w:hAnsi="Times New Roman" w:cs="Times New Roman"/>
                <w:b/>
                <w:sz w:val="24"/>
                <w:szCs w:val="24"/>
                <w:lang w:eastAsia="ru-RU"/>
              </w:rPr>
              <w:t>г</w:t>
            </w:r>
          </w:p>
        </w:tc>
        <w:tc>
          <w:tcPr>
            <w:tcW w:w="3544" w:type="dxa"/>
            <w:gridSpan w:val="2"/>
            <w:shd w:val="clear" w:color="auto" w:fill="DAEEF3" w:themeFill="accent5" w:themeFillTint="33"/>
          </w:tcPr>
          <w:p w:rsidR="00E34781" w:rsidRPr="00277D86" w:rsidRDefault="00145292" w:rsidP="00F9040D">
            <w:pPr>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w:t>
            </w:r>
            <w:r w:rsidR="00E34781" w:rsidRPr="00277D86">
              <w:rPr>
                <w:rFonts w:ascii="Times New Roman" w:eastAsia="Times New Roman" w:hAnsi="Times New Roman" w:cs="Times New Roman"/>
                <w:b/>
                <w:sz w:val="24"/>
                <w:szCs w:val="24"/>
                <w:lang w:eastAsia="ru-RU"/>
              </w:rPr>
              <w:t>г</w:t>
            </w:r>
          </w:p>
        </w:tc>
      </w:tr>
      <w:tr w:rsidR="00145292" w:rsidRPr="00277D86" w:rsidTr="00936C72">
        <w:tc>
          <w:tcPr>
            <w:tcW w:w="2693" w:type="dxa"/>
            <w:shd w:val="clear" w:color="auto" w:fill="DAEEF3" w:themeFill="accent5" w:themeFillTint="33"/>
          </w:tcPr>
          <w:p w:rsidR="00145292" w:rsidRPr="00277D86" w:rsidRDefault="00145292" w:rsidP="00521CED">
            <w:pPr>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До 5 лет</w:t>
            </w:r>
          </w:p>
        </w:tc>
        <w:tc>
          <w:tcPr>
            <w:tcW w:w="1701" w:type="dxa"/>
            <w:shd w:val="clear" w:color="auto" w:fill="DAEEF3" w:themeFill="accent5" w:themeFillTint="33"/>
          </w:tcPr>
          <w:p w:rsidR="00145292" w:rsidRPr="00277D86" w:rsidRDefault="00145292"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shd w:val="clear" w:color="auto" w:fill="DAEEF3" w:themeFill="accent5" w:themeFillTint="33"/>
          </w:tcPr>
          <w:p w:rsidR="00145292" w:rsidRPr="00277D86" w:rsidRDefault="00145292"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12" w:type="dxa"/>
            <w:shd w:val="clear" w:color="auto" w:fill="DAEEF3" w:themeFill="accent5" w:themeFillTint="33"/>
          </w:tcPr>
          <w:p w:rsidR="00145292" w:rsidRPr="00277D86" w:rsidRDefault="00145292"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32" w:type="dxa"/>
            <w:shd w:val="clear" w:color="auto" w:fill="DAEEF3" w:themeFill="accent5" w:themeFillTint="33"/>
          </w:tcPr>
          <w:p w:rsidR="00145292" w:rsidRPr="00277D86" w:rsidRDefault="00A83051"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145292" w:rsidRPr="00277D86" w:rsidTr="00936C72">
        <w:tc>
          <w:tcPr>
            <w:tcW w:w="2693" w:type="dxa"/>
            <w:shd w:val="clear" w:color="auto" w:fill="DAEEF3" w:themeFill="accent5" w:themeFillTint="33"/>
          </w:tcPr>
          <w:p w:rsidR="00145292" w:rsidRPr="00277D86" w:rsidRDefault="00145292" w:rsidP="00521CED">
            <w:pPr>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От 5-10 лет</w:t>
            </w:r>
          </w:p>
        </w:tc>
        <w:tc>
          <w:tcPr>
            <w:tcW w:w="1701" w:type="dxa"/>
            <w:shd w:val="clear" w:color="auto" w:fill="DAEEF3" w:themeFill="accent5" w:themeFillTint="33"/>
          </w:tcPr>
          <w:p w:rsidR="00145292" w:rsidRPr="00277D86" w:rsidRDefault="00145292"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shd w:val="clear" w:color="auto" w:fill="DAEEF3" w:themeFill="accent5" w:themeFillTint="33"/>
          </w:tcPr>
          <w:p w:rsidR="00145292" w:rsidRPr="00277D86" w:rsidRDefault="00145292"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12" w:type="dxa"/>
            <w:shd w:val="clear" w:color="auto" w:fill="DAEEF3" w:themeFill="accent5" w:themeFillTint="33"/>
          </w:tcPr>
          <w:p w:rsidR="00145292" w:rsidRPr="00277D86" w:rsidRDefault="00A83051"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32" w:type="dxa"/>
            <w:shd w:val="clear" w:color="auto" w:fill="DAEEF3" w:themeFill="accent5" w:themeFillTint="33"/>
          </w:tcPr>
          <w:p w:rsidR="00145292" w:rsidRPr="00277D86" w:rsidRDefault="00A83051"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145292" w:rsidRPr="00277D86" w:rsidTr="00936C72">
        <w:tc>
          <w:tcPr>
            <w:tcW w:w="2693" w:type="dxa"/>
            <w:shd w:val="clear" w:color="auto" w:fill="DAEEF3" w:themeFill="accent5" w:themeFillTint="33"/>
          </w:tcPr>
          <w:p w:rsidR="00145292" w:rsidRPr="00277D86" w:rsidRDefault="00145292" w:rsidP="00521CED">
            <w:pPr>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От 10-20 лет</w:t>
            </w:r>
          </w:p>
        </w:tc>
        <w:tc>
          <w:tcPr>
            <w:tcW w:w="1701" w:type="dxa"/>
            <w:shd w:val="clear" w:color="auto" w:fill="DAEEF3" w:themeFill="accent5" w:themeFillTint="33"/>
          </w:tcPr>
          <w:p w:rsidR="00145292" w:rsidRPr="00277D86" w:rsidRDefault="00145292"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18" w:type="dxa"/>
            <w:shd w:val="clear" w:color="auto" w:fill="DAEEF3" w:themeFill="accent5" w:themeFillTint="33"/>
          </w:tcPr>
          <w:p w:rsidR="00145292" w:rsidRPr="00277D86" w:rsidRDefault="00145292"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812" w:type="dxa"/>
            <w:shd w:val="clear" w:color="auto" w:fill="DAEEF3" w:themeFill="accent5" w:themeFillTint="33"/>
          </w:tcPr>
          <w:p w:rsidR="00145292" w:rsidRPr="00277D86" w:rsidRDefault="00145292"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32" w:type="dxa"/>
            <w:shd w:val="clear" w:color="auto" w:fill="DAEEF3" w:themeFill="accent5" w:themeFillTint="33"/>
          </w:tcPr>
          <w:p w:rsidR="00145292" w:rsidRPr="00277D86" w:rsidRDefault="00A83051"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145292" w:rsidRPr="00277D86" w:rsidTr="00936C72">
        <w:tc>
          <w:tcPr>
            <w:tcW w:w="2693" w:type="dxa"/>
            <w:shd w:val="clear" w:color="auto" w:fill="DAEEF3" w:themeFill="accent5" w:themeFillTint="33"/>
          </w:tcPr>
          <w:p w:rsidR="00145292" w:rsidRPr="00277D86" w:rsidRDefault="00145292" w:rsidP="00521CED">
            <w:pPr>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От 20 лет и более</w:t>
            </w:r>
          </w:p>
        </w:tc>
        <w:tc>
          <w:tcPr>
            <w:tcW w:w="1701" w:type="dxa"/>
            <w:shd w:val="clear" w:color="auto" w:fill="DAEEF3" w:themeFill="accent5" w:themeFillTint="33"/>
          </w:tcPr>
          <w:p w:rsidR="00145292" w:rsidRPr="00277D86" w:rsidRDefault="00145292"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418" w:type="dxa"/>
            <w:shd w:val="clear" w:color="auto" w:fill="DAEEF3" w:themeFill="accent5" w:themeFillTint="33"/>
          </w:tcPr>
          <w:p w:rsidR="00145292" w:rsidRPr="00277D86" w:rsidRDefault="00145292" w:rsidP="008E3112">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812" w:type="dxa"/>
            <w:shd w:val="clear" w:color="auto" w:fill="DAEEF3" w:themeFill="accent5" w:themeFillTint="33"/>
          </w:tcPr>
          <w:p w:rsidR="00145292" w:rsidRPr="00277D86" w:rsidRDefault="00145292" w:rsidP="00521CED">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732" w:type="dxa"/>
            <w:shd w:val="clear" w:color="auto" w:fill="DAEEF3" w:themeFill="accent5" w:themeFillTint="33"/>
          </w:tcPr>
          <w:p w:rsidR="00145292" w:rsidRPr="00277D86" w:rsidRDefault="00A83051" w:rsidP="00E34781">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bl>
    <w:p w:rsidR="00B442FB" w:rsidRPr="00277D86" w:rsidRDefault="00B442FB" w:rsidP="00521CED">
      <w:pPr>
        <w:spacing w:after="0"/>
        <w:ind w:left="-284"/>
        <w:jc w:val="both"/>
        <w:rPr>
          <w:rFonts w:ascii="Times New Roman" w:eastAsia="Times New Roman" w:hAnsi="Times New Roman" w:cs="Times New Roman"/>
          <w:sz w:val="24"/>
          <w:szCs w:val="24"/>
          <w:lang w:eastAsia="ru-RU"/>
        </w:rPr>
      </w:pPr>
    </w:p>
    <w:p w:rsidR="00B442FB" w:rsidRPr="00F81695" w:rsidRDefault="00B442FB" w:rsidP="0038306E">
      <w:pPr>
        <w:spacing w:after="0"/>
        <w:ind w:left="142"/>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      </w:t>
      </w:r>
      <w:r w:rsidR="003B0CDA">
        <w:rPr>
          <w:rFonts w:ascii="Times New Roman" w:eastAsia="Times New Roman" w:hAnsi="Times New Roman" w:cs="Times New Roman"/>
          <w:sz w:val="24"/>
          <w:szCs w:val="24"/>
          <w:lang w:eastAsia="ru-RU"/>
        </w:rPr>
        <w:t xml:space="preserve">   </w:t>
      </w:r>
      <w:r w:rsidR="00221468">
        <w:rPr>
          <w:rFonts w:ascii="Times New Roman" w:eastAsia="Times New Roman" w:hAnsi="Times New Roman" w:cs="Times New Roman"/>
          <w:sz w:val="24"/>
          <w:szCs w:val="24"/>
          <w:lang w:eastAsia="ru-RU"/>
        </w:rPr>
        <w:t>В</w:t>
      </w:r>
      <w:r w:rsidRPr="00277D86">
        <w:rPr>
          <w:rFonts w:ascii="Times New Roman" w:eastAsia="Times New Roman" w:hAnsi="Times New Roman" w:cs="Times New Roman"/>
          <w:sz w:val="24"/>
          <w:szCs w:val="24"/>
          <w:lang w:eastAsia="ru-RU"/>
        </w:rPr>
        <w:t xml:space="preserve"> ДОУ реализуется проект «Молодость и опыт», в рамках которого осуществляется работа с молодыми педагогами. Педагоги-стажисты, специалисты ДОУ проводят занятия, мастер-классы, семинары, консультации  по плану в ра</w:t>
      </w:r>
      <w:r w:rsidR="00F81695">
        <w:rPr>
          <w:rFonts w:ascii="Times New Roman" w:eastAsia="Times New Roman" w:hAnsi="Times New Roman" w:cs="Times New Roman"/>
          <w:sz w:val="24"/>
          <w:szCs w:val="24"/>
          <w:lang w:eastAsia="ru-RU"/>
        </w:rPr>
        <w:t>мках «Школы молодого педагога».</w:t>
      </w:r>
    </w:p>
    <w:p w:rsidR="00221468" w:rsidRDefault="00221468" w:rsidP="00521CED">
      <w:pPr>
        <w:spacing w:after="0"/>
        <w:ind w:left="-284"/>
        <w:jc w:val="center"/>
        <w:rPr>
          <w:rFonts w:ascii="Times New Roman" w:eastAsia="Times New Roman" w:hAnsi="Times New Roman" w:cs="Times New Roman"/>
          <w:bCs/>
          <w:kern w:val="24"/>
          <w:sz w:val="24"/>
          <w:szCs w:val="24"/>
          <w:lang w:eastAsia="ru-RU"/>
        </w:rPr>
      </w:pPr>
    </w:p>
    <w:p w:rsidR="00C17A29" w:rsidRPr="00FF5DD0" w:rsidRDefault="00C17A29" w:rsidP="00521CED">
      <w:pPr>
        <w:spacing w:after="0"/>
        <w:ind w:left="-284"/>
        <w:jc w:val="center"/>
        <w:rPr>
          <w:rFonts w:ascii="Times New Roman" w:eastAsia="Times New Roman" w:hAnsi="Times New Roman" w:cs="Times New Roman"/>
          <w:bCs/>
          <w:kern w:val="24"/>
          <w:sz w:val="24"/>
          <w:szCs w:val="24"/>
          <w:lang w:eastAsia="ru-RU"/>
        </w:rPr>
      </w:pPr>
      <w:r w:rsidRPr="00277D86">
        <w:rPr>
          <w:rFonts w:ascii="Times New Roman" w:eastAsia="Times New Roman" w:hAnsi="Times New Roman" w:cs="Times New Roman"/>
          <w:bCs/>
          <w:kern w:val="24"/>
          <w:sz w:val="24"/>
          <w:szCs w:val="24"/>
          <w:lang w:eastAsia="ru-RU"/>
        </w:rPr>
        <w:t xml:space="preserve">Педагоги имеют следующие </w:t>
      </w:r>
      <w:r w:rsidR="003B0CDA">
        <w:rPr>
          <w:rFonts w:ascii="Times New Roman" w:eastAsia="Times New Roman" w:hAnsi="Times New Roman" w:cs="Times New Roman"/>
          <w:bCs/>
          <w:kern w:val="24"/>
          <w:sz w:val="24"/>
          <w:szCs w:val="24"/>
          <w:lang w:eastAsia="ru-RU"/>
        </w:rPr>
        <w:t>награды</w:t>
      </w:r>
    </w:p>
    <w:p w:rsidR="00C17A29" w:rsidRPr="00277D86" w:rsidRDefault="00C17A29" w:rsidP="00521CED">
      <w:pPr>
        <w:spacing w:after="0"/>
        <w:ind w:left="-284"/>
        <w:jc w:val="center"/>
        <w:rPr>
          <w:rFonts w:ascii="Times New Roman" w:eastAsia="Times New Roman" w:hAnsi="Times New Roman" w:cs="Times New Roman"/>
          <w:b/>
          <w:bCs/>
          <w:kern w:val="24"/>
          <w:sz w:val="24"/>
          <w:szCs w:val="24"/>
          <w:lang w:eastAsia="ru-RU"/>
        </w:rPr>
      </w:pPr>
    </w:p>
    <w:tbl>
      <w:tblPr>
        <w:tblStyle w:val="a9"/>
        <w:tblW w:w="0" w:type="auto"/>
        <w:tblInd w:w="-34" w:type="dxa"/>
        <w:tblLook w:val="04A0" w:firstRow="1" w:lastRow="0" w:firstColumn="1" w:lastColumn="0" w:noHBand="0" w:noVBand="1"/>
      </w:tblPr>
      <w:tblGrid>
        <w:gridCol w:w="3422"/>
        <w:gridCol w:w="2674"/>
        <w:gridCol w:w="3544"/>
      </w:tblGrid>
      <w:tr w:rsidR="00221468" w:rsidRPr="00277D86" w:rsidTr="00221468">
        <w:tc>
          <w:tcPr>
            <w:tcW w:w="3422" w:type="dxa"/>
            <w:shd w:val="clear" w:color="auto" w:fill="B6DDE8" w:themeFill="accent5" w:themeFillTint="66"/>
          </w:tcPr>
          <w:p w:rsidR="00221468" w:rsidRPr="00277D86" w:rsidRDefault="00221468" w:rsidP="00521CED">
            <w:pPr>
              <w:ind w:left="-284"/>
              <w:jc w:val="center"/>
              <w:rPr>
                <w:rFonts w:ascii="Times New Roman" w:eastAsia="Times New Roman" w:hAnsi="Times New Roman" w:cs="Times New Roman"/>
                <w:b/>
                <w:bCs/>
                <w:kern w:val="24"/>
                <w:sz w:val="24"/>
                <w:szCs w:val="24"/>
                <w:lang w:eastAsia="ru-RU"/>
              </w:rPr>
            </w:pPr>
            <w:r w:rsidRPr="00277D86">
              <w:rPr>
                <w:rFonts w:ascii="Times New Roman" w:eastAsia="Times New Roman" w:hAnsi="Times New Roman" w:cs="Times New Roman"/>
                <w:b/>
                <w:bCs/>
                <w:kern w:val="24"/>
                <w:sz w:val="24"/>
                <w:szCs w:val="24"/>
                <w:lang w:eastAsia="ru-RU"/>
              </w:rPr>
              <w:t>Награды</w:t>
            </w:r>
          </w:p>
        </w:tc>
        <w:tc>
          <w:tcPr>
            <w:tcW w:w="2674" w:type="dxa"/>
            <w:shd w:val="clear" w:color="auto" w:fill="B6DDE8" w:themeFill="accent5" w:themeFillTint="66"/>
          </w:tcPr>
          <w:p w:rsidR="00221468" w:rsidRPr="00277D86" w:rsidRDefault="00E00E85" w:rsidP="00F9040D">
            <w:pPr>
              <w:ind w:left="-28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00221468" w:rsidRPr="00277D86">
              <w:rPr>
                <w:rFonts w:ascii="Times New Roman" w:eastAsia="Times New Roman" w:hAnsi="Times New Roman" w:cs="Times New Roman"/>
                <w:b/>
                <w:bCs/>
                <w:kern w:val="24"/>
                <w:sz w:val="24"/>
                <w:szCs w:val="24"/>
                <w:lang w:eastAsia="ru-RU"/>
              </w:rPr>
              <w:t>Количество педагогов</w:t>
            </w:r>
          </w:p>
          <w:p w:rsidR="00221468" w:rsidRPr="00277D86" w:rsidRDefault="002B3DD1" w:rsidP="00F9040D">
            <w:pPr>
              <w:ind w:left="-28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2017</w:t>
            </w:r>
            <w:r w:rsidR="0003665C">
              <w:rPr>
                <w:rFonts w:ascii="Times New Roman" w:eastAsia="Times New Roman" w:hAnsi="Times New Roman" w:cs="Times New Roman"/>
                <w:b/>
                <w:bCs/>
                <w:kern w:val="24"/>
                <w:sz w:val="24"/>
                <w:szCs w:val="24"/>
                <w:lang w:eastAsia="ru-RU"/>
              </w:rPr>
              <w:t>г</w:t>
            </w:r>
          </w:p>
        </w:tc>
        <w:tc>
          <w:tcPr>
            <w:tcW w:w="3544" w:type="dxa"/>
            <w:shd w:val="clear" w:color="auto" w:fill="B6DDE8" w:themeFill="accent5" w:themeFillTint="66"/>
          </w:tcPr>
          <w:p w:rsidR="00221468" w:rsidRPr="00277D86" w:rsidRDefault="00221468" w:rsidP="00521CED">
            <w:pPr>
              <w:ind w:left="-284"/>
              <w:jc w:val="center"/>
              <w:rPr>
                <w:rFonts w:ascii="Times New Roman" w:eastAsia="Times New Roman" w:hAnsi="Times New Roman" w:cs="Times New Roman"/>
                <w:b/>
                <w:bCs/>
                <w:kern w:val="24"/>
                <w:sz w:val="24"/>
                <w:szCs w:val="24"/>
                <w:lang w:eastAsia="ru-RU"/>
              </w:rPr>
            </w:pPr>
            <w:r w:rsidRPr="00277D86">
              <w:rPr>
                <w:rFonts w:ascii="Times New Roman" w:eastAsia="Times New Roman" w:hAnsi="Times New Roman" w:cs="Times New Roman"/>
                <w:b/>
                <w:bCs/>
                <w:kern w:val="24"/>
                <w:sz w:val="24"/>
                <w:szCs w:val="24"/>
                <w:lang w:eastAsia="ru-RU"/>
              </w:rPr>
              <w:t>Количество педагогов</w:t>
            </w:r>
          </w:p>
          <w:p w:rsidR="00221468" w:rsidRPr="00277D86" w:rsidRDefault="002B3DD1" w:rsidP="00521CED">
            <w:pPr>
              <w:ind w:left="-28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2018</w:t>
            </w:r>
            <w:r w:rsidR="0003665C">
              <w:rPr>
                <w:rFonts w:ascii="Times New Roman" w:eastAsia="Times New Roman" w:hAnsi="Times New Roman" w:cs="Times New Roman"/>
                <w:b/>
                <w:bCs/>
                <w:kern w:val="24"/>
                <w:sz w:val="24"/>
                <w:szCs w:val="24"/>
                <w:lang w:eastAsia="ru-RU"/>
              </w:rPr>
              <w:t>г</w:t>
            </w:r>
          </w:p>
        </w:tc>
      </w:tr>
      <w:tr w:rsidR="00221468" w:rsidRPr="00277D86" w:rsidTr="00221468">
        <w:tc>
          <w:tcPr>
            <w:tcW w:w="3422" w:type="dxa"/>
            <w:shd w:val="clear" w:color="auto" w:fill="DAEEF3" w:themeFill="accent5" w:themeFillTint="33"/>
          </w:tcPr>
          <w:p w:rsidR="00936C72" w:rsidRDefault="00221468" w:rsidP="005E487E">
            <w:pPr>
              <w:ind w:left="-284"/>
              <w:jc w:val="center"/>
              <w:rPr>
                <w:rFonts w:ascii="Times New Roman" w:eastAsia="Times New Roman" w:hAnsi="Times New Roman" w:cs="Times New Roman"/>
                <w:bCs/>
                <w:kern w:val="24"/>
                <w:sz w:val="24"/>
                <w:szCs w:val="24"/>
                <w:lang w:eastAsia="ru-RU"/>
              </w:rPr>
            </w:pPr>
            <w:r w:rsidRPr="00277D86">
              <w:rPr>
                <w:rFonts w:ascii="Times New Roman" w:eastAsia="Times New Roman" w:hAnsi="Times New Roman" w:cs="Times New Roman"/>
                <w:bCs/>
                <w:kern w:val="24"/>
                <w:sz w:val="24"/>
                <w:szCs w:val="24"/>
                <w:lang w:eastAsia="ru-RU"/>
              </w:rPr>
              <w:t xml:space="preserve">Грамоты </w:t>
            </w:r>
          </w:p>
          <w:p w:rsidR="00221468" w:rsidRPr="00277D86" w:rsidRDefault="00936C72" w:rsidP="005E487E">
            <w:pPr>
              <w:ind w:left="-284"/>
              <w:jc w:val="center"/>
              <w:rPr>
                <w:rFonts w:ascii="Times New Roman" w:eastAsia="Times New Roman" w:hAnsi="Times New Roman" w:cs="Times New Roman"/>
                <w:bCs/>
                <w:kern w:val="24"/>
                <w:sz w:val="24"/>
                <w:szCs w:val="24"/>
                <w:lang w:eastAsia="ru-RU"/>
              </w:rPr>
            </w:pPr>
            <w:r>
              <w:rPr>
                <w:rFonts w:ascii="Times New Roman" w:eastAsia="Times New Roman" w:hAnsi="Times New Roman" w:cs="Times New Roman"/>
                <w:bCs/>
                <w:kern w:val="24"/>
                <w:sz w:val="24"/>
                <w:szCs w:val="24"/>
                <w:lang w:eastAsia="ru-RU"/>
              </w:rPr>
              <w:t xml:space="preserve">и нагрудные знаки </w:t>
            </w:r>
            <w:r w:rsidR="00221468" w:rsidRPr="00277D86">
              <w:rPr>
                <w:rFonts w:ascii="Times New Roman" w:eastAsia="Times New Roman" w:hAnsi="Times New Roman" w:cs="Times New Roman"/>
                <w:bCs/>
                <w:kern w:val="24"/>
                <w:sz w:val="24"/>
                <w:szCs w:val="24"/>
                <w:lang w:eastAsia="ru-RU"/>
              </w:rPr>
              <w:t>РФ</w:t>
            </w:r>
          </w:p>
        </w:tc>
        <w:tc>
          <w:tcPr>
            <w:tcW w:w="2674" w:type="dxa"/>
            <w:shd w:val="clear" w:color="auto" w:fill="DAEEF3" w:themeFill="accent5" w:themeFillTint="33"/>
          </w:tcPr>
          <w:p w:rsidR="00221468" w:rsidRPr="00277D86" w:rsidRDefault="00221468" w:rsidP="00F9040D">
            <w:pPr>
              <w:ind w:left="-284"/>
              <w:jc w:val="center"/>
              <w:rPr>
                <w:rFonts w:ascii="Times New Roman" w:eastAsia="Times New Roman" w:hAnsi="Times New Roman" w:cs="Times New Roman"/>
                <w:bCs/>
                <w:kern w:val="24"/>
                <w:sz w:val="24"/>
                <w:szCs w:val="24"/>
                <w:lang w:eastAsia="ru-RU"/>
              </w:rPr>
            </w:pPr>
            <w:r>
              <w:rPr>
                <w:rFonts w:ascii="Times New Roman" w:eastAsia="Times New Roman" w:hAnsi="Times New Roman" w:cs="Times New Roman"/>
                <w:bCs/>
                <w:kern w:val="24"/>
                <w:sz w:val="24"/>
                <w:szCs w:val="24"/>
                <w:lang w:eastAsia="ru-RU"/>
              </w:rPr>
              <w:t>6</w:t>
            </w:r>
          </w:p>
        </w:tc>
        <w:tc>
          <w:tcPr>
            <w:tcW w:w="3544" w:type="dxa"/>
            <w:shd w:val="clear" w:color="auto" w:fill="DAEEF3" w:themeFill="accent5" w:themeFillTint="33"/>
          </w:tcPr>
          <w:p w:rsidR="00221468" w:rsidRPr="00277D86" w:rsidRDefault="00221468" w:rsidP="00521CED">
            <w:pPr>
              <w:ind w:left="-284"/>
              <w:jc w:val="center"/>
              <w:rPr>
                <w:rFonts w:ascii="Times New Roman" w:eastAsia="Times New Roman" w:hAnsi="Times New Roman" w:cs="Times New Roman"/>
                <w:bCs/>
                <w:kern w:val="24"/>
                <w:sz w:val="24"/>
                <w:szCs w:val="24"/>
                <w:lang w:eastAsia="ru-RU"/>
              </w:rPr>
            </w:pPr>
            <w:r>
              <w:rPr>
                <w:rFonts w:ascii="Times New Roman" w:eastAsia="Times New Roman" w:hAnsi="Times New Roman" w:cs="Times New Roman"/>
                <w:bCs/>
                <w:kern w:val="24"/>
                <w:sz w:val="24"/>
                <w:szCs w:val="24"/>
                <w:lang w:eastAsia="ru-RU"/>
              </w:rPr>
              <w:t>6</w:t>
            </w:r>
          </w:p>
        </w:tc>
      </w:tr>
      <w:tr w:rsidR="00221468" w:rsidRPr="00277D86" w:rsidTr="00221468">
        <w:tc>
          <w:tcPr>
            <w:tcW w:w="3422" w:type="dxa"/>
            <w:shd w:val="clear" w:color="auto" w:fill="DAEEF3" w:themeFill="accent5" w:themeFillTint="33"/>
          </w:tcPr>
          <w:p w:rsidR="00221468" w:rsidRPr="00277D86" w:rsidRDefault="00221468" w:rsidP="005E487E">
            <w:pPr>
              <w:ind w:left="-284"/>
              <w:jc w:val="center"/>
              <w:rPr>
                <w:rFonts w:ascii="Times New Roman" w:eastAsia="Times New Roman" w:hAnsi="Times New Roman" w:cs="Times New Roman"/>
                <w:bCs/>
                <w:kern w:val="24"/>
                <w:sz w:val="24"/>
                <w:szCs w:val="24"/>
                <w:lang w:eastAsia="ru-RU"/>
              </w:rPr>
            </w:pPr>
            <w:r w:rsidRPr="00277D86">
              <w:rPr>
                <w:rFonts w:ascii="Times New Roman" w:eastAsia="Times New Roman" w:hAnsi="Times New Roman" w:cs="Times New Roman"/>
                <w:bCs/>
                <w:kern w:val="24"/>
                <w:sz w:val="24"/>
                <w:szCs w:val="24"/>
                <w:lang w:eastAsia="ru-RU"/>
              </w:rPr>
              <w:t>Грамоты МО РК</w:t>
            </w:r>
          </w:p>
        </w:tc>
        <w:tc>
          <w:tcPr>
            <w:tcW w:w="2674" w:type="dxa"/>
            <w:shd w:val="clear" w:color="auto" w:fill="DAEEF3" w:themeFill="accent5" w:themeFillTint="33"/>
          </w:tcPr>
          <w:p w:rsidR="00221468" w:rsidRPr="00277D86" w:rsidRDefault="00221468" w:rsidP="00F9040D">
            <w:pPr>
              <w:ind w:left="-284"/>
              <w:jc w:val="center"/>
              <w:rPr>
                <w:rFonts w:ascii="Times New Roman" w:eastAsia="Times New Roman" w:hAnsi="Times New Roman" w:cs="Times New Roman"/>
                <w:bCs/>
                <w:kern w:val="24"/>
                <w:sz w:val="24"/>
                <w:szCs w:val="24"/>
                <w:lang w:eastAsia="ru-RU"/>
              </w:rPr>
            </w:pPr>
            <w:r>
              <w:rPr>
                <w:rFonts w:ascii="Times New Roman" w:eastAsia="Times New Roman" w:hAnsi="Times New Roman" w:cs="Times New Roman"/>
                <w:bCs/>
                <w:kern w:val="24"/>
                <w:sz w:val="24"/>
                <w:szCs w:val="24"/>
                <w:lang w:eastAsia="ru-RU"/>
              </w:rPr>
              <w:t>1</w:t>
            </w:r>
            <w:r w:rsidR="002B3DD1">
              <w:rPr>
                <w:rFonts w:ascii="Times New Roman" w:eastAsia="Times New Roman" w:hAnsi="Times New Roman" w:cs="Times New Roman"/>
                <w:bCs/>
                <w:kern w:val="24"/>
                <w:sz w:val="24"/>
                <w:szCs w:val="24"/>
                <w:lang w:eastAsia="ru-RU"/>
              </w:rPr>
              <w:t>7</w:t>
            </w:r>
          </w:p>
        </w:tc>
        <w:tc>
          <w:tcPr>
            <w:tcW w:w="3544" w:type="dxa"/>
            <w:shd w:val="clear" w:color="auto" w:fill="DAEEF3" w:themeFill="accent5" w:themeFillTint="33"/>
          </w:tcPr>
          <w:p w:rsidR="00221468" w:rsidRPr="00277D86" w:rsidRDefault="00221468" w:rsidP="00521CED">
            <w:pPr>
              <w:ind w:left="-284"/>
              <w:jc w:val="center"/>
              <w:rPr>
                <w:rFonts w:ascii="Times New Roman" w:eastAsia="Times New Roman" w:hAnsi="Times New Roman" w:cs="Times New Roman"/>
                <w:bCs/>
                <w:kern w:val="24"/>
                <w:sz w:val="24"/>
                <w:szCs w:val="24"/>
                <w:lang w:eastAsia="ru-RU"/>
              </w:rPr>
            </w:pPr>
            <w:r>
              <w:rPr>
                <w:rFonts w:ascii="Times New Roman" w:eastAsia="Times New Roman" w:hAnsi="Times New Roman" w:cs="Times New Roman"/>
                <w:bCs/>
                <w:kern w:val="24"/>
                <w:sz w:val="24"/>
                <w:szCs w:val="24"/>
                <w:lang w:eastAsia="ru-RU"/>
              </w:rPr>
              <w:t>17</w:t>
            </w:r>
          </w:p>
        </w:tc>
      </w:tr>
      <w:tr w:rsidR="00221468" w:rsidRPr="00277D86" w:rsidTr="00221468">
        <w:tc>
          <w:tcPr>
            <w:tcW w:w="3422" w:type="dxa"/>
            <w:shd w:val="clear" w:color="auto" w:fill="DAEEF3" w:themeFill="accent5" w:themeFillTint="33"/>
          </w:tcPr>
          <w:p w:rsidR="00221468" w:rsidRPr="00277D86" w:rsidRDefault="00221468" w:rsidP="005E487E">
            <w:pPr>
              <w:ind w:left="-284"/>
              <w:jc w:val="center"/>
              <w:rPr>
                <w:rFonts w:ascii="Times New Roman" w:eastAsia="Times New Roman" w:hAnsi="Times New Roman" w:cs="Times New Roman"/>
                <w:bCs/>
                <w:kern w:val="24"/>
                <w:sz w:val="24"/>
                <w:szCs w:val="24"/>
                <w:lang w:eastAsia="ru-RU"/>
              </w:rPr>
            </w:pPr>
            <w:r w:rsidRPr="00277D86">
              <w:rPr>
                <w:rFonts w:ascii="Times New Roman" w:eastAsia="Times New Roman" w:hAnsi="Times New Roman" w:cs="Times New Roman"/>
                <w:bCs/>
                <w:kern w:val="24"/>
                <w:sz w:val="24"/>
                <w:szCs w:val="24"/>
                <w:lang w:eastAsia="ru-RU"/>
              </w:rPr>
              <w:t>Грамоты администрации КГО</w:t>
            </w:r>
          </w:p>
        </w:tc>
        <w:tc>
          <w:tcPr>
            <w:tcW w:w="2674" w:type="dxa"/>
            <w:shd w:val="clear" w:color="auto" w:fill="DAEEF3" w:themeFill="accent5" w:themeFillTint="33"/>
          </w:tcPr>
          <w:p w:rsidR="00221468" w:rsidRPr="00277D86" w:rsidRDefault="00221468" w:rsidP="00F9040D">
            <w:pPr>
              <w:ind w:left="-284"/>
              <w:jc w:val="center"/>
              <w:rPr>
                <w:rFonts w:ascii="Times New Roman" w:eastAsia="Times New Roman" w:hAnsi="Times New Roman" w:cs="Times New Roman"/>
                <w:bCs/>
                <w:kern w:val="24"/>
                <w:sz w:val="24"/>
                <w:szCs w:val="24"/>
                <w:lang w:eastAsia="ru-RU"/>
              </w:rPr>
            </w:pPr>
            <w:r>
              <w:rPr>
                <w:rFonts w:ascii="Times New Roman" w:eastAsia="Times New Roman" w:hAnsi="Times New Roman" w:cs="Times New Roman"/>
                <w:bCs/>
                <w:kern w:val="24"/>
                <w:sz w:val="24"/>
                <w:szCs w:val="24"/>
                <w:lang w:eastAsia="ru-RU"/>
              </w:rPr>
              <w:t>24</w:t>
            </w:r>
          </w:p>
        </w:tc>
        <w:tc>
          <w:tcPr>
            <w:tcW w:w="3544" w:type="dxa"/>
            <w:shd w:val="clear" w:color="auto" w:fill="DAEEF3" w:themeFill="accent5" w:themeFillTint="33"/>
          </w:tcPr>
          <w:p w:rsidR="00221468" w:rsidRPr="00277D86" w:rsidRDefault="00221468" w:rsidP="00521CED">
            <w:pPr>
              <w:ind w:left="-284"/>
              <w:jc w:val="center"/>
              <w:rPr>
                <w:rFonts w:ascii="Times New Roman" w:eastAsia="Times New Roman" w:hAnsi="Times New Roman" w:cs="Times New Roman"/>
                <w:bCs/>
                <w:kern w:val="24"/>
                <w:sz w:val="24"/>
                <w:szCs w:val="24"/>
                <w:lang w:eastAsia="ru-RU"/>
              </w:rPr>
            </w:pPr>
            <w:r>
              <w:rPr>
                <w:rFonts w:ascii="Times New Roman" w:eastAsia="Times New Roman" w:hAnsi="Times New Roman" w:cs="Times New Roman"/>
                <w:bCs/>
                <w:kern w:val="24"/>
                <w:sz w:val="24"/>
                <w:szCs w:val="24"/>
                <w:lang w:eastAsia="ru-RU"/>
              </w:rPr>
              <w:t>2</w:t>
            </w:r>
            <w:r w:rsidR="002B3DD1">
              <w:rPr>
                <w:rFonts w:ascii="Times New Roman" w:eastAsia="Times New Roman" w:hAnsi="Times New Roman" w:cs="Times New Roman"/>
                <w:bCs/>
                <w:kern w:val="24"/>
                <w:sz w:val="24"/>
                <w:szCs w:val="24"/>
                <w:lang w:eastAsia="ru-RU"/>
              </w:rPr>
              <w:t>5</w:t>
            </w:r>
          </w:p>
        </w:tc>
      </w:tr>
    </w:tbl>
    <w:p w:rsidR="00C17A29" w:rsidRDefault="00C17A29" w:rsidP="00616546">
      <w:pPr>
        <w:spacing w:after="0" w:line="240" w:lineRule="auto"/>
        <w:ind w:left="-284"/>
        <w:rPr>
          <w:rFonts w:ascii="Times New Roman" w:eastAsia="Times New Roman" w:hAnsi="Times New Roman" w:cs="Times New Roman"/>
          <w:b/>
          <w:sz w:val="24"/>
          <w:szCs w:val="24"/>
          <w:lang w:eastAsia="ru-RU"/>
        </w:rPr>
      </w:pPr>
    </w:p>
    <w:p w:rsidR="00221468" w:rsidRDefault="00616546" w:rsidP="00616546">
      <w:pPr>
        <w:spacing w:after="0" w:line="240" w:lineRule="auto"/>
        <w:ind w:left="-284" w:right="-42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972C27" w:rsidRPr="00FF5DD0" w:rsidRDefault="00972C27" w:rsidP="00616546">
      <w:pPr>
        <w:spacing w:after="0" w:line="240" w:lineRule="auto"/>
        <w:ind w:left="-284" w:right="-426"/>
        <w:jc w:val="both"/>
        <w:rPr>
          <w:rFonts w:ascii="Times New Roman" w:eastAsia="Calibri" w:hAnsi="Times New Roman" w:cs="Times New Roman"/>
          <w:b/>
          <w:sz w:val="24"/>
          <w:szCs w:val="24"/>
        </w:rPr>
      </w:pPr>
      <w:r w:rsidRPr="00FF5DD0">
        <w:rPr>
          <w:rFonts w:ascii="Times New Roman" w:eastAsia="Calibri" w:hAnsi="Times New Roman" w:cs="Times New Roman"/>
          <w:b/>
          <w:sz w:val="24"/>
          <w:szCs w:val="24"/>
        </w:rPr>
        <w:lastRenderedPageBreak/>
        <w:t xml:space="preserve">      1.3.</w:t>
      </w:r>
      <w:r w:rsidR="00FE35B6">
        <w:rPr>
          <w:rFonts w:ascii="Times New Roman" w:eastAsia="Calibri" w:hAnsi="Times New Roman" w:cs="Times New Roman"/>
          <w:b/>
          <w:sz w:val="24"/>
          <w:szCs w:val="24"/>
        </w:rPr>
        <w:t xml:space="preserve"> </w:t>
      </w:r>
      <w:r w:rsidRPr="00FF5DD0">
        <w:rPr>
          <w:rFonts w:ascii="Times New Roman" w:eastAsia="Calibri" w:hAnsi="Times New Roman" w:cs="Times New Roman"/>
          <w:b/>
          <w:sz w:val="24"/>
          <w:szCs w:val="24"/>
        </w:rPr>
        <w:t>Материально-техническое обеспечение.</w:t>
      </w:r>
    </w:p>
    <w:p w:rsidR="00972C27" w:rsidRPr="00277D86" w:rsidRDefault="00972C27" w:rsidP="00521CED">
      <w:pPr>
        <w:tabs>
          <w:tab w:val="left" w:pos="-426"/>
        </w:tabs>
        <w:spacing w:after="0"/>
        <w:ind w:left="-284"/>
        <w:rPr>
          <w:rFonts w:ascii="Times New Roman" w:eastAsia="Calibri" w:hAnsi="Times New Roman" w:cs="Times New Roman"/>
          <w:b/>
          <w:color w:val="000000"/>
          <w:sz w:val="24"/>
          <w:szCs w:val="24"/>
        </w:rPr>
      </w:pPr>
    </w:p>
    <w:p w:rsidR="00972C27" w:rsidRPr="00277D86" w:rsidRDefault="00972C27" w:rsidP="00616546">
      <w:pPr>
        <w:tabs>
          <w:tab w:val="left" w:pos="-426"/>
        </w:tabs>
        <w:spacing w:after="0"/>
        <w:ind w:left="-284"/>
        <w:jc w:val="both"/>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 xml:space="preserve">    Для осуществления образовательного процесса в ДОУ имеется следующие </w:t>
      </w:r>
      <w:r w:rsidR="00616546">
        <w:rPr>
          <w:rFonts w:ascii="Times New Roman" w:eastAsia="Calibri" w:hAnsi="Times New Roman" w:cs="Times New Roman"/>
          <w:color w:val="000000"/>
          <w:sz w:val="24"/>
          <w:szCs w:val="24"/>
        </w:rPr>
        <w:t>помещения и площадки:</w:t>
      </w:r>
    </w:p>
    <w:tbl>
      <w:tblPr>
        <w:tblStyle w:val="a9"/>
        <w:tblW w:w="9606" w:type="dxa"/>
        <w:tblLayout w:type="fixed"/>
        <w:tblLook w:val="04A0" w:firstRow="1" w:lastRow="0" w:firstColumn="1" w:lastColumn="0" w:noHBand="0" w:noVBand="1"/>
      </w:tblPr>
      <w:tblGrid>
        <w:gridCol w:w="675"/>
        <w:gridCol w:w="4559"/>
        <w:gridCol w:w="1820"/>
        <w:gridCol w:w="2552"/>
      </w:tblGrid>
      <w:tr w:rsidR="00972C27" w:rsidRPr="00277D86" w:rsidTr="00F81695">
        <w:tc>
          <w:tcPr>
            <w:tcW w:w="675" w:type="dxa"/>
            <w:shd w:val="clear" w:color="auto" w:fill="B6DDE8" w:themeFill="accent5" w:themeFillTint="66"/>
          </w:tcPr>
          <w:p w:rsidR="00972C27" w:rsidRPr="00277D86" w:rsidRDefault="00972C27" w:rsidP="00616546">
            <w:pPr>
              <w:tabs>
                <w:tab w:val="left" w:pos="-426"/>
              </w:tabs>
              <w:ind w:left="-284"/>
              <w:jc w:val="center"/>
              <w:rPr>
                <w:rFonts w:ascii="Times New Roman" w:eastAsia="Calibri" w:hAnsi="Times New Roman" w:cs="Times New Roman"/>
                <w:b/>
                <w:color w:val="000000"/>
                <w:sz w:val="24"/>
                <w:szCs w:val="24"/>
              </w:rPr>
            </w:pPr>
            <w:r w:rsidRPr="00277D86">
              <w:rPr>
                <w:rFonts w:ascii="Times New Roman" w:eastAsia="Calibri" w:hAnsi="Times New Roman" w:cs="Times New Roman"/>
                <w:b/>
                <w:color w:val="000000"/>
                <w:sz w:val="24"/>
                <w:szCs w:val="24"/>
              </w:rPr>
              <w:t>№</w:t>
            </w:r>
          </w:p>
          <w:p w:rsidR="00972C27" w:rsidRPr="00277D86" w:rsidRDefault="00972C27" w:rsidP="00616546">
            <w:pPr>
              <w:tabs>
                <w:tab w:val="left" w:pos="142"/>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b/>
                <w:color w:val="000000"/>
                <w:sz w:val="24"/>
                <w:szCs w:val="24"/>
              </w:rPr>
              <w:t>п/п</w:t>
            </w:r>
          </w:p>
        </w:tc>
        <w:tc>
          <w:tcPr>
            <w:tcW w:w="4559" w:type="dxa"/>
            <w:shd w:val="clear" w:color="auto" w:fill="B6DDE8" w:themeFill="accent5" w:themeFillTint="66"/>
          </w:tcPr>
          <w:p w:rsidR="00972C27" w:rsidRPr="00277D86" w:rsidRDefault="00972C27" w:rsidP="00521CED">
            <w:pPr>
              <w:tabs>
                <w:tab w:val="left" w:pos="-426"/>
              </w:tabs>
              <w:ind w:left="-284"/>
              <w:jc w:val="center"/>
              <w:rPr>
                <w:rFonts w:ascii="Times New Roman" w:eastAsia="Calibri" w:hAnsi="Times New Roman" w:cs="Times New Roman"/>
                <w:b/>
                <w:color w:val="000000"/>
                <w:sz w:val="24"/>
                <w:szCs w:val="24"/>
              </w:rPr>
            </w:pPr>
            <w:r w:rsidRPr="00277D86">
              <w:rPr>
                <w:rFonts w:ascii="Times New Roman" w:eastAsia="Calibri" w:hAnsi="Times New Roman" w:cs="Times New Roman"/>
                <w:b/>
                <w:color w:val="000000"/>
                <w:sz w:val="24"/>
                <w:szCs w:val="24"/>
              </w:rPr>
              <w:t>Помещения</w:t>
            </w:r>
          </w:p>
        </w:tc>
        <w:tc>
          <w:tcPr>
            <w:tcW w:w="1820" w:type="dxa"/>
            <w:shd w:val="clear" w:color="auto" w:fill="B6DDE8" w:themeFill="accent5" w:themeFillTint="66"/>
          </w:tcPr>
          <w:p w:rsidR="00972C27" w:rsidRPr="00277D86" w:rsidRDefault="00972C27" w:rsidP="00521CED">
            <w:pPr>
              <w:tabs>
                <w:tab w:val="left" w:pos="-426"/>
              </w:tabs>
              <w:ind w:left="-284"/>
              <w:jc w:val="center"/>
              <w:rPr>
                <w:rFonts w:ascii="Times New Roman" w:eastAsia="Calibri" w:hAnsi="Times New Roman" w:cs="Times New Roman"/>
                <w:b/>
                <w:color w:val="000000"/>
                <w:sz w:val="24"/>
                <w:szCs w:val="24"/>
              </w:rPr>
            </w:pPr>
            <w:r w:rsidRPr="00277D86">
              <w:rPr>
                <w:rFonts w:ascii="Times New Roman" w:eastAsia="Calibri" w:hAnsi="Times New Roman" w:cs="Times New Roman"/>
                <w:b/>
                <w:color w:val="000000"/>
                <w:sz w:val="24"/>
                <w:szCs w:val="24"/>
              </w:rPr>
              <w:t>Количество помещений</w:t>
            </w:r>
          </w:p>
        </w:tc>
        <w:tc>
          <w:tcPr>
            <w:tcW w:w="2552" w:type="dxa"/>
            <w:shd w:val="clear" w:color="auto" w:fill="B6DDE8" w:themeFill="accent5" w:themeFillTint="66"/>
          </w:tcPr>
          <w:p w:rsidR="00972C27" w:rsidRPr="00277D86" w:rsidRDefault="00972C27" w:rsidP="00521CED">
            <w:pPr>
              <w:tabs>
                <w:tab w:val="left" w:pos="-426"/>
              </w:tabs>
              <w:ind w:left="-284"/>
              <w:jc w:val="center"/>
              <w:rPr>
                <w:rFonts w:ascii="Times New Roman" w:eastAsia="Calibri" w:hAnsi="Times New Roman" w:cs="Times New Roman"/>
                <w:b/>
                <w:color w:val="000000"/>
                <w:sz w:val="24"/>
                <w:szCs w:val="24"/>
              </w:rPr>
            </w:pPr>
            <w:r w:rsidRPr="00277D86">
              <w:rPr>
                <w:rFonts w:ascii="Times New Roman" w:eastAsia="Calibri" w:hAnsi="Times New Roman" w:cs="Times New Roman"/>
                <w:b/>
                <w:color w:val="000000"/>
                <w:sz w:val="24"/>
                <w:szCs w:val="24"/>
              </w:rPr>
              <w:t>Общая площадь</w:t>
            </w:r>
          </w:p>
        </w:tc>
      </w:tr>
      <w:tr w:rsidR="00972C27" w:rsidRPr="00277D86" w:rsidTr="00F81695">
        <w:tc>
          <w:tcPr>
            <w:tcW w:w="675" w:type="dxa"/>
            <w:shd w:val="clear" w:color="auto" w:fill="DAEEF3" w:themeFill="accent5" w:themeFillTint="33"/>
          </w:tcPr>
          <w:p w:rsidR="00972C27" w:rsidRPr="00277D86" w:rsidRDefault="00972C27" w:rsidP="00521CED">
            <w:pPr>
              <w:tabs>
                <w:tab w:val="left" w:pos="-426"/>
              </w:tabs>
              <w:ind w:left="-284"/>
              <w:jc w:val="both"/>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1</w:t>
            </w:r>
          </w:p>
        </w:tc>
        <w:tc>
          <w:tcPr>
            <w:tcW w:w="4559" w:type="dxa"/>
            <w:shd w:val="clear" w:color="auto" w:fill="DAEEF3" w:themeFill="accent5" w:themeFillTint="33"/>
          </w:tcPr>
          <w:p w:rsidR="00972C27" w:rsidRPr="00277D86" w:rsidRDefault="00972C27" w:rsidP="005E487E">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Групповые комнаты</w:t>
            </w:r>
          </w:p>
        </w:tc>
        <w:tc>
          <w:tcPr>
            <w:tcW w:w="1820"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12</w:t>
            </w:r>
          </w:p>
        </w:tc>
        <w:tc>
          <w:tcPr>
            <w:tcW w:w="2552"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1225,9</w:t>
            </w:r>
          </w:p>
        </w:tc>
      </w:tr>
      <w:tr w:rsidR="00972C27" w:rsidRPr="00277D86" w:rsidTr="00F81695">
        <w:tc>
          <w:tcPr>
            <w:tcW w:w="675" w:type="dxa"/>
            <w:shd w:val="clear" w:color="auto" w:fill="DAEEF3" w:themeFill="accent5" w:themeFillTint="33"/>
          </w:tcPr>
          <w:p w:rsidR="00972C27" w:rsidRPr="00277D86" w:rsidRDefault="00972C27" w:rsidP="00521CED">
            <w:pPr>
              <w:tabs>
                <w:tab w:val="left" w:pos="-426"/>
              </w:tabs>
              <w:ind w:left="-284"/>
              <w:jc w:val="both"/>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2</w:t>
            </w:r>
          </w:p>
        </w:tc>
        <w:tc>
          <w:tcPr>
            <w:tcW w:w="4559" w:type="dxa"/>
            <w:shd w:val="clear" w:color="auto" w:fill="DAEEF3" w:themeFill="accent5" w:themeFillTint="33"/>
          </w:tcPr>
          <w:p w:rsidR="00972C27" w:rsidRPr="00277D86" w:rsidRDefault="00972C27" w:rsidP="005E487E">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Методический кабинет</w:t>
            </w:r>
          </w:p>
        </w:tc>
        <w:tc>
          <w:tcPr>
            <w:tcW w:w="1820"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1</w:t>
            </w:r>
          </w:p>
        </w:tc>
        <w:tc>
          <w:tcPr>
            <w:tcW w:w="2552"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22,0</w:t>
            </w:r>
          </w:p>
        </w:tc>
      </w:tr>
      <w:tr w:rsidR="00972C27" w:rsidRPr="00277D86" w:rsidTr="00F81695">
        <w:tc>
          <w:tcPr>
            <w:tcW w:w="675" w:type="dxa"/>
            <w:shd w:val="clear" w:color="auto" w:fill="DAEEF3" w:themeFill="accent5" w:themeFillTint="33"/>
          </w:tcPr>
          <w:p w:rsidR="00972C27" w:rsidRPr="00277D86" w:rsidRDefault="00972C27" w:rsidP="00521CED">
            <w:pPr>
              <w:tabs>
                <w:tab w:val="left" w:pos="-426"/>
              </w:tabs>
              <w:ind w:left="-284"/>
              <w:jc w:val="both"/>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3</w:t>
            </w:r>
          </w:p>
        </w:tc>
        <w:tc>
          <w:tcPr>
            <w:tcW w:w="4559" w:type="dxa"/>
            <w:shd w:val="clear" w:color="auto" w:fill="DAEEF3" w:themeFill="accent5" w:themeFillTint="33"/>
          </w:tcPr>
          <w:p w:rsidR="00972C27" w:rsidRPr="00277D86" w:rsidRDefault="00972C27" w:rsidP="005E487E">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Кабинет для коррекционной работы с детьми</w:t>
            </w:r>
          </w:p>
        </w:tc>
        <w:tc>
          <w:tcPr>
            <w:tcW w:w="1820"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1</w:t>
            </w:r>
          </w:p>
        </w:tc>
        <w:tc>
          <w:tcPr>
            <w:tcW w:w="2552"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14,9</w:t>
            </w:r>
          </w:p>
        </w:tc>
      </w:tr>
      <w:tr w:rsidR="00972C27" w:rsidRPr="00277D86" w:rsidTr="00F81695">
        <w:tc>
          <w:tcPr>
            <w:tcW w:w="675" w:type="dxa"/>
            <w:shd w:val="clear" w:color="auto" w:fill="DAEEF3" w:themeFill="accent5" w:themeFillTint="33"/>
          </w:tcPr>
          <w:p w:rsidR="00972C27" w:rsidRPr="00277D86" w:rsidRDefault="00972C27" w:rsidP="00521CED">
            <w:pPr>
              <w:tabs>
                <w:tab w:val="left" w:pos="-426"/>
              </w:tabs>
              <w:ind w:left="-284"/>
              <w:jc w:val="both"/>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4</w:t>
            </w:r>
          </w:p>
        </w:tc>
        <w:tc>
          <w:tcPr>
            <w:tcW w:w="4559" w:type="dxa"/>
            <w:shd w:val="clear" w:color="auto" w:fill="DAEEF3" w:themeFill="accent5" w:themeFillTint="33"/>
          </w:tcPr>
          <w:p w:rsidR="00972C27" w:rsidRPr="00277D86" w:rsidRDefault="00972C27" w:rsidP="005E487E">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Музыкально-физкультурный зал</w:t>
            </w:r>
          </w:p>
        </w:tc>
        <w:tc>
          <w:tcPr>
            <w:tcW w:w="1820"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1</w:t>
            </w:r>
          </w:p>
        </w:tc>
        <w:tc>
          <w:tcPr>
            <w:tcW w:w="2552"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100,4</w:t>
            </w:r>
          </w:p>
        </w:tc>
      </w:tr>
      <w:tr w:rsidR="00972C27" w:rsidRPr="00277D86" w:rsidTr="00F81695">
        <w:tc>
          <w:tcPr>
            <w:tcW w:w="675" w:type="dxa"/>
            <w:shd w:val="clear" w:color="auto" w:fill="DAEEF3" w:themeFill="accent5" w:themeFillTint="33"/>
          </w:tcPr>
          <w:p w:rsidR="00972C27" w:rsidRPr="00277D86" w:rsidRDefault="00972C27" w:rsidP="00521CED">
            <w:pPr>
              <w:tabs>
                <w:tab w:val="left" w:pos="-426"/>
              </w:tabs>
              <w:ind w:left="-284"/>
              <w:jc w:val="both"/>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5</w:t>
            </w:r>
          </w:p>
        </w:tc>
        <w:tc>
          <w:tcPr>
            <w:tcW w:w="4559" w:type="dxa"/>
            <w:shd w:val="clear" w:color="auto" w:fill="DAEEF3" w:themeFill="accent5" w:themeFillTint="33"/>
          </w:tcPr>
          <w:p w:rsidR="00972C27" w:rsidRPr="00277D86" w:rsidRDefault="00972C27" w:rsidP="005E487E">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Кабинет для развития экологической культуры детей</w:t>
            </w:r>
          </w:p>
        </w:tc>
        <w:tc>
          <w:tcPr>
            <w:tcW w:w="1820"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1</w:t>
            </w:r>
          </w:p>
        </w:tc>
        <w:tc>
          <w:tcPr>
            <w:tcW w:w="2552"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22,0</w:t>
            </w:r>
          </w:p>
        </w:tc>
      </w:tr>
      <w:tr w:rsidR="00972C27" w:rsidRPr="00277D86" w:rsidTr="00F81695">
        <w:tc>
          <w:tcPr>
            <w:tcW w:w="675" w:type="dxa"/>
            <w:shd w:val="clear" w:color="auto" w:fill="DAEEF3" w:themeFill="accent5" w:themeFillTint="33"/>
          </w:tcPr>
          <w:p w:rsidR="00972C27" w:rsidRPr="00277D86" w:rsidRDefault="00972C27" w:rsidP="00521CED">
            <w:pPr>
              <w:tabs>
                <w:tab w:val="left" w:pos="-426"/>
              </w:tabs>
              <w:ind w:left="-284"/>
              <w:jc w:val="both"/>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6</w:t>
            </w:r>
          </w:p>
        </w:tc>
        <w:tc>
          <w:tcPr>
            <w:tcW w:w="4559" w:type="dxa"/>
            <w:shd w:val="clear" w:color="auto" w:fill="DAEEF3" w:themeFill="accent5" w:themeFillTint="33"/>
          </w:tcPr>
          <w:p w:rsidR="00972C27" w:rsidRPr="00277D86" w:rsidRDefault="00972C27" w:rsidP="005E487E">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«Зимний сад»</w:t>
            </w:r>
          </w:p>
        </w:tc>
        <w:tc>
          <w:tcPr>
            <w:tcW w:w="1820"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2</w:t>
            </w:r>
          </w:p>
        </w:tc>
        <w:tc>
          <w:tcPr>
            <w:tcW w:w="2552"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52,6</w:t>
            </w:r>
          </w:p>
        </w:tc>
      </w:tr>
      <w:tr w:rsidR="00972C27" w:rsidRPr="00277D86" w:rsidTr="00F81695">
        <w:tc>
          <w:tcPr>
            <w:tcW w:w="675" w:type="dxa"/>
            <w:shd w:val="clear" w:color="auto" w:fill="DAEEF3" w:themeFill="accent5" w:themeFillTint="33"/>
          </w:tcPr>
          <w:p w:rsidR="00972C27" w:rsidRPr="00277D86" w:rsidRDefault="00972C27" w:rsidP="00521CED">
            <w:pPr>
              <w:tabs>
                <w:tab w:val="left" w:pos="-426"/>
              </w:tabs>
              <w:ind w:left="-284"/>
              <w:jc w:val="both"/>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7</w:t>
            </w:r>
          </w:p>
        </w:tc>
        <w:tc>
          <w:tcPr>
            <w:tcW w:w="4559" w:type="dxa"/>
            <w:shd w:val="clear" w:color="auto" w:fill="DAEEF3" w:themeFill="accent5" w:themeFillTint="33"/>
          </w:tcPr>
          <w:p w:rsidR="00972C27" w:rsidRPr="00277D86" w:rsidRDefault="00972C27" w:rsidP="005E487E">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Спортивная площадка</w:t>
            </w:r>
          </w:p>
        </w:tc>
        <w:tc>
          <w:tcPr>
            <w:tcW w:w="1820"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1</w:t>
            </w:r>
          </w:p>
        </w:tc>
        <w:tc>
          <w:tcPr>
            <w:tcW w:w="2552" w:type="dxa"/>
            <w:shd w:val="clear" w:color="auto" w:fill="DAEEF3" w:themeFill="accent5" w:themeFillTint="33"/>
          </w:tcPr>
          <w:p w:rsidR="00972C27" w:rsidRPr="00277D86" w:rsidRDefault="00972C27" w:rsidP="00521CED">
            <w:pPr>
              <w:tabs>
                <w:tab w:val="left" w:pos="-426"/>
              </w:tabs>
              <w:ind w:left="-284"/>
              <w:jc w:val="center"/>
              <w:rPr>
                <w:rFonts w:ascii="Times New Roman" w:eastAsia="Calibri" w:hAnsi="Times New Roman" w:cs="Times New Roman"/>
                <w:color w:val="000000"/>
                <w:sz w:val="24"/>
                <w:szCs w:val="24"/>
              </w:rPr>
            </w:pPr>
            <w:r w:rsidRPr="00277D86">
              <w:rPr>
                <w:rFonts w:ascii="Times New Roman" w:eastAsia="Calibri" w:hAnsi="Times New Roman" w:cs="Times New Roman"/>
                <w:color w:val="000000"/>
                <w:sz w:val="24"/>
                <w:szCs w:val="24"/>
              </w:rPr>
              <w:t>816,0</w:t>
            </w:r>
          </w:p>
        </w:tc>
      </w:tr>
      <w:tr w:rsidR="008E3112" w:rsidRPr="00277D86" w:rsidTr="00F81695">
        <w:tc>
          <w:tcPr>
            <w:tcW w:w="675" w:type="dxa"/>
            <w:shd w:val="clear" w:color="auto" w:fill="DAEEF3" w:themeFill="accent5" w:themeFillTint="33"/>
          </w:tcPr>
          <w:p w:rsidR="008E3112" w:rsidRPr="00277D86" w:rsidRDefault="008E3112" w:rsidP="00521CED">
            <w:pPr>
              <w:tabs>
                <w:tab w:val="left" w:pos="-426"/>
              </w:tabs>
              <w:ind w:left="-284"/>
              <w:jc w:val="both"/>
              <w:rPr>
                <w:rFonts w:ascii="Times New Roman" w:eastAsia="Calibri" w:hAnsi="Times New Roman" w:cs="Times New Roman"/>
                <w:color w:val="000000"/>
                <w:sz w:val="24"/>
                <w:szCs w:val="24"/>
              </w:rPr>
            </w:pPr>
          </w:p>
        </w:tc>
        <w:tc>
          <w:tcPr>
            <w:tcW w:w="4559" w:type="dxa"/>
            <w:shd w:val="clear" w:color="auto" w:fill="DAEEF3" w:themeFill="accent5" w:themeFillTint="33"/>
          </w:tcPr>
          <w:p w:rsidR="008E3112" w:rsidRPr="00277D86" w:rsidRDefault="008E3112" w:rsidP="005E487E">
            <w:pPr>
              <w:tabs>
                <w:tab w:val="left" w:pos="-426"/>
              </w:tabs>
              <w:ind w:lef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Площадка с разметкой по правилам дорожного движения</w:t>
            </w:r>
          </w:p>
        </w:tc>
        <w:tc>
          <w:tcPr>
            <w:tcW w:w="1820" w:type="dxa"/>
            <w:shd w:val="clear" w:color="auto" w:fill="DAEEF3" w:themeFill="accent5" w:themeFillTint="33"/>
          </w:tcPr>
          <w:p w:rsidR="008E3112" w:rsidRPr="00277D86" w:rsidRDefault="008E3112" w:rsidP="00521CED">
            <w:pPr>
              <w:tabs>
                <w:tab w:val="left" w:pos="-426"/>
              </w:tabs>
              <w:ind w:lef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2552" w:type="dxa"/>
            <w:shd w:val="clear" w:color="auto" w:fill="DAEEF3" w:themeFill="accent5" w:themeFillTint="33"/>
          </w:tcPr>
          <w:p w:rsidR="008E3112" w:rsidRPr="00277D86" w:rsidRDefault="008E3112" w:rsidP="00521CED">
            <w:pPr>
              <w:tabs>
                <w:tab w:val="left" w:pos="-426"/>
              </w:tabs>
              <w:ind w:lef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100,2</w:t>
            </w:r>
          </w:p>
        </w:tc>
      </w:tr>
    </w:tbl>
    <w:p w:rsidR="008E3112" w:rsidRDefault="008E3112" w:rsidP="0067448E">
      <w:pPr>
        <w:spacing w:after="0"/>
        <w:ind w:left="-284"/>
        <w:jc w:val="both"/>
        <w:rPr>
          <w:rFonts w:ascii="Times New Roman" w:eastAsia="Times New Roman" w:hAnsi="Times New Roman" w:cs="Times New Roman"/>
          <w:sz w:val="24"/>
          <w:szCs w:val="24"/>
          <w:lang w:eastAsia="ru-RU"/>
        </w:rPr>
      </w:pPr>
    </w:p>
    <w:p w:rsidR="00972C27" w:rsidRPr="0067448E" w:rsidRDefault="005C4163" w:rsidP="0067448E">
      <w:pPr>
        <w:spacing w:after="0"/>
        <w:ind w:left="-284"/>
        <w:jc w:val="both"/>
        <w:rPr>
          <w:rFonts w:ascii="Times New Roman" w:eastAsia="Times New Roman" w:hAnsi="Times New Roman" w:cs="Times New Roman"/>
          <w:sz w:val="24"/>
          <w:szCs w:val="24"/>
          <w:lang w:eastAsia="ru-RU"/>
        </w:rPr>
      </w:pPr>
      <w:r w:rsidRPr="00A60D09">
        <w:rPr>
          <w:rFonts w:ascii="Times New Roman" w:eastAsia="Times New Roman" w:hAnsi="Times New Roman" w:cs="Times New Roman"/>
          <w:sz w:val="24"/>
          <w:szCs w:val="24"/>
          <w:lang w:eastAsia="ru-RU"/>
        </w:rPr>
        <w:t>Здание детского сада  оборудовано автономной пожарной сигна</w:t>
      </w:r>
      <w:r w:rsidR="002B3DD1" w:rsidRPr="00A60D09">
        <w:rPr>
          <w:rFonts w:ascii="Times New Roman" w:eastAsia="Times New Roman" w:hAnsi="Times New Roman" w:cs="Times New Roman"/>
          <w:sz w:val="24"/>
          <w:szCs w:val="24"/>
          <w:lang w:eastAsia="ru-RU"/>
        </w:rPr>
        <w:t xml:space="preserve">лизацией, </w:t>
      </w:r>
      <w:r w:rsidR="00A60D09">
        <w:rPr>
          <w:rFonts w:ascii="Times New Roman" w:eastAsia="Times New Roman" w:hAnsi="Times New Roman" w:cs="Times New Roman"/>
          <w:sz w:val="24"/>
          <w:szCs w:val="24"/>
          <w:lang w:eastAsia="ru-RU"/>
        </w:rPr>
        <w:t xml:space="preserve"> «тревожной кнопкой», охранной сигнализацией.</w:t>
      </w:r>
    </w:p>
    <w:p w:rsidR="00972C27" w:rsidRPr="00FF5DD0" w:rsidRDefault="00972C27" w:rsidP="00521CED">
      <w:pPr>
        <w:tabs>
          <w:tab w:val="left" w:pos="-426"/>
        </w:tabs>
        <w:spacing w:after="0"/>
        <w:ind w:left="-284"/>
        <w:jc w:val="center"/>
        <w:rPr>
          <w:rFonts w:ascii="Times New Roman" w:eastAsia="Calibri" w:hAnsi="Times New Roman" w:cs="Times New Roman"/>
          <w:color w:val="000000"/>
          <w:sz w:val="24"/>
          <w:szCs w:val="24"/>
        </w:rPr>
      </w:pPr>
      <w:r w:rsidRPr="00FF5DD0">
        <w:rPr>
          <w:rFonts w:ascii="Times New Roman" w:eastAsia="Calibri" w:hAnsi="Times New Roman" w:cs="Times New Roman"/>
          <w:color w:val="000000"/>
          <w:sz w:val="24"/>
          <w:szCs w:val="24"/>
        </w:rPr>
        <w:t>Групповые помещения</w:t>
      </w:r>
    </w:p>
    <w:p w:rsidR="00972C27" w:rsidRPr="00277D86" w:rsidRDefault="005C4163" w:rsidP="00521CED">
      <w:pPr>
        <w:spacing w:after="0"/>
        <w:ind w:left="-284"/>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972C27" w:rsidRPr="00277D86">
        <w:rPr>
          <w:rFonts w:ascii="Times New Roman" w:eastAsia="Times New Roman" w:hAnsi="Times New Roman" w:cs="Times New Roman"/>
          <w:sz w:val="24"/>
          <w:szCs w:val="24"/>
          <w:bdr w:val="none" w:sz="0" w:space="0" w:color="auto" w:frame="1"/>
          <w:lang w:eastAsia="ru-RU"/>
        </w:rPr>
        <w:t>В групповых комнатах пространство организовано таким образом, чтобы было достаточно места для занятий игровой и учебной деятельностью. Помещения групп детского сада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w:t>
      </w:r>
    </w:p>
    <w:p w:rsidR="00972C27" w:rsidRPr="00277D86" w:rsidRDefault="00972C27" w:rsidP="00521CED">
      <w:pPr>
        <w:spacing w:after="0"/>
        <w:ind w:left="-284"/>
        <w:jc w:val="both"/>
        <w:rPr>
          <w:rFonts w:ascii="Times New Roman" w:eastAsia="Times New Roman" w:hAnsi="Times New Roman" w:cs="Times New Roman"/>
          <w:sz w:val="24"/>
          <w:szCs w:val="24"/>
          <w:bdr w:val="none" w:sz="0" w:space="0" w:color="auto" w:frame="1"/>
          <w:lang w:eastAsia="ru-RU"/>
        </w:rPr>
      </w:pPr>
      <w:r w:rsidRPr="00277D86">
        <w:rPr>
          <w:rFonts w:ascii="inherit" w:eastAsia="Times New Roman" w:hAnsi="inherit" w:cs="Arial"/>
          <w:color w:val="0000CD"/>
          <w:sz w:val="18"/>
          <w:szCs w:val="18"/>
          <w:bdr w:val="none" w:sz="0" w:space="0" w:color="auto" w:frame="1"/>
          <w:lang w:eastAsia="ru-RU"/>
        </w:rPr>
        <w:t xml:space="preserve">        </w:t>
      </w:r>
      <w:r w:rsidRPr="00277D86">
        <w:rPr>
          <w:rFonts w:ascii="Times New Roman" w:eastAsia="Times New Roman" w:hAnsi="Times New Roman" w:cs="Times New Roman"/>
          <w:sz w:val="24"/>
          <w:szCs w:val="24"/>
          <w:bdr w:val="none" w:sz="0" w:space="0" w:color="auto" w:frame="1"/>
          <w:lang w:eastAsia="ru-RU"/>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с учётом ФГОС ДО.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972C27" w:rsidRPr="00277D86" w:rsidRDefault="00972C27" w:rsidP="00521CED">
      <w:pPr>
        <w:shd w:val="clear" w:color="auto" w:fill="FFFFFF"/>
        <w:spacing w:after="0"/>
        <w:ind w:left="-284"/>
        <w:jc w:val="both"/>
        <w:rPr>
          <w:rFonts w:ascii="Times New Roman" w:eastAsia="Times New Roman" w:hAnsi="Times New Roman" w:cs="Times New Roman"/>
          <w:sz w:val="24"/>
          <w:szCs w:val="24"/>
          <w:lang w:eastAsia="ru-RU"/>
        </w:rPr>
      </w:pPr>
      <w:r w:rsidRPr="00277D86">
        <w:rPr>
          <w:rFonts w:ascii="inherit" w:eastAsia="Times New Roman" w:hAnsi="inherit" w:cs="Arial"/>
          <w:color w:val="0000CD"/>
          <w:sz w:val="18"/>
          <w:szCs w:val="18"/>
          <w:bdr w:val="none" w:sz="0" w:space="0" w:color="auto" w:frame="1"/>
          <w:lang w:eastAsia="ru-RU"/>
        </w:rPr>
        <w:t xml:space="preserve">        </w:t>
      </w:r>
      <w:r w:rsidRPr="00277D86">
        <w:rPr>
          <w:rFonts w:ascii="Times New Roman" w:eastAsia="Times New Roman" w:hAnsi="Times New Roman" w:cs="Times New Roman"/>
          <w:sz w:val="24"/>
          <w:szCs w:val="24"/>
          <w:bdr w:val="none" w:sz="0" w:space="0" w:color="auto" w:frame="1"/>
          <w:lang w:eastAsia="ru-RU"/>
        </w:rPr>
        <w:t>При создании предметно-развивающей среды в групповых комнатах учитывается полоролевая специфика. Созданы игровые центры для проведения сюжетно-ролевых игр, в каждой группе имеются центры изодеятельности, театрализованной деятельности, музыкальные и физкультурные центры для самостоятельной деятельности детей. В   группах есть «зеленые уголки» с различными видами растений. Всё это позволяет успешно решать педагогические задачи и создаёт все условия для физического, эстетического и экологического воспитания.                  </w:t>
      </w:r>
    </w:p>
    <w:p w:rsidR="00972C27" w:rsidRPr="00277D86" w:rsidRDefault="00972C27" w:rsidP="00521CED">
      <w:pPr>
        <w:shd w:val="clear" w:color="auto" w:fill="FFFFFF"/>
        <w:spacing w:after="0"/>
        <w:ind w:left="-284"/>
        <w:jc w:val="both"/>
        <w:rPr>
          <w:rFonts w:ascii="Times New Roman" w:eastAsia="Times New Roman" w:hAnsi="Times New Roman" w:cs="Times New Roman"/>
          <w:sz w:val="24"/>
          <w:szCs w:val="24"/>
          <w:bdr w:val="none" w:sz="0" w:space="0" w:color="auto" w:frame="1"/>
          <w:lang w:eastAsia="ru-RU"/>
        </w:rPr>
      </w:pPr>
      <w:r w:rsidRPr="00277D86">
        <w:rPr>
          <w:rFonts w:ascii="Times New Roman" w:eastAsia="Times New Roman" w:hAnsi="Times New Roman" w:cs="Times New Roman"/>
          <w:sz w:val="24"/>
          <w:szCs w:val="24"/>
          <w:bdr w:val="none" w:sz="0" w:space="0" w:color="auto" w:frame="1"/>
          <w:lang w:eastAsia="ru-RU"/>
        </w:rPr>
        <w:t xml:space="preserve">          В качестве ориентиров для подбора материалов и оборудования в группах выступают общие закономерности развития ребёнка на каждом возрастном этапе.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деятельности), а также с целью активизации двигательной активности ребёнка. </w:t>
      </w:r>
    </w:p>
    <w:p w:rsidR="00972C27" w:rsidRPr="00277D86" w:rsidRDefault="00972C27" w:rsidP="00521CED">
      <w:pPr>
        <w:shd w:val="clear" w:color="auto" w:fill="FFFFFF"/>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bdr w:val="none" w:sz="0" w:space="0" w:color="auto" w:frame="1"/>
          <w:lang w:eastAsia="ru-RU"/>
        </w:rPr>
        <w:t xml:space="preserve">    Все материалы и оборудование имеют сертификат качества и отвечают гигиеническим, педагогическим и эстетическим требованиям.</w:t>
      </w:r>
    </w:p>
    <w:p w:rsidR="00972C27" w:rsidRPr="00277D86" w:rsidRDefault="00972C27" w:rsidP="00521CE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    Мониторинг </w:t>
      </w:r>
      <w:r w:rsidRPr="00FF5DD0">
        <w:rPr>
          <w:rFonts w:ascii="Times New Roman" w:eastAsia="Times New Roman" w:hAnsi="Times New Roman" w:cs="Times New Roman"/>
          <w:sz w:val="24"/>
          <w:szCs w:val="24"/>
          <w:lang w:eastAsia="ru-RU"/>
        </w:rPr>
        <w:t>предметной развивающей среды</w:t>
      </w:r>
      <w:r w:rsidRPr="00277D86">
        <w:rPr>
          <w:rFonts w:ascii="Times New Roman" w:eastAsia="Times New Roman" w:hAnsi="Times New Roman" w:cs="Times New Roman"/>
          <w:sz w:val="24"/>
          <w:szCs w:val="24"/>
          <w:lang w:eastAsia="ru-RU"/>
        </w:rPr>
        <w:t xml:space="preserve">, обеспечивающей реализацию Основной общеобразовательной программы  ДОУ в соответствии с ФГОС ДО, показал следующие </w:t>
      </w:r>
      <w:r w:rsidRPr="00277D86">
        <w:rPr>
          <w:rFonts w:ascii="Times New Roman" w:eastAsia="Times New Roman" w:hAnsi="Times New Roman" w:cs="Times New Roman"/>
          <w:sz w:val="24"/>
          <w:szCs w:val="24"/>
          <w:lang w:eastAsia="ru-RU"/>
        </w:rPr>
        <w:lastRenderedPageBreak/>
        <w:t xml:space="preserve">результаты: </w:t>
      </w:r>
      <w:r w:rsidRPr="00277D86">
        <w:rPr>
          <w:rFonts w:ascii="Times New Roman" w:eastAsia="Times New Roman" w:hAnsi="Times New Roman" w:cs="Times New Roman"/>
          <w:sz w:val="24"/>
          <w:szCs w:val="24"/>
          <w:lang w:eastAsia="ar-SA"/>
        </w:rPr>
        <w:t>организация образовательного пространства и разнообразие материалов, оборудования и инвентаря в учреждении обеспечивают: игровую (частично), познавательную, исследовательскую и творческую активность всех воспитанников, экспериментирование с доступными детям материалами</w:t>
      </w:r>
      <w:r w:rsidR="00166251">
        <w:rPr>
          <w:rFonts w:ascii="Times New Roman" w:eastAsia="Times New Roman" w:hAnsi="Times New Roman" w:cs="Times New Roman"/>
          <w:sz w:val="24"/>
          <w:szCs w:val="24"/>
          <w:lang w:eastAsia="ar-SA"/>
        </w:rPr>
        <w:t xml:space="preserve"> (частично)</w:t>
      </w:r>
      <w:r w:rsidRPr="00277D86">
        <w:rPr>
          <w:rFonts w:ascii="Times New Roman" w:eastAsia="Times New Roman" w:hAnsi="Times New Roman" w:cs="Times New Roman"/>
          <w:sz w:val="24"/>
          <w:szCs w:val="24"/>
          <w:lang w:eastAsia="ar-SA"/>
        </w:rPr>
        <w:t>; двигательную активность, в том числе развитие крупной и мелкой моторики</w:t>
      </w:r>
      <w:r w:rsidR="00166251">
        <w:rPr>
          <w:rFonts w:ascii="Times New Roman" w:eastAsia="Times New Roman" w:hAnsi="Times New Roman" w:cs="Times New Roman"/>
          <w:sz w:val="24"/>
          <w:szCs w:val="24"/>
          <w:lang w:eastAsia="ar-SA"/>
        </w:rPr>
        <w:t xml:space="preserve"> и координации движений (частично)</w:t>
      </w:r>
      <w:r w:rsidRPr="00277D86">
        <w:rPr>
          <w:rFonts w:ascii="Times New Roman" w:eastAsia="Times New Roman" w:hAnsi="Times New Roman" w:cs="Times New Roman"/>
          <w:sz w:val="24"/>
          <w:szCs w:val="24"/>
          <w:lang w:eastAsia="ar-SA"/>
        </w:rPr>
        <w:t xml:space="preserve">, участие в подвижных играх, эмоциональное благополучие детей во взаимодействии с предметно-пространственным окружением; </w:t>
      </w:r>
      <w:r w:rsidRPr="00277D86">
        <w:rPr>
          <w:rFonts w:ascii="Times New Roman" w:eastAsia="Times New Roman" w:hAnsi="Times New Roman" w:cs="Times New Roman"/>
          <w:sz w:val="24"/>
          <w:szCs w:val="24"/>
          <w:lang w:eastAsia="ru-RU"/>
        </w:rPr>
        <w:t>возможность самовыражения детей.</w:t>
      </w:r>
    </w:p>
    <w:p w:rsidR="00972C27" w:rsidRPr="00277D86" w:rsidRDefault="00972C27" w:rsidP="00521CED">
      <w:pPr>
        <w:spacing w:after="0"/>
        <w:ind w:left="-284"/>
        <w:jc w:val="both"/>
        <w:rPr>
          <w:rFonts w:ascii="Times New Roman" w:eastAsia="Times New Roman" w:hAnsi="Times New Roman" w:cs="Times New Roman"/>
          <w:sz w:val="24"/>
          <w:szCs w:val="24"/>
          <w:lang w:eastAsia="ar-SA"/>
        </w:rPr>
      </w:pPr>
      <w:r w:rsidRPr="00277D86">
        <w:rPr>
          <w:rFonts w:ascii="Times New Roman" w:eastAsia="Times New Roman" w:hAnsi="Times New Roman" w:cs="Times New Roman"/>
          <w:sz w:val="24"/>
          <w:szCs w:val="24"/>
          <w:lang w:eastAsia="ar-SA"/>
        </w:rPr>
        <w:t xml:space="preserve">      По результатам мониторинга было принят</w:t>
      </w:r>
      <w:r>
        <w:rPr>
          <w:rFonts w:ascii="Times New Roman" w:eastAsia="Times New Roman" w:hAnsi="Times New Roman" w:cs="Times New Roman"/>
          <w:sz w:val="24"/>
          <w:szCs w:val="24"/>
          <w:lang w:eastAsia="ar-SA"/>
        </w:rPr>
        <w:t>о решение о приобретении следующего</w:t>
      </w:r>
      <w:r w:rsidRPr="00277D86">
        <w:rPr>
          <w:rFonts w:ascii="Times New Roman" w:eastAsia="Times New Roman" w:hAnsi="Times New Roman" w:cs="Times New Roman"/>
          <w:sz w:val="24"/>
          <w:szCs w:val="24"/>
          <w:lang w:eastAsia="ar-SA"/>
        </w:rPr>
        <w:t xml:space="preserve"> оборудования:</w:t>
      </w:r>
    </w:p>
    <w:p w:rsidR="00972C27" w:rsidRPr="002B3DD1" w:rsidRDefault="00972C27" w:rsidP="000909EB">
      <w:pPr>
        <w:pStyle w:val="a6"/>
        <w:numPr>
          <w:ilvl w:val="0"/>
          <w:numId w:val="6"/>
        </w:numPr>
        <w:suppressAutoHyphens/>
        <w:spacing w:line="276" w:lineRule="auto"/>
        <w:ind w:left="-284"/>
        <w:rPr>
          <w:highlight w:val="yellow"/>
          <w:lang w:val="ru-RU" w:eastAsia="ar-SA"/>
        </w:rPr>
      </w:pPr>
      <w:r>
        <w:rPr>
          <w:lang w:val="ru-RU" w:eastAsia="ar-SA"/>
        </w:rPr>
        <w:t xml:space="preserve">Оборудование для игровой </w:t>
      </w:r>
      <w:r w:rsidR="00916A3F">
        <w:rPr>
          <w:lang w:val="ru-RU" w:eastAsia="ar-SA"/>
        </w:rPr>
        <w:t xml:space="preserve">и развивающей </w:t>
      </w:r>
      <w:r>
        <w:rPr>
          <w:lang w:val="ru-RU" w:eastAsia="ar-SA"/>
        </w:rPr>
        <w:t>деятельности</w:t>
      </w:r>
      <w:r w:rsidR="004656AD">
        <w:rPr>
          <w:lang w:val="ru-RU" w:eastAsia="ar-SA"/>
        </w:rPr>
        <w:t xml:space="preserve"> на сумму </w:t>
      </w:r>
      <w:r w:rsidR="00166251" w:rsidRPr="00166251">
        <w:rPr>
          <w:lang w:val="ru-RU" w:eastAsia="ar-SA"/>
        </w:rPr>
        <w:t>340 594,00</w:t>
      </w:r>
    </w:p>
    <w:p w:rsidR="00972C27" w:rsidRPr="00277D86" w:rsidRDefault="00972C27" w:rsidP="001A0DEF">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 На данный момент необходимо пополнять предметно-развивающую среду:</w:t>
      </w:r>
    </w:p>
    <w:p w:rsidR="00972C27" w:rsidRPr="004656AD" w:rsidRDefault="00972C27" w:rsidP="001A0DEF">
      <w:pPr>
        <w:pStyle w:val="a6"/>
        <w:numPr>
          <w:ilvl w:val="0"/>
          <w:numId w:val="44"/>
        </w:numPr>
        <w:suppressAutoHyphens/>
        <w:spacing w:line="276" w:lineRule="auto"/>
        <w:jc w:val="both"/>
        <w:rPr>
          <w:lang w:val="ru-RU"/>
        </w:rPr>
      </w:pPr>
      <w:r w:rsidRPr="0067448E">
        <w:rPr>
          <w:lang w:val="ru-RU"/>
        </w:rPr>
        <w:t>оборудование для игровой деятельности (маркеры игрового пространства: макеты, кукольные</w:t>
      </w:r>
      <w:r w:rsidR="001A0DEF">
        <w:rPr>
          <w:lang w:val="ru-RU"/>
        </w:rPr>
        <w:t xml:space="preserve"> домики, города, ко</w:t>
      </w:r>
      <w:r w:rsidR="00DD4463">
        <w:rPr>
          <w:lang w:val="ru-RU"/>
        </w:rPr>
        <w:t>ляски</w:t>
      </w:r>
      <w:r w:rsidRPr="0067448E">
        <w:rPr>
          <w:lang w:val="ru-RU"/>
        </w:rPr>
        <w:t>);</w:t>
      </w:r>
    </w:p>
    <w:p w:rsidR="0067448E" w:rsidRDefault="00972C27" w:rsidP="001A0DEF">
      <w:pPr>
        <w:pStyle w:val="a6"/>
        <w:numPr>
          <w:ilvl w:val="0"/>
          <w:numId w:val="44"/>
        </w:numPr>
        <w:suppressAutoHyphens/>
        <w:spacing w:line="276" w:lineRule="auto"/>
        <w:jc w:val="both"/>
        <w:rPr>
          <w:lang w:val="ru-RU" w:eastAsia="ar-SA"/>
        </w:rPr>
      </w:pPr>
      <w:r w:rsidRPr="0067448E">
        <w:rPr>
          <w:lang w:val="ru-RU"/>
        </w:rPr>
        <w:t xml:space="preserve"> оборудов</w:t>
      </w:r>
      <w:r w:rsidR="002B3DD1">
        <w:rPr>
          <w:lang w:val="ru-RU"/>
        </w:rPr>
        <w:t>ание для исследовательской деятельности (</w:t>
      </w:r>
      <w:r w:rsidR="00DD4463">
        <w:rPr>
          <w:lang w:val="ru-RU"/>
        </w:rPr>
        <w:t>лупы, микроскопы, мерные формы</w:t>
      </w:r>
      <w:r w:rsidRPr="0067448E">
        <w:rPr>
          <w:lang w:val="ru-RU"/>
        </w:rPr>
        <w:t>)</w:t>
      </w:r>
    </w:p>
    <w:p w:rsidR="008E3112" w:rsidRPr="00E00E85" w:rsidRDefault="008E3112" w:rsidP="001A0DEF">
      <w:pPr>
        <w:pStyle w:val="a6"/>
        <w:numPr>
          <w:ilvl w:val="0"/>
          <w:numId w:val="44"/>
        </w:numPr>
        <w:suppressAutoHyphens/>
        <w:spacing w:line="276" w:lineRule="auto"/>
        <w:jc w:val="both"/>
        <w:rPr>
          <w:lang w:val="ru-RU" w:eastAsia="ar-SA"/>
        </w:rPr>
      </w:pPr>
      <w:r>
        <w:rPr>
          <w:lang w:val="ru-RU"/>
        </w:rPr>
        <w:t>оборудование для развития мелкой моторики рук и координации движений (мозаики, вкладыши)</w:t>
      </w:r>
    </w:p>
    <w:p w:rsidR="00972C27" w:rsidRPr="00FF5DD0" w:rsidRDefault="00972C27" w:rsidP="0067448E">
      <w:pPr>
        <w:spacing w:after="120" w:line="240" w:lineRule="auto"/>
        <w:ind w:left="-284"/>
        <w:jc w:val="center"/>
        <w:rPr>
          <w:rFonts w:ascii="Times New Roman" w:eastAsia="Times New Roman" w:hAnsi="Times New Roman" w:cs="Times New Roman"/>
          <w:sz w:val="24"/>
          <w:szCs w:val="24"/>
          <w:lang w:eastAsia="ru-RU"/>
        </w:rPr>
      </w:pPr>
      <w:r w:rsidRPr="00FF5DD0">
        <w:rPr>
          <w:rFonts w:ascii="Times New Roman" w:eastAsia="Times New Roman" w:hAnsi="Times New Roman" w:cs="Times New Roman"/>
          <w:bCs/>
          <w:sz w:val="24"/>
          <w:szCs w:val="24"/>
          <w:lang w:eastAsia="ru-RU"/>
        </w:rPr>
        <w:t>Музыкально - физкультурный зал</w:t>
      </w:r>
    </w:p>
    <w:p w:rsidR="00972C27" w:rsidRPr="00277D86" w:rsidRDefault="00972C27" w:rsidP="00521CE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    В ДОУ созданы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этого оборудован музыкальный зал, совмещённый с физкультурным залом.</w:t>
      </w:r>
    </w:p>
    <w:p w:rsidR="00972C27" w:rsidRPr="00277D86" w:rsidRDefault="00972C27" w:rsidP="00521CE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     Здесь проводятся музыкальные и физкультурные  занятия, гимнастика, досуги, праздники и      развлечения.</w:t>
      </w:r>
    </w:p>
    <w:p w:rsidR="00972C27" w:rsidRPr="00277D86" w:rsidRDefault="00972C27" w:rsidP="00521CE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   Для удобства и координации работы физкультурных и музыкальных мероприятий, зал работает по специальному графику.</w:t>
      </w:r>
    </w:p>
    <w:p w:rsidR="00972C27" w:rsidRDefault="00972C27" w:rsidP="00521CE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     В зале имеется оборудование для занятий спортом (шведская стенка, гимнастические скамейки, мячи, обручи, кегли и т.д. Для создания эмоционального настроя детей в зале имеется фортепиано, музыкальный центр.</w:t>
      </w:r>
    </w:p>
    <w:p w:rsidR="004811A6" w:rsidRDefault="004811A6" w:rsidP="00521CED">
      <w:pPr>
        <w:spacing w:after="0"/>
        <w:ind w:left="-284"/>
        <w:jc w:val="both"/>
        <w:rPr>
          <w:rFonts w:ascii="Times New Roman" w:eastAsia="Times New Roman" w:hAnsi="Times New Roman" w:cs="Times New Roman"/>
          <w:sz w:val="24"/>
          <w:szCs w:val="24"/>
          <w:lang w:eastAsia="ru-RU"/>
        </w:rPr>
      </w:pPr>
    </w:p>
    <w:p w:rsidR="004811A6" w:rsidRDefault="00E00E85"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Помещения для специалистов</w:t>
      </w:r>
    </w:p>
    <w:p w:rsidR="004811A6" w:rsidRPr="00277D86" w:rsidRDefault="004811A6" w:rsidP="00521CED">
      <w:pPr>
        <w:spacing w:after="0"/>
        <w:ind w:left="-284"/>
        <w:jc w:val="center"/>
        <w:rPr>
          <w:rFonts w:ascii="Times New Roman" w:eastAsia="Times New Roman" w:hAnsi="Times New Roman" w:cs="Times New Roman"/>
          <w:sz w:val="24"/>
          <w:szCs w:val="24"/>
          <w:lang w:eastAsia="ru-RU"/>
        </w:rPr>
      </w:pPr>
    </w:p>
    <w:p w:rsidR="00916A3F" w:rsidRPr="00916A3F" w:rsidRDefault="004811A6" w:rsidP="00916A3F">
      <w:pPr>
        <w:spacing w:after="0"/>
        <w:jc w:val="both"/>
        <w:rPr>
          <w:rFonts w:ascii="Times New Roman" w:eastAsia="Times New Roman" w:hAnsi="Times New Roman" w:cs="Times New Roman"/>
          <w:sz w:val="24"/>
          <w:szCs w:val="24"/>
          <w:lang w:eastAsia="ru-RU"/>
        </w:rPr>
      </w:pPr>
      <w:r w:rsidRPr="00916A3F">
        <w:rPr>
          <w:rFonts w:ascii="Times New Roman" w:hAnsi="Times New Roman" w:cs="Times New Roman"/>
          <w:sz w:val="24"/>
          <w:szCs w:val="24"/>
        </w:rPr>
        <w:t xml:space="preserve">   Для проведения диагностической, коррекционной и развивающей работы имеется отдельный кабинет учителя – логопеда и педагога-психолога. Обновлен</w:t>
      </w:r>
      <w:r w:rsidR="00916A3F" w:rsidRPr="00916A3F">
        <w:rPr>
          <w:rFonts w:ascii="Times New Roman" w:hAnsi="Times New Roman" w:cs="Times New Roman"/>
          <w:sz w:val="24"/>
          <w:szCs w:val="24"/>
        </w:rPr>
        <w:t>ы</w:t>
      </w:r>
      <w:r w:rsidRPr="00916A3F">
        <w:rPr>
          <w:rFonts w:ascii="Times New Roman" w:hAnsi="Times New Roman" w:cs="Times New Roman"/>
          <w:sz w:val="24"/>
          <w:szCs w:val="24"/>
        </w:rPr>
        <w:t xml:space="preserve"> и дополнен</w:t>
      </w:r>
      <w:r w:rsidR="00916A3F" w:rsidRPr="00916A3F">
        <w:rPr>
          <w:rFonts w:ascii="Times New Roman" w:hAnsi="Times New Roman" w:cs="Times New Roman"/>
          <w:sz w:val="24"/>
          <w:szCs w:val="24"/>
        </w:rPr>
        <w:t xml:space="preserve">ы </w:t>
      </w:r>
      <w:r w:rsidRPr="00916A3F">
        <w:rPr>
          <w:rFonts w:ascii="Times New Roman" w:hAnsi="Times New Roman" w:cs="Times New Roman"/>
          <w:sz w:val="24"/>
          <w:szCs w:val="24"/>
        </w:rPr>
        <w:t xml:space="preserve"> пособия и дидактические игры для детей.</w:t>
      </w:r>
      <w:r w:rsidR="00916A3F" w:rsidRPr="00916A3F">
        <w:rPr>
          <w:rFonts w:ascii="Times New Roman" w:eastAsia="Times New Roman" w:hAnsi="Times New Roman" w:cs="Times New Roman"/>
          <w:sz w:val="24"/>
          <w:szCs w:val="24"/>
          <w:lang w:eastAsia="ru-RU"/>
        </w:rPr>
        <w:t xml:space="preserve"> Приобретен конструктор индивидуального маршрута и программы для детей с ОВЗ, </w:t>
      </w:r>
      <w:r w:rsidR="00916A3F" w:rsidRPr="00916A3F">
        <w:rPr>
          <w:rFonts w:ascii="Times New Roman" w:eastAsia="Times New Roman" w:hAnsi="Times New Roman" w:cs="Times New Roman"/>
          <w:sz w:val="24"/>
          <w:szCs w:val="24"/>
          <w:lang w:val="en-US" w:eastAsia="ru-RU"/>
        </w:rPr>
        <w:t>CD</w:t>
      </w:r>
      <w:r w:rsidR="00916A3F" w:rsidRPr="00916A3F">
        <w:rPr>
          <w:rFonts w:ascii="Times New Roman" w:eastAsia="Times New Roman" w:hAnsi="Times New Roman" w:cs="Times New Roman"/>
          <w:sz w:val="24"/>
          <w:szCs w:val="24"/>
          <w:lang w:eastAsia="ru-RU"/>
        </w:rPr>
        <w:t>- диски, флеш-карты и игровые комплекты для речевого развития и коррекции речевых нарушений.</w:t>
      </w:r>
    </w:p>
    <w:p w:rsidR="00972C27" w:rsidRPr="00916A3F" w:rsidRDefault="00972C27" w:rsidP="00916A3F">
      <w:pPr>
        <w:shd w:val="clear" w:color="auto" w:fill="FFFFFF" w:themeFill="background1"/>
        <w:spacing w:after="120"/>
        <w:ind w:left="-284"/>
        <w:jc w:val="both"/>
        <w:rPr>
          <w:rFonts w:ascii="Times New Roman" w:eastAsia="Times New Roman" w:hAnsi="Times New Roman" w:cs="Times New Roman"/>
          <w:b/>
          <w:bCs/>
          <w:sz w:val="24"/>
          <w:szCs w:val="24"/>
          <w:lang w:eastAsia="ru-RU"/>
        </w:rPr>
      </w:pPr>
    </w:p>
    <w:p w:rsidR="00972C27" w:rsidRPr="00FF5DD0" w:rsidRDefault="00972C27" w:rsidP="00521CED">
      <w:pPr>
        <w:shd w:val="clear" w:color="auto" w:fill="FFFFFF" w:themeFill="background1"/>
        <w:spacing w:after="120"/>
        <w:ind w:left="-284"/>
        <w:jc w:val="center"/>
        <w:rPr>
          <w:rFonts w:ascii="Times New Roman" w:eastAsia="Times New Roman" w:hAnsi="Times New Roman" w:cs="Times New Roman"/>
          <w:sz w:val="24"/>
          <w:szCs w:val="24"/>
          <w:lang w:eastAsia="ru-RU"/>
        </w:rPr>
      </w:pPr>
      <w:r w:rsidRPr="00FF5DD0">
        <w:rPr>
          <w:rFonts w:ascii="Times New Roman" w:eastAsia="Times New Roman" w:hAnsi="Times New Roman" w:cs="Times New Roman"/>
          <w:bCs/>
          <w:sz w:val="24"/>
          <w:szCs w:val="24"/>
          <w:lang w:eastAsia="ru-RU"/>
        </w:rPr>
        <w:t>Территория ДОУ</w:t>
      </w:r>
    </w:p>
    <w:p w:rsidR="00972C27" w:rsidRPr="00277D86" w:rsidRDefault="00972C27" w:rsidP="00521CE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val="en-US" w:eastAsia="ru-RU"/>
        </w:rPr>
        <w:t>       </w:t>
      </w:r>
      <w:r w:rsidRPr="00277D86">
        <w:rPr>
          <w:rFonts w:ascii="Times New Roman" w:eastAsia="Times New Roman" w:hAnsi="Times New Roman" w:cs="Times New Roman"/>
          <w:sz w:val="24"/>
          <w:szCs w:val="24"/>
          <w:lang w:eastAsia="ru-RU"/>
        </w:rPr>
        <w:t xml:space="preserve">На территории ДОУ имеются </w:t>
      </w:r>
      <w:r w:rsidRPr="00FF5DD0">
        <w:rPr>
          <w:rFonts w:ascii="Times New Roman" w:eastAsia="Times New Roman" w:hAnsi="Times New Roman" w:cs="Times New Roman"/>
          <w:sz w:val="24"/>
          <w:szCs w:val="24"/>
          <w:lang w:eastAsia="ru-RU"/>
        </w:rPr>
        <w:t>участки для прогулок и игр детей</w:t>
      </w:r>
      <w:r w:rsidRPr="00277D86">
        <w:rPr>
          <w:rFonts w:ascii="Times New Roman" w:eastAsia="Times New Roman" w:hAnsi="Times New Roman" w:cs="Times New Roman"/>
          <w:sz w:val="24"/>
          <w:szCs w:val="24"/>
          <w:lang w:eastAsia="ru-RU"/>
        </w:rPr>
        <w:t xml:space="preserve"> на открытом воздухе. Каждая возрастная группа имеет свой участок. Площадки обеспечены необходимым оборудованием: песочницами,  домиками, машинами, снарядами для развития основных видов движений.</w:t>
      </w:r>
      <w:r w:rsidRPr="00277D86">
        <w:rPr>
          <w:rFonts w:ascii="Times New Roman" w:eastAsia="Times New Roman" w:hAnsi="Times New Roman" w:cs="Times New Roman"/>
          <w:sz w:val="24"/>
          <w:szCs w:val="24"/>
          <w:lang w:val="en-US" w:eastAsia="ru-RU"/>
        </w:rPr>
        <w:t> </w:t>
      </w:r>
      <w:r w:rsidRPr="00277D86">
        <w:rPr>
          <w:rFonts w:ascii="Times New Roman" w:eastAsia="Times New Roman" w:hAnsi="Times New Roman" w:cs="Times New Roman"/>
          <w:sz w:val="24"/>
          <w:szCs w:val="24"/>
          <w:lang w:eastAsia="ru-RU"/>
        </w:rPr>
        <w:t>Обеспеченность ДОУ отведенной ему территорией, его оборудование и оснащение,</w:t>
      </w:r>
      <w:r w:rsidRPr="00277D86">
        <w:rPr>
          <w:rFonts w:ascii="Times New Roman" w:eastAsia="Times New Roman" w:hAnsi="Times New Roman" w:cs="Times New Roman"/>
          <w:sz w:val="24"/>
          <w:szCs w:val="24"/>
          <w:lang w:val="en-US" w:eastAsia="ru-RU"/>
        </w:rPr>
        <w:t> </w:t>
      </w:r>
      <w:r w:rsidRPr="00277D86">
        <w:rPr>
          <w:rFonts w:ascii="Times New Roman" w:eastAsia="Times New Roman" w:hAnsi="Times New Roman" w:cs="Times New Roman"/>
          <w:sz w:val="24"/>
          <w:szCs w:val="24"/>
          <w:lang w:eastAsia="ru-RU"/>
        </w:rPr>
        <w:t xml:space="preserve"> соответствует нормативам. На территории детского сада произрастают разнообразные виды деревьев и кустарников; разбиты цветники и клумбы. В теплый период года </w:t>
      </w:r>
      <w:r w:rsidRPr="00277D86">
        <w:rPr>
          <w:rFonts w:ascii="Times New Roman" w:eastAsia="Times New Roman" w:hAnsi="Times New Roman" w:cs="Times New Roman"/>
          <w:sz w:val="24"/>
          <w:szCs w:val="24"/>
          <w:lang w:val="en-US" w:eastAsia="ru-RU"/>
        </w:rPr>
        <w:t> </w:t>
      </w:r>
      <w:r w:rsidRPr="00277D86">
        <w:rPr>
          <w:rFonts w:ascii="Times New Roman" w:eastAsia="Times New Roman" w:hAnsi="Times New Roman" w:cs="Times New Roman"/>
          <w:sz w:val="24"/>
          <w:szCs w:val="24"/>
          <w:lang w:eastAsia="ru-RU"/>
        </w:rPr>
        <w:t>цветники используются для проведения с детьми наблюдений, опытно-экспериментальной работы, организации труда в природе.</w:t>
      </w:r>
    </w:p>
    <w:p w:rsidR="00972C27" w:rsidRPr="00277D86" w:rsidRDefault="00972C27" w:rsidP="00521CED">
      <w:pPr>
        <w:spacing w:after="0"/>
        <w:ind w:left="-284"/>
        <w:jc w:val="both"/>
        <w:rPr>
          <w:rFonts w:ascii="Times New Roman" w:eastAsia="Times New Roman" w:hAnsi="Times New Roman" w:cs="Times New Roman"/>
          <w:sz w:val="24"/>
          <w:szCs w:val="24"/>
          <w:shd w:val="clear" w:color="auto" w:fill="FFFFFF"/>
          <w:lang w:eastAsia="ru-RU"/>
        </w:rPr>
      </w:pPr>
      <w:r w:rsidRPr="00277D86">
        <w:rPr>
          <w:rFonts w:ascii="Times New Roman" w:eastAsia="Times New Roman" w:hAnsi="Times New Roman" w:cs="Times New Roman"/>
          <w:sz w:val="24"/>
          <w:szCs w:val="24"/>
          <w:lang w:eastAsia="ru-RU"/>
        </w:rPr>
        <w:lastRenderedPageBreak/>
        <w:t xml:space="preserve">    </w:t>
      </w:r>
      <w:r w:rsidRPr="00277D86">
        <w:rPr>
          <w:rFonts w:ascii="Times New Roman" w:eastAsia="Times New Roman" w:hAnsi="Times New Roman" w:cs="Times New Roman"/>
          <w:sz w:val="24"/>
          <w:szCs w:val="24"/>
          <w:shd w:val="clear" w:color="auto" w:fill="FFFFFF"/>
          <w:lang w:eastAsia="ru-RU"/>
        </w:rPr>
        <w:t xml:space="preserve"> На территории ДОУ имеется </w:t>
      </w:r>
      <w:r w:rsidRPr="00FF5DD0">
        <w:rPr>
          <w:rFonts w:ascii="Times New Roman" w:eastAsia="Times New Roman" w:hAnsi="Times New Roman" w:cs="Times New Roman"/>
          <w:sz w:val="24"/>
          <w:szCs w:val="24"/>
          <w:shd w:val="clear" w:color="auto" w:fill="FFFFFF"/>
          <w:lang w:eastAsia="ru-RU"/>
        </w:rPr>
        <w:t>спортивная площадка</w:t>
      </w:r>
      <w:r w:rsidRPr="00277D86">
        <w:rPr>
          <w:rFonts w:ascii="Times New Roman" w:eastAsia="Times New Roman" w:hAnsi="Times New Roman" w:cs="Times New Roman"/>
          <w:sz w:val="24"/>
          <w:szCs w:val="24"/>
          <w:shd w:val="clear" w:color="auto" w:fill="FFFFFF"/>
          <w:lang w:eastAsia="ru-RU"/>
        </w:rPr>
        <w:t>, с необходимым оборудованием: для лазанья, метания, подтягивания, ходьбы, спортивных игр (футбол), беговая дорожка.  На спортивной площадке проводятся физкультурные занятия, гимнастика, праздники</w:t>
      </w:r>
      <w:r w:rsidRPr="00277D86">
        <w:rPr>
          <w:rFonts w:ascii="Times New Roman" w:eastAsia="Times New Roman" w:hAnsi="Times New Roman" w:cs="Times New Roman"/>
          <w:sz w:val="24"/>
          <w:szCs w:val="24"/>
          <w:shd w:val="clear" w:color="auto" w:fill="FFFFFF"/>
          <w:lang w:val="en-US" w:eastAsia="ru-RU"/>
        </w:rPr>
        <w:t> </w:t>
      </w:r>
      <w:r w:rsidRPr="00277D86">
        <w:rPr>
          <w:rFonts w:ascii="Times New Roman" w:eastAsia="Times New Roman" w:hAnsi="Times New Roman" w:cs="Times New Roman"/>
          <w:sz w:val="24"/>
          <w:szCs w:val="24"/>
          <w:shd w:val="clear" w:color="auto" w:fill="FFFFFF"/>
          <w:lang w:eastAsia="ru-RU"/>
        </w:rPr>
        <w:t xml:space="preserve"> и развлечения, </w:t>
      </w:r>
      <w:r w:rsidRPr="00277D86">
        <w:rPr>
          <w:rFonts w:ascii="Times New Roman" w:eastAsia="Times New Roman" w:hAnsi="Times New Roman" w:cs="Times New Roman"/>
          <w:sz w:val="24"/>
          <w:szCs w:val="24"/>
          <w:shd w:val="clear" w:color="auto" w:fill="FFFFFF"/>
          <w:lang w:val="en-US" w:eastAsia="ru-RU"/>
        </w:rPr>
        <w:t> </w:t>
      </w:r>
      <w:r w:rsidRPr="00277D86">
        <w:rPr>
          <w:rFonts w:ascii="Times New Roman" w:eastAsia="Times New Roman" w:hAnsi="Times New Roman" w:cs="Times New Roman"/>
          <w:sz w:val="24"/>
          <w:szCs w:val="24"/>
          <w:shd w:val="clear" w:color="auto" w:fill="FFFFFF"/>
          <w:lang w:eastAsia="ru-RU"/>
        </w:rPr>
        <w:t xml:space="preserve">а также самостоятельная </w:t>
      </w:r>
      <w:r w:rsidRPr="00277D86">
        <w:rPr>
          <w:rFonts w:ascii="Times New Roman" w:eastAsia="Times New Roman" w:hAnsi="Times New Roman" w:cs="Times New Roman"/>
          <w:sz w:val="24"/>
          <w:szCs w:val="24"/>
          <w:shd w:val="clear" w:color="auto" w:fill="FFFFFF"/>
          <w:lang w:val="en-US" w:eastAsia="ru-RU"/>
        </w:rPr>
        <w:t> </w:t>
      </w:r>
      <w:r w:rsidRPr="00277D86">
        <w:rPr>
          <w:rFonts w:ascii="Times New Roman" w:eastAsia="Times New Roman" w:hAnsi="Times New Roman" w:cs="Times New Roman"/>
          <w:sz w:val="24"/>
          <w:szCs w:val="24"/>
          <w:shd w:val="clear" w:color="auto" w:fill="FFFFFF"/>
          <w:lang w:eastAsia="ru-RU"/>
        </w:rPr>
        <w:t xml:space="preserve">двигательная </w:t>
      </w:r>
      <w:r w:rsidRPr="00277D86">
        <w:rPr>
          <w:rFonts w:ascii="Times New Roman" w:eastAsia="Times New Roman" w:hAnsi="Times New Roman" w:cs="Times New Roman"/>
          <w:sz w:val="24"/>
          <w:szCs w:val="24"/>
          <w:shd w:val="clear" w:color="auto" w:fill="FFFFFF"/>
          <w:lang w:val="en-US" w:eastAsia="ru-RU"/>
        </w:rPr>
        <w:t> </w:t>
      </w:r>
      <w:r w:rsidRPr="00277D86">
        <w:rPr>
          <w:rFonts w:ascii="Times New Roman" w:eastAsia="Times New Roman" w:hAnsi="Times New Roman" w:cs="Times New Roman"/>
          <w:sz w:val="24"/>
          <w:szCs w:val="24"/>
          <w:shd w:val="clear" w:color="auto" w:fill="FFFFFF"/>
          <w:lang w:eastAsia="ru-RU"/>
        </w:rPr>
        <w:t>деятельность детей.</w:t>
      </w:r>
    </w:p>
    <w:p w:rsidR="00972C27" w:rsidRPr="005C4163" w:rsidRDefault="005C4163" w:rsidP="00521CED">
      <w:pPr>
        <w:spacing w:after="0"/>
        <w:ind w:left="-284"/>
        <w:jc w:val="both"/>
        <w:rPr>
          <w:rFonts w:ascii="Times New Roman" w:eastAsia="Times New Roman" w:hAnsi="Times New Roman" w:cs="Times New Roman"/>
          <w:sz w:val="24"/>
          <w:szCs w:val="24"/>
          <w:lang w:eastAsia="ru-RU"/>
        </w:rPr>
      </w:pPr>
      <w:r w:rsidRPr="005C4163">
        <w:rPr>
          <w:rFonts w:ascii="Times New Roman" w:hAnsi="Times New Roman" w:cs="Times New Roman"/>
          <w:sz w:val="24"/>
          <w:szCs w:val="24"/>
        </w:rPr>
        <w:t>Территория детского сада по периметру участка имеет металлическое ограждение.</w:t>
      </w:r>
    </w:p>
    <w:p w:rsidR="005C4163" w:rsidRDefault="005C4163" w:rsidP="00521CED">
      <w:pPr>
        <w:spacing w:after="0"/>
        <w:ind w:left="-284"/>
        <w:jc w:val="center"/>
        <w:rPr>
          <w:rFonts w:ascii="Times New Roman" w:hAnsi="Times New Roman" w:cs="Times New Roman"/>
          <w:sz w:val="24"/>
          <w:szCs w:val="24"/>
          <w:u w:val="single"/>
          <w:lang w:eastAsia="ar-SA"/>
        </w:rPr>
      </w:pPr>
    </w:p>
    <w:p w:rsidR="00FF5DD0" w:rsidRDefault="00FF5DD0" w:rsidP="00521CED">
      <w:pPr>
        <w:spacing w:after="0"/>
        <w:ind w:left="-284" w:right="-426"/>
        <w:jc w:val="both"/>
        <w:rPr>
          <w:rFonts w:ascii="Times New Roman" w:eastAsia="Calibri" w:hAnsi="Times New Roman" w:cs="Times New Roman"/>
          <w:b/>
          <w:sz w:val="24"/>
          <w:szCs w:val="24"/>
        </w:rPr>
      </w:pPr>
      <w:r w:rsidRPr="00FF5DD0">
        <w:rPr>
          <w:rFonts w:ascii="Times New Roman" w:eastAsia="Calibri" w:hAnsi="Times New Roman" w:cs="Times New Roman"/>
          <w:b/>
          <w:sz w:val="24"/>
          <w:szCs w:val="24"/>
        </w:rPr>
        <w:t>1.4.</w:t>
      </w:r>
      <w:r w:rsidR="0017522B">
        <w:rPr>
          <w:rFonts w:ascii="Times New Roman" w:eastAsia="Calibri" w:hAnsi="Times New Roman" w:cs="Times New Roman"/>
          <w:b/>
          <w:sz w:val="24"/>
          <w:szCs w:val="24"/>
        </w:rPr>
        <w:t xml:space="preserve"> </w:t>
      </w:r>
      <w:r w:rsidRPr="00FF5DD0">
        <w:rPr>
          <w:rFonts w:ascii="Times New Roman" w:eastAsia="Calibri" w:hAnsi="Times New Roman" w:cs="Times New Roman"/>
          <w:b/>
          <w:sz w:val="24"/>
          <w:szCs w:val="24"/>
        </w:rPr>
        <w:t xml:space="preserve">Условия для охраны и </w:t>
      </w:r>
      <w:r w:rsidR="003B0CDA">
        <w:rPr>
          <w:rFonts w:ascii="Times New Roman" w:eastAsia="Calibri" w:hAnsi="Times New Roman" w:cs="Times New Roman"/>
          <w:b/>
          <w:sz w:val="24"/>
          <w:szCs w:val="24"/>
        </w:rPr>
        <w:t>укрепления здоровья, организация</w:t>
      </w:r>
      <w:r w:rsidRPr="00FF5DD0">
        <w:rPr>
          <w:rFonts w:ascii="Times New Roman" w:eastAsia="Calibri" w:hAnsi="Times New Roman" w:cs="Times New Roman"/>
          <w:b/>
          <w:sz w:val="24"/>
          <w:szCs w:val="24"/>
        </w:rPr>
        <w:t xml:space="preserve"> питания участников образовательных отношений</w:t>
      </w:r>
      <w:r>
        <w:rPr>
          <w:rFonts w:ascii="Times New Roman" w:eastAsia="Calibri" w:hAnsi="Times New Roman" w:cs="Times New Roman"/>
          <w:b/>
          <w:sz w:val="24"/>
          <w:szCs w:val="24"/>
        </w:rPr>
        <w:t>.</w:t>
      </w:r>
    </w:p>
    <w:p w:rsidR="0017522B" w:rsidRPr="0017522B" w:rsidRDefault="0017522B" w:rsidP="00521CED">
      <w:pPr>
        <w:numPr>
          <w:ilvl w:val="1"/>
          <w:numId w:val="4"/>
        </w:numPr>
        <w:spacing w:after="0"/>
        <w:ind w:left="-284"/>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b/>
          <w:sz w:val="24"/>
          <w:szCs w:val="24"/>
          <w:lang w:eastAsia="ru-RU"/>
        </w:rPr>
        <w:t xml:space="preserve">                            </w:t>
      </w:r>
    </w:p>
    <w:p w:rsidR="00FD1B16" w:rsidRPr="00163ACB" w:rsidRDefault="00FD1B16" w:rsidP="00521CED">
      <w:pPr>
        <w:spacing w:after="0"/>
        <w:ind w:left="-284"/>
        <w:contextualSpacing/>
        <w:jc w:val="center"/>
        <w:rPr>
          <w:rFonts w:ascii="Times New Roman" w:eastAsia="Times New Roman" w:hAnsi="Times New Roman" w:cs="Times New Roman"/>
          <w:sz w:val="24"/>
          <w:szCs w:val="24"/>
          <w:lang w:eastAsia="ru-RU"/>
        </w:rPr>
      </w:pPr>
      <w:r w:rsidRPr="00163ACB">
        <w:rPr>
          <w:rFonts w:ascii="Times New Roman" w:eastAsia="Times New Roman" w:hAnsi="Times New Roman" w:cs="Times New Roman"/>
          <w:sz w:val="24"/>
          <w:szCs w:val="24"/>
          <w:lang w:eastAsia="ru-RU"/>
        </w:rPr>
        <w:t>Анализ  состояния здоровья  воспитанников</w:t>
      </w:r>
    </w:p>
    <w:p w:rsidR="00FD1B16" w:rsidRPr="00277D86" w:rsidRDefault="00FD1B16" w:rsidP="00521CED">
      <w:pPr>
        <w:spacing w:after="0"/>
        <w:ind w:left="-284" w:right="-279"/>
        <w:jc w:val="both"/>
        <w:rPr>
          <w:rFonts w:ascii="Times New Roman" w:eastAsia="Times New Roman" w:hAnsi="Times New Roman" w:cs="Times New Roman"/>
          <w:b/>
          <w:i/>
          <w:color w:val="943634"/>
          <w:sz w:val="24"/>
          <w:szCs w:val="24"/>
          <w:lang w:eastAsia="ru-RU"/>
        </w:rPr>
      </w:pPr>
      <w:r w:rsidRPr="00277D86">
        <w:rPr>
          <w:rFonts w:ascii="Times New Roman" w:eastAsia="Times New Roman" w:hAnsi="Times New Roman" w:cs="Times New Roman"/>
          <w:b/>
          <w:i/>
          <w:color w:val="943634"/>
          <w:sz w:val="24"/>
          <w:szCs w:val="24"/>
          <w:lang w:eastAsia="ru-RU"/>
        </w:rPr>
        <w:t xml:space="preserve"> </w:t>
      </w:r>
      <w:r w:rsidR="0027574D">
        <w:rPr>
          <w:rFonts w:ascii="Times New Roman" w:eastAsia="Times New Roman" w:hAnsi="Times New Roman" w:cs="Times New Roman"/>
          <w:b/>
          <w:i/>
          <w:color w:val="943634"/>
          <w:sz w:val="24"/>
          <w:szCs w:val="24"/>
          <w:lang w:eastAsia="ru-RU"/>
        </w:rPr>
        <w:t xml:space="preserve"> </w:t>
      </w:r>
      <w:r w:rsidRPr="00277D86">
        <w:rPr>
          <w:rFonts w:ascii="Times New Roman" w:eastAsia="Times New Roman" w:hAnsi="Times New Roman" w:cs="Times New Roman"/>
          <w:b/>
          <w:i/>
          <w:color w:val="943634"/>
          <w:sz w:val="24"/>
          <w:szCs w:val="24"/>
          <w:lang w:eastAsia="ru-RU"/>
        </w:rPr>
        <w:t xml:space="preserve">  </w:t>
      </w:r>
      <w:r w:rsidRPr="00277D86">
        <w:rPr>
          <w:rFonts w:ascii="Times New Roman" w:eastAsia="Times New Roman" w:hAnsi="Times New Roman" w:cs="Times New Roman"/>
          <w:sz w:val="24"/>
          <w:szCs w:val="24"/>
          <w:lang w:eastAsia="ru-RU"/>
        </w:rPr>
        <w:t>Для оценки состояния здоровья воспитанников ежемесячно проводится анализ заболеваемости, 1 раз в год – углубленный медицинский осмотр воспитанников.</w:t>
      </w:r>
    </w:p>
    <w:p w:rsidR="0036625F" w:rsidRPr="00413AAB" w:rsidRDefault="00FD1B16" w:rsidP="00413AAB">
      <w:pPr>
        <w:spacing w:after="0"/>
        <w:ind w:left="-284" w:right="-279"/>
        <w:jc w:val="both"/>
        <w:rPr>
          <w:rFonts w:ascii="Times New Roman" w:eastAsia="Times New Roman" w:hAnsi="Times New Roman" w:cs="Times New Roman"/>
          <w:b/>
          <w:i/>
          <w:color w:val="943634"/>
          <w:sz w:val="24"/>
          <w:szCs w:val="24"/>
          <w:lang w:eastAsia="ru-RU"/>
        </w:rPr>
      </w:pPr>
      <w:r w:rsidRPr="00277D86">
        <w:rPr>
          <w:rFonts w:ascii="Times New Roman" w:eastAsia="Times New Roman" w:hAnsi="Times New Roman" w:cs="Times New Roman"/>
          <w:b/>
          <w:sz w:val="24"/>
          <w:szCs w:val="24"/>
          <w:lang w:eastAsia="ru-RU"/>
        </w:rPr>
        <w:t xml:space="preserve">  </w:t>
      </w:r>
      <w:r w:rsidR="0027574D">
        <w:rPr>
          <w:rFonts w:ascii="Times New Roman" w:eastAsia="Times New Roman" w:hAnsi="Times New Roman" w:cs="Times New Roman"/>
          <w:b/>
          <w:sz w:val="24"/>
          <w:szCs w:val="24"/>
          <w:lang w:eastAsia="ru-RU"/>
        </w:rPr>
        <w:t xml:space="preserve"> </w:t>
      </w:r>
      <w:r w:rsidRPr="00277D86">
        <w:rPr>
          <w:rFonts w:ascii="Times New Roman" w:eastAsia="Times New Roman" w:hAnsi="Times New Roman" w:cs="Times New Roman"/>
          <w:sz w:val="24"/>
          <w:szCs w:val="24"/>
          <w:lang w:eastAsia="ru-RU"/>
        </w:rPr>
        <w:t xml:space="preserve">Результаты исследований исходного состояния здоровья и уровня развития детей показывают  </w:t>
      </w:r>
      <w:r w:rsidRPr="00163ACB">
        <w:rPr>
          <w:rFonts w:ascii="Times New Roman" w:eastAsia="Times New Roman" w:hAnsi="Times New Roman" w:cs="Times New Roman"/>
          <w:sz w:val="24"/>
          <w:szCs w:val="24"/>
          <w:lang w:eastAsia="ru-RU"/>
        </w:rPr>
        <w:t>тенденцию к увеличению количества детей с</w:t>
      </w:r>
      <w:r w:rsidR="00101C92">
        <w:rPr>
          <w:rFonts w:ascii="Times New Roman" w:eastAsia="Times New Roman" w:hAnsi="Times New Roman" w:cs="Times New Roman"/>
          <w:sz w:val="24"/>
          <w:szCs w:val="24"/>
          <w:lang w:eastAsia="ru-RU"/>
        </w:rPr>
        <w:t>о 2</w:t>
      </w:r>
      <w:r w:rsidRPr="00163ACB">
        <w:rPr>
          <w:rFonts w:ascii="Times New Roman" w:eastAsia="Times New Roman" w:hAnsi="Times New Roman" w:cs="Times New Roman"/>
          <w:sz w:val="24"/>
          <w:szCs w:val="24"/>
          <w:lang w:eastAsia="ru-RU"/>
        </w:rPr>
        <w:t xml:space="preserve"> </w:t>
      </w:r>
      <w:r w:rsidR="00890F7E">
        <w:rPr>
          <w:rFonts w:ascii="Times New Roman" w:eastAsia="Times New Roman" w:hAnsi="Times New Roman" w:cs="Times New Roman"/>
          <w:sz w:val="24"/>
          <w:szCs w:val="24"/>
          <w:lang w:eastAsia="ru-RU"/>
        </w:rPr>
        <w:t xml:space="preserve">и 3 </w:t>
      </w:r>
      <w:r w:rsidRPr="00163ACB">
        <w:rPr>
          <w:rFonts w:ascii="Times New Roman" w:eastAsia="Times New Roman" w:hAnsi="Times New Roman" w:cs="Times New Roman"/>
          <w:sz w:val="24"/>
          <w:szCs w:val="24"/>
          <w:lang w:eastAsia="ru-RU"/>
        </w:rPr>
        <w:t>группой здоровья, уменьшению кол</w:t>
      </w:r>
      <w:r w:rsidR="00890F7E">
        <w:rPr>
          <w:rFonts w:ascii="Times New Roman" w:eastAsia="Times New Roman" w:hAnsi="Times New Roman" w:cs="Times New Roman"/>
          <w:sz w:val="24"/>
          <w:szCs w:val="24"/>
          <w:lang w:eastAsia="ru-RU"/>
        </w:rPr>
        <w:t>ичества детей с 1  группой здоровья (таблица 1).</w:t>
      </w:r>
    </w:p>
    <w:p w:rsidR="00FD1B16" w:rsidRPr="00163ACB" w:rsidRDefault="00FD1B16" w:rsidP="00521CED">
      <w:pPr>
        <w:spacing w:after="0"/>
        <w:ind w:left="-284"/>
        <w:jc w:val="both"/>
        <w:rPr>
          <w:rFonts w:ascii="Times New Roman" w:eastAsia="Times New Roman" w:hAnsi="Times New Roman" w:cs="Times New Roman"/>
          <w:sz w:val="24"/>
          <w:szCs w:val="24"/>
          <w:lang w:eastAsia="ru-RU"/>
        </w:rPr>
      </w:pPr>
      <w:r w:rsidRPr="00163ACB">
        <w:rPr>
          <w:rFonts w:ascii="Times New Roman" w:eastAsia="Times New Roman" w:hAnsi="Times New Roman" w:cs="Times New Roman"/>
          <w:sz w:val="24"/>
          <w:szCs w:val="24"/>
          <w:lang w:eastAsia="ru-RU"/>
        </w:rPr>
        <w:t>Таблица 1.</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297"/>
        <w:gridCol w:w="2297"/>
        <w:gridCol w:w="2297"/>
      </w:tblGrid>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277D86" w:rsidRDefault="00DD4463"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Группы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277D86" w:rsidRDefault="00DD4463" w:rsidP="008E3112">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2016</w:t>
            </w:r>
            <w:r w:rsidRPr="00277D86">
              <w:rPr>
                <w:rFonts w:ascii="Times New Roman" w:eastAsia="Times New Roman" w:hAnsi="Times New Roman" w:cs="Times New Roman"/>
                <w:b/>
                <w:sz w:val="24"/>
                <w:szCs w:val="24"/>
                <w:lang w:eastAsia="ru-RU"/>
              </w:rPr>
              <w:t>г.</w:t>
            </w:r>
          </w:p>
        </w:tc>
        <w:tc>
          <w:tcPr>
            <w:tcW w:w="22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277D86" w:rsidRDefault="00DD4463" w:rsidP="008E3112">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w:t>
            </w:r>
            <w:r w:rsidRPr="00277D86">
              <w:rPr>
                <w:rFonts w:ascii="Times New Roman" w:eastAsia="Times New Roman" w:hAnsi="Times New Roman" w:cs="Times New Roman"/>
                <w:b/>
                <w:sz w:val="24"/>
                <w:szCs w:val="24"/>
                <w:lang w:eastAsia="ru-RU"/>
              </w:rPr>
              <w:t>г.</w:t>
            </w:r>
          </w:p>
        </w:tc>
        <w:tc>
          <w:tcPr>
            <w:tcW w:w="22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277D86" w:rsidRDefault="00DD4463" w:rsidP="00F9040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2018г.</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1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57</w:t>
            </w:r>
            <w:r>
              <w:rPr>
                <w:rFonts w:ascii="Times New Roman" w:eastAsia="Times New Roman" w:hAnsi="Times New Roman" w:cs="Times New Roman"/>
                <w:sz w:val="24"/>
                <w:szCs w:val="24"/>
                <w:lang w:val="en-US" w:eastAsia="ru-RU"/>
              </w:rPr>
              <w:t xml:space="preserve"> – 5</w:t>
            </w:r>
            <w:r>
              <w:rPr>
                <w:rFonts w:ascii="Times New Roman" w:eastAsia="Times New Roman" w:hAnsi="Times New Roman" w:cs="Times New Roman"/>
                <w:sz w:val="24"/>
                <w:szCs w:val="24"/>
                <w:lang w:eastAsia="ru-RU"/>
              </w:rPr>
              <w:t>8</w:t>
            </w:r>
            <w:r w:rsidRPr="00277D86">
              <w:rPr>
                <w:rFonts w:ascii="Times New Roman" w:eastAsia="Times New Roman" w:hAnsi="Times New Roman" w:cs="Times New Roman"/>
                <w:sz w:val="24"/>
                <w:szCs w:val="24"/>
                <w:lang w:val="en-US"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27</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46</w:t>
            </w:r>
            <w:r w:rsidRPr="00277D86">
              <w:rPr>
                <w:rFonts w:ascii="Times New Roman" w:eastAsia="Times New Roman" w:hAnsi="Times New Roman" w:cs="Times New Roman"/>
                <w:sz w:val="24"/>
                <w:szCs w:val="24"/>
                <w:lang w:val="en-US"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890F7E"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 32%</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2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103 – 3</w:t>
            </w:r>
            <w:r>
              <w:rPr>
                <w:rFonts w:ascii="Times New Roman" w:eastAsia="Times New Roman" w:hAnsi="Times New Roman" w:cs="Times New Roman"/>
                <w:sz w:val="24"/>
                <w:szCs w:val="24"/>
                <w:lang w:eastAsia="ru-RU"/>
              </w:rPr>
              <w:t>8</w:t>
            </w:r>
            <w:r w:rsidRPr="00277D86">
              <w:rPr>
                <w:rFonts w:ascii="Times New Roman" w:eastAsia="Times New Roman" w:hAnsi="Times New Roman" w:cs="Times New Roman"/>
                <w:sz w:val="24"/>
                <w:szCs w:val="24"/>
                <w:lang w:val="en-US"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val="en-US" w:eastAsia="ru-RU"/>
              </w:rPr>
              <w:t xml:space="preserve"> – </w:t>
            </w:r>
            <w:r>
              <w:rPr>
                <w:rFonts w:ascii="Times New Roman" w:eastAsia="Times New Roman" w:hAnsi="Times New Roman" w:cs="Times New Roman"/>
                <w:sz w:val="24"/>
                <w:szCs w:val="24"/>
                <w:lang w:eastAsia="ru-RU"/>
              </w:rPr>
              <w:t>53</w:t>
            </w:r>
            <w:r w:rsidRPr="00277D86">
              <w:rPr>
                <w:rFonts w:ascii="Times New Roman" w:eastAsia="Times New Roman" w:hAnsi="Times New Roman" w:cs="Times New Roman"/>
                <w:sz w:val="24"/>
                <w:szCs w:val="24"/>
                <w:lang w:val="en-US"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890F7E"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 62%</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3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12 - 4%</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 xml:space="preserve"> - </w:t>
            </w:r>
            <w:r>
              <w:rPr>
                <w:rFonts w:ascii="Times New Roman" w:eastAsia="Times New Roman" w:hAnsi="Times New Roman" w:cs="Times New Roman"/>
                <w:sz w:val="24"/>
                <w:szCs w:val="24"/>
                <w:lang w:eastAsia="ru-RU"/>
              </w:rPr>
              <w:t>1</w:t>
            </w:r>
            <w:r w:rsidRPr="00277D86">
              <w:rPr>
                <w:rFonts w:ascii="Times New Roman" w:eastAsia="Times New Roman" w:hAnsi="Times New Roman" w:cs="Times New Roman"/>
                <w:sz w:val="24"/>
                <w:szCs w:val="24"/>
                <w:lang w:val="en-US"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890F7E"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18- 6%</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4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0 - 0%</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0 - 0%</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890F7E"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0 - 0%</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5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1 – 0,3</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35785B" w:rsidRDefault="00DD4463" w:rsidP="008E3112">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0 - 0%</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890F7E"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0 - 0%</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1-3 лет</w:t>
            </w:r>
          </w:p>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1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 xml:space="preserve"> – </w:t>
            </w:r>
            <w:r>
              <w:rPr>
                <w:rFonts w:ascii="Times New Roman" w:eastAsia="Times New Roman" w:hAnsi="Times New Roman" w:cs="Times New Roman"/>
                <w:sz w:val="24"/>
                <w:szCs w:val="24"/>
                <w:lang w:eastAsia="ru-RU"/>
              </w:rPr>
              <w:t>50</w:t>
            </w:r>
            <w:r w:rsidRPr="00277D86">
              <w:rPr>
                <w:rFonts w:ascii="Times New Roman" w:eastAsia="Times New Roman" w:hAnsi="Times New Roman" w:cs="Times New Roman"/>
                <w:sz w:val="24"/>
                <w:szCs w:val="24"/>
                <w:lang w:val="en-US"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val="en-US" w:eastAsia="ru-RU"/>
              </w:rPr>
              <w:t xml:space="preserve"> – </w:t>
            </w:r>
            <w:r>
              <w:rPr>
                <w:rFonts w:ascii="Times New Roman" w:eastAsia="Times New Roman" w:hAnsi="Times New Roman" w:cs="Times New Roman"/>
                <w:sz w:val="24"/>
                <w:szCs w:val="24"/>
                <w:lang w:eastAsia="ru-RU"/>
              </w:rPr>
              <w:t>54</w:t>
            </w:r>
            <w:r w:rsidRPr="00277D86">
              <w:rPr>
                <w:rFonts w:ascii="Times New Roman" w:eastAsia="Times New Roman" w:hAnsi="Times New Roman" w:cs="Times New Roman"/>
                <w:sz w:val="24"/>
                <w:szCs w:val="24"/>
                <w:lang w:val="en-US"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890F7E" w:rsidP="00101C9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71A9">
              <w:rPr>
                <w:rFonts w:ascii="Times New Roman" w:eastAsia="Times New Roman" w:hAnsi="Times New Roman" w:cs="Times New Roman"/>
                <w:sz w:val="24"/>
                <w:szCs w:val="24"/>
                <w:lang w:eastAsia="ru-RU"/>
              </w:rPr>
              <w:t>32 – 37%</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2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val="en-US" w:eastAsia="ru-RU"/>
              </w:rPr>
              <w:t xml:space="preserve"> – </w:t>
            </w:r>
            <w:r>
              <w:rPr>
                <w:rFonts w:ascii="Times New Roman" w:eastAsia="Times New Roman" w:hAnsi="Times New Roman" w:cs="Times New Roman"/>
                <w:sz w:val="24"/>
                <w:szCs w:val="24"/>
                <w:lang w:eastAsia="ru-RU"/>
              </w:rPr>
              <w:t>47</w:t>
            </w:r>
            <w:r w:rsidRPr="00277D86">
              <w:rPr>
                <w:rFonts w:ascii="Times New Roman" w:eastAsia="Times New Roman" w:hAnsi="Times New Roman" w:cs="Times New Roman"/>
                <w:sz w:val="24"/>
                <w:szCs w:val="24"/>
                <w:lang w:val="en-US"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val="en-US" w:eastAsia="ru-RU"/>
              </w:rPr>
              <w:t xml:space="preserve"> – </w:t>
            </w:r>
            <w:r>
              <w:rPr>
                <w:rFonts w:ascii="Times New Roman" w:eastAsia="Times New Roman" w:hAnsi="Times New Roman" w:cs="Times New Roman"/>
                <w:sz w:val="24"/>
                <w:szCs w:val="24"/>
                <w:lang w:eastAsia="ru-RU"/>
              </w:rPr>
              <w:t>45</w:t>
            </w:r>
            <w:r w:rsidRPr="00277D86">
              <w:rPr>
                <w:rFonts w:ascii="Times New Roman" w:eastAsia="Times New Roman" w:hAnsi="Times New Roman" w:cs="Times New Roman"/>
                <w:sz w:val="24"/>
                <w:szCs w:val="24"/>
                <w:lang w:val="en-US"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9571A9"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 50%</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3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1,5</w:t>
            </w:r>
            <w:r w:rsidRPr="00277D86">
              <w:rPr>
                <w:rFonts w:ascii="Times New Roman" w:eastAsia="Times New Roman" w:hAnsi="Times New Roman" w:cs="Times New Roman"/>
                <w:sz w:val="24"/>
                <w:szCs w:val="24"/>
                <w:lang w:val="en-US"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r>
              <w:rPr>
                <w:rFonts w:ascii="Times New Roman" w:eastAsia="Times New Roman" w:hAnsi="Times New Roman" w:cs="Times New Roman"/>
                <w:sz w:val="24"/>
                <w:szCs w:val="24"/>
                <w:lang w:eastAsia="ru-RU"/>
              </w:rPr>
              <w:t>1,5</w:t>
            </w:r>
            <w:r w:rsidRPr="00277D86">
              <w:rPr>
                <w:rFonts w:ascii="Times New Roman" w:eastAsia="Times New Roman" w:hAnsi="Times New Roman" w:cs="Times New Roman"/>
                <w:sz w:val="24"/>
                <w:szCs w:val="24"/>
                <w:lang w:val="en-US"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9571A9"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 13%</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4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0 - 0%</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0 - 0%</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AD6C20"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0 - 0%</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5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C946E8" w:rsidRDefault="00DD4463" w:rsidP="008E3112">
            <w:pPr>
              <w:spacing w:after="0"/>
              <w:ind w:left="-284"/>
              <w:jc w:val="center"/>
              <w:rPr>
                <w:rFonts w:ascii="Times New Roman" w:eastAsia="Times New Roman" w:hAnsi="Times New Roman" w:cs="Times New Roman"/>
                <w:sz w:val="24"/>
                <w:szCs w:val="24"/>
                <w:lang w:eastAsia="ru-RU"/>
              </w:rPr>
            </w:pPr>
            <w:r w:rsidRPr="00C946E8">
              <w:rPr>
                <w:rFonts w:ascii="Times New Roman" w:eastAsia="Times New Roman" w:hAnsi="Times New Roman" w:cs="Times New Roman"/>
                <w:sz w:val="24"/>
                <w:szCs w:val="24"/>
                <w:lang w:eastAsia="ru-RU"/>
              </w:rPr>
              <w:t xml:space="preserve">1 – </w:t>
            </w:r>
            <w:r>
              <w:rPr>
                <w:rFonts w:ascii="Times New Roman" w:eastAsia="Times New Roman" w:hAnsi="Times New Roman" w:cs="Times New Roman"/>
                <w:sz w:val="24"/>
                <w:szCs w:val="24"/>
                <w:lang w:eastAsia="ru-RU"/>
              </w:rPr>
              <w:t>1,5</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C946E8" w:rsidRDefault="00DD4463" w:rsidP="008E3112">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 0%</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AD6C20"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0 - 0%</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3-7 лет</w:t>
            </w:r>
          </w:p>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1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C946E8" w:rsidRDefault="00DD4463" w:rsidP="008E3112">
            <w:pPr>
              <w:spacing w:after="0"/>
              <w:ind w:left="-284"/>
              <w:jc w:val="center"/>
              <w:rPr>
                <w:rFonts w:ascii="Times New Roman" w:eastAsia="Times New Roman" w:hAnsi="Times New Roman" w:cs="Times New Roman"/>
                <w:sz w:val="24"/>
                <w:szCs w:val="24"/>
                <w:lang w:eastAsia="ru-RU"/>
              </w:rPr>
            </w:pPr>
            <w:r w:rsidRPr="00C946E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25 – 60</w:t>
            </w:r>
            <w:r w:rsidRPr="00C946E8">
              <w:rPr>
                <w:rFonts w:ascii="Times New Roman" w:eastAsia="Times New Roman" w:hAnsi="Times New Roman" w:cs="Times New Roman"/>
                <w:sz w:val="24"/>
                <w:szCs w:val="24"/>
                <w:lang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C946E8" w:rsidRDefault="00DD4463" w:rsidP="008E3112">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 43</w:t>
            </w:r>
            <w:r w:rsidRPr="00C946E8">
              <w:rPr>
                <w:rFonts w:ascii="Times New Roman" w:eastAsia="Times New Roman" w:hAnsi="Times New Roman" w:cs="Times New Roman"/>
                <w:sz w:val="24"/>
                <w:szCs w:val="24"/>
                <w:lang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9571A9"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 44%</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2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C946E8" w:rsidRDefault="00DD4463" w:rsidP="008E3112">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 35</w:t>
            </w:r>
            <w:r w:rsidRPr="00C946E8">
              <w:rPr>
                <w:rFonts w:ascii="Times New Roman" w:eastAsia="Times New Roman" w:hAnsi="Times New Roman" w:cs="Times New Roman"/>
                <w:sz w:val="24"/>
                <w:szCs w:val="24"/>
                <w:lang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C946E8" w:rsidRDefault="00DD4463" w:rsidP="008E3112">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 – 56</w:t>
            </w:r>
            <w:r w:rsidRPr="00C946E8">
              <w:rPr>
                <w:rFonts w:ascii="Times New Roman" w:eastAsia="Times New Roman" w:hAnsi="Times New Roman" w:cs="Times New Roman"/>
                <w:sz w:val="24"/>
                <w:szCs w:val="24"/>
                <w:lang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9571A9"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 53%</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3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11 – </w:t>
            </w:r>
            <w:r>
              <w:rPr>
                <w:rFonts w:ascii="Times New Roman" w:eastAsia="Times New Roman" w:hAnsi="Times New Roman" w:cs="Times New Roman"/>
                <w:sz w:val="24"/>
                <w:szCs w:val="24"/>
                <w:lang w:eastAsia="ru-RU"/>
              </w:rPr>
              <w:t>5</w:t>
            </w:r>
            <w:r w:rsidRPr="00277D86">
              <w:rPr>
                <w:rFonts w:ascii="Times New Roman" w:eastAsia="Times New Roman" w:hAnsi="Times New Roman" w:cs="Times New Roman"/>
                <w:sz w:val="24"/>
                <w:szCs w:val="24"/>
                <w:lang w:val="en-US"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 xml:space="preserve"> – </w:t>
            </w:r>
            <w:r>
              <w:rPr>
                <w:rFonts w:ascii="Times New Roman" w:eastAsia="Times New Roman" w:hAnsi="Times New Roman" w:cs="Times New Roman"/>
                <w:sz w:val="24"/>
                <w:szCs w:val="24"/>
                <w:lang w:eastAsia="ru-RU"/>
              </w:rPr>
              <w:t>1</w:t>
            </w:r>
            <w:r w:rsidRPr="00277D86">
              <w:rPr>
                <w:rFonts w:ascii="Times New Roman" w:eastAsia="Times New Roman" w:hAnsi="Times New Roman" w:cs="Times New Roman"/>
                <w:sz w:val="24"/>
                <w:szCs w:val="24"/>
                <w:lang w:val="en-US"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9571A9"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3%</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4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0 -</w:t>
            </w:r>
            <w:r w:rsidR="00AD6C20">
              <w:rPr>
                <w:rFonts w:ascii="Times New Roman" w:eastAsia="Times New Roman" w:hAnsi="Times New Roman" w:cs="Times New Roman"/>
                <w:sz w:val="24"/>
                <w:szCs w:val="24"/>
                <w:lang w:eastAsia="ru-RU"/>
              </w:rPr>
              <w:t xml:space="preserve"> </w:t>
            </w:r>
            <w:r w:rsidRPr="00277D86">
              <w:rPr>
                <w:rFonts w:ascii="Times New Roman" w:eastAsia="Times New Roman" w:hAnsi="Times New Roman" w:cs="Times New Roman"/>
                <w:sz w:val="24"/>
                <w:szCs w:val="24"/>
                <w:lang w:val="en-US" w:eastAsia="ru-RU"/>
              </w:rPr>
              <w:t>0%</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8E3112">
            <w:pPr>
              <w:spacing w:after="0"/>
              <w:ind w:left="-284"/>
              <w:jc w:val="center"/>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0 -</w:t>
            </w:r>
            <w:r>
              <w:rPr>
                <w:rFonts w:ascii="Times New Roman" w:eastAsia="Times New Roman" w:hAnsi="Times New Roman" w:cs="Times New Roman"/>
                <w:sz w:val="24"/>
                <w:szCs w:val="24"/>
                <w:lang w:eastAsia="ru-RU"/>
              </w:rPr>
              <w:t xml:space="preserve"> </w:t>
            </w:r>
            <w:r w:rsidRPr="00277D86">
              <w:rPr>
                <w:rFonts w:ascii="Times New Roman" w:eastAsia="Times New Roman" w:hAnsi="Times New Roman" w:cs="Times New Roman"/>
                <w:sz w:val="24"/>
                <w:szCs w:val="24"/>
                <w:lang w:val="en-US" w:eastAsia="ru-RU"/>
              </w:rPr>
              <w:t>0%</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AD6C20"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0 - 0%</w:t>
            </w:r>
          </w:p>
        </w:tc>
      </w:tr>
      <w:tr w:rsidR="00AD6C20"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D6C20" w:rsidRPr="00277D86" w:rsidRDefault="00AD6C20"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группа здоровья</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D6C20" w:rsidRPr="00AD6C20" w:rsidRDefault="00AD6C20" w:rsidP="008E3112">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0 -0%</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D6C20" w:rsidRPr="00AD6C20" w:rsidRDefault="00AD6C20" w:rsidP="008E3112">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0 -0%</w:t>
            </w:r>
          </w:p>
        </w:tc>
        <w:tc>
          <w:tcPr>
            <w:tcW w:w="229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D6C20" w:rsidRPr="00277D86" w:rsidRDefault="00AD6C20"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0 - 0%</w:t>
            </w:r>
          </w:p>
        </w:tc>
      </w:tr>
      <w:tr w:rsidR="00DD4463" w:rsidRPr="00277D86" w:rsidTr="00DD4463">
        <w:trPr>
          <w:jc w:val="center"/>
        </w:trPr>
        <w:tc>
          <w:tcPr>
            <w:tcW w:w="268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277D86" w:rsidRDefault="00DD4463"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Всего детей</w:t>
            </w:r>
          </w:p>
          <w:p w:rsidR="00DD4463" w:rsidRPr="00277D86" w:rsidRDefault="00DD4463"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Ясли</w:t>
            </w:r>
          </w:p>
          <w:p w:rsidR="00DD4463" w:rsidRPr="00277D86" w:rsidRDefault="00DD4463"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сад</w:t>
            </w:r>
          </w:p>
        </w:tc>
        <w:tc>
          <w:tcPr>
            <w:tcW w:w="22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35785B" w:rsidRDefault="00DD4463" w:rsidP="008E3112">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2</w:t>
            </w:r>
            <w:r>
              <w:rPr>
                <w:rFonts w:ascii="Times New Roman" w:eastAsia="Times New Roman" w:hAnsi="Times New Roman" w:cs="Times New Roman"/>
                <w:b/>
                <w:sz w:val="24"/>
                <w:szCs w:val="24"/>
                <w:lang w:eastAsia="ru-RU"/>
              </w:rPr>
              <w:t>73</w:t>
            </w:r>
          </w:p>
          <w:p w:rsidR="00DD4463" w:rsidRPr="0035785B" w:rsidRDefault="00DD4463" w:rsidP="008E3112">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p w:rsidR="00DD4463" w:rsidRPr="0035785B" w:rsidRDefault="00DD4463" w:rsidP="008E3112">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2</w:t>
            </w:r>
            <w:r>
              <w:rPr>
                <w:rFonts w:ascii="Times New Roman" w:eastAsia="Times New Roman" w:hAnsi="Times New Roman" w:cs="Times New Roman"/>
                <w:b/>
                <w:sz w:val="24"/>
                <w:szCs w:val="24"/>
                <w:lang w:eastAsia="ru-RU"/>
              </w:rPr>
              <w:t>09</w:t>
            </w:r>
          </w:p>
        </w:tc>
        <w:tc>
          <w:tcPr>
            <w:tcW w:w="22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35785B" w:rsidRDefault="00DD4463" w:rsidP="008E3112">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2</w:t>
            </w:r>
            <w:r>
              <w:rPr>
                <w:rFonts w:ascii="Times New Roman" w:eastAsia="Times New Roman" w:hAnsi="Times New Roman" w:cs="Times New Roman"/>
                <w:b/>
                <w:sz w:val="24"/>
                <w:szCs w:val="24"/>
                <w:lang w:eastAsia="ru-RU"/>
              </w:rPr>
              <w:t>78</w:t>
            </w:r>
          </w:p>
          <w:p w:rsidR="00DD4463" w:rsidRPr="002D1AAE" w:rsidRDefault="00DD4463" w:rsidP="008E3112">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p w:rsidR="00DD4463" w:rsidRPr="002D1AAE" w:rsidRDefault="00DD4463" w:rsidP="008E3112">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2</w:t>
            </w:r>
            <w:r>
              <w:rPr>
                <w:rFonts w:ascii="Times New Roman" w:eastAsia="Times New Roman" w:hAnsi="Times New Roman" w:cs="Times New Roman"/>
                <w:b/>
                <w:sz w:val="24"/>
                <w:szCs w:val="24"/>
                <w:lang w:eastAsia="ru-RU"/>
              </w:rPr>
              <w:t>09</w:t>
            </w:r>
          </w:p>
        </w:tc>
        <w:tc>
          <w:tcPr>
            <w:tcW w:w="22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Default="00DD4463" w:rsidP="00F9040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w:t>
            </w:r>
          </w:p>
          <w:p w:rsidR="00DD4463" w:rsidRDefault="00DD4463" w:rsidP="00F9040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p w:rsidR="00DD4463" w:rsidRPr="00277D86" w:rsidRDefault="00DD4463" w:rsidP="00F9040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194</w:t>
            </w:r>
          </w:p>
        </w:tc>
      </w:tr>
    </w:tbl>
    <w:p w:rsidR="00FD1B16" w:rsidRPr="00277D86" w:rsidRDefault="00FD1B16" w:rsidP="00413AAB">
      <w:pPr>
        <w:spacing w:after="0"/>
        <w:rPr>
          <w:rFonts w:ascii="Times New Roman" w:eastAsia="Times New Roman" w:hAnsi="Times New Roman" w:cs="Times New Roman"/>
          <w:b/>
          <w:sz w:val="24"/>
          <w:szCs w:val="24"/>
          <w:lang w:eastAsia="ru-RU"/>
        </w:rPr>
      </w:pPr>
    </w:p>
    <w:p w:rsidR="00FD1B16" w:rsidRPr="00EF4A43" w:rsidRDefault="00FD1B16" w:rsidP="0027574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а </w:t>
      </w:r>
      <w:r w:rsidR="0027574D">
        <w:rPr>
          <w:rFonts w:ascii="Times New Roman" w:eastAsia="Times New Roman" w:hAnsi="Times New Roman" w:cs="Times New Roman"/>
          <w:sz w:val="24"/>
          <w:szCs w:val="24"/>
          <w:lang w:eastAsia="ru-RU"/>
        </w:rPr>
        <w:t xml:space="preserve">также </w:t>
      </w:r>
      <w:r w:rsidR="002D4605">
        <w:rPr>
          <w:rFonts w:ascii="Times New Roman" w:eastAsia="Times New Roman" w:hAnsi="Times New Roman" w:cs="Times New Roman"/>
          <w:sz w:val="24"/>
          <w:szCs w:val="24"/>
          <w:lang w:eastAsia="ru-RU"/>
        </w:rPr>
        <w:t>увеличение</w:t>
      </w:r>
      <w:r w:rsidRPr="00277D86">
        <w:rPr>
          <w:rFonts w:ascii="Times New Roman" w:eastAsia="Times New Roman" w:hAnsi="Times New Roman" w:cs="Times New Roman"/>
          <w:sz w:val="24"/>
          <w:szCs w:val="24"/>
          <w:lang w:eastAsia="ru-RU"/>
        </w:rPr>
        <w:t xml:space="preserve"> количества детей с основной и сопутствующей патологией</w:t>
      </w:r>
      <w:r w:rsidR="00A80CA7">
        <w:rPr>
          <w:rFonts w:ascii="Times New Roman" w:eastAsia="Times New Roman" w:hAnsi="Times New Roman" w:cs="Times New Roman"/>
          <w:sz w:val="24"/>
          <w:szCs w:val="24"/>
          <w:lang w:eastAsia="ru-RU"/>
        </w:rPr>
        <w:t xml:space="preserve"> </w:t>
      </w:r>
      <w:r w:rsidR="00EF4A43">
        <w:rPr>
          <w:rFonts w:ascii="Times New Roman" w:eastAsia="Times New Roman" w:hAnsi="Times New Roman" w:cs="Times New Roman"/>
          <w:sz w:val="24"/>
          <w:szCs w:val="24"/>
          <w:lang w:eastAsia="ru-RU"/>
        </w:rPr>
        <w:t>(таблица 2).</w:t>
      </w:r>
    </w:p>
    <w:p w:rsidR="00FD1B16" w:rsidRPr="00163ACB" w:rsidRDefault="00FD1B16" w:rsidP="00521CED">
      <w:pPr>
        <w:spacing w:after="0"/>
        <w:ind w:left="-284"/>
        <w:rPr>
          <w:rFonts w:ascii="Times New Roman" w:eastAsia="Times New Roman" w:hAnsi="Times New Roman" w:cs="Times New Roman"/>
          <w:sz w:val="24"/>
          <w:szCs w:val="24"/>
          <w:lang w:eastAsia="ru-RU"/>
        </w:rPr>
      </w:pPr>
      <w:r w:rsidRPr="00163ACB">
        <w:rPr>
          <w:rFonts w:ascii="Times New Roman" w:eastAsia="Times New Roman" w:hAnsi="Times New Roman" w:cs="Times New Roman"/>
          <w:sz w:val="24"/>
          <w:szCs w:val="24"/>
          <w:lang w:eastAsia="ru-RU"/>
        </w:rPr>
        <w:t>Таблица 2.</w:t>
      </w:r>
    </w:p>
    <w:tbl>
      <w:tblPr>
        <w:tblW w:w="9791" w:type="dxa"/>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1701"/>
        <w:gridCol w:w="1701"/>
        <w:gridCol w:w="1701"/>
      </w:tblGrid>
      <w:tr w:rsidR="00DD4463" w:rsidRPr="00277D86" w:rsidTr="00DD4463">
        <w:trPr>
          <w:jc w:val="center"/>
        </w:trPr>
        <w:tc>
          <w:tcPr>
            <w:tcW w:w="46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277D86" w:rsidRDefault="00DD4463" w:rsidP="00D96946">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Заболевания</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277D86" w:rsidRDefault="00DD4463" w:rsidP="008E3112">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2016</w:t>
            </w:r>
            <w:r w:rsidRPr="00277D86">
              <w:rPr>
                <w:rFonts w:ascii="Times New Roman" w:eastAsia="Times New Roman" w:hAnsi="Times New Roman" w:cs="Times New Roman"/>
                <w:b/>
                <w:sz w:val="24"/>
                <w:szCs w:val="24"/>
                <w:lang w:eastAsia="ru-RU"/>
              </w:rPr>
              <w:t>г</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277D86" w:rsidRDefault="00DD4463" w:rsidP="008E3112">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w:t>
            </w:r>
            <w:r w:rsidRPr="00277D86">
              <w:rPr>
                <w:rFonts w:ascii="Times New Roman" w:eastAsia="Times New Roman" w:hAnsi="Times New Roman" w:cs="Times New Roman"/>
                <w:b/>
                <w:sz w:val="24"/>
                <w:szCs w:val="24"/>
                <w:lang w:eastAsia="ru-RU"/>
              </w:rPr>
              <w:t>г</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277D86" w:rsidRDefault="00DD4463" w:rsidP="00F9040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2018г</w:t>
            </w:r>
          </w:p>
        </w:tc>
      </w:tr>
      <w:tr w:rsidR="00DD4463" w:rsidRPr="00277D86" w:rsidTr="00DD4463">
        <w:trPr>
          <w:jc w:val="center"/>
        </w:trPr>
        <w:tc>
          <w:tcPr>
            <w:tcW w:w="46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647500">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Заболевания мочевыводящей системы</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val="en-US" w:eastAsia="ru-RU"/>
              </w:rPr>
            </w:pPr>
            <w:r w:rsidRPr="0027574D">
              <w:rPr>
                <w:rFonts w:ascii="Times New Roman" w:eastAsia="Times New Roman" w:hAnsi="Times New Roman" w:cs="Times New Roman"/>
                <w:sz w:val="24"/>
                <w:szCs w:val="24"/>
                <w:lang w:val="en-US"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sidRPr="0027574D">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D4463" w:rsidRPr="00277D86" w:rsidTr="00DD4463">
        <w:trPr>
          <w:jc w:val="center"/>
        </w:trPr>
        <w:tc>
          <w:tcPr>
            <w:tcW w:w="46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647500">
            <w:pPr>
              <w:spacing w:after="0"/>
              <w:ind w:left="-284" w:right="-1470"/>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Заболевания нервной системы</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sidRPr="0027574D">
              <w:rPr>
                <w:rFonts w:ascii="Times New Roman" w:eastAsia="Times New Roman" w:hAnsi="Times New Roman" w:cs="Times New Roman"/>
                <w:sz w:val="24"/>
                <w:szCs w:val="24"/>
                <w:lang w:val="en-US"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DD4463" w:rsidRPr="00277D86" w:rsidTr="00DD4463">
        <w:trPr>
          <w:jc w:val="center"/>
        </w:trPr>
        <w:tc>
          <w:tcPr>
            <w:tcW w:w="46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647500">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Атопический дерматит</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sidRPr="0027574D">
              <w:rPr>
                <w:rFonts w:ascii="Times New Roman" w:eastAsia="Times New Roman" w:hAnsi="Times New Roman" w:cs="Times New Roman"/>
                <w:sz w:val="24"/>
                <w:szCs w:val="24"/>
                <w:lang w:val="en-US"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sidRPr="0027574D">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DD4463" w:rsidRPr="00277D86" w:rsidTr="00DD4463">
        <w:trPr>
          <w:jc w:val="center"/>
        </w:trPr>
        <w:tc>
          <w:tcPr>
            <w:tcW w:w="46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647500">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Заболевания сердечнососудистой системы</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sidRPr="0027574D">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sidRPr="0027574D">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D4463" w:rsidRPr="00277D86" w:rsidTr="00DD4463">
        <w:trPr>
          <w:jc w:val="center"/>
        </w:trPr>
        <w:tc>
          <w:tcPr>
            <w:tcW w:w="46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647500">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Болезни органов дыхания</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sidRPr="0027574D">
              <w:rPr>
                <w:rFonts w:ascii="Times New Roman" w:eastAsia="Times New Roman" w:hAnsi="Times New Roman" w:cs="Times New Roman"/>
                <w:sz w:val="24"/>
                <w:szCs w:val="24"/>
                <w:lang w:val="en-US"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sidRPr="0027574D">
              <w:rPr>
                <w:rFonts w:ascii="Times New Roman" w:eastAsia="Times New Roman" w:hAnsi="Times New Roman" w:cs="Times New Roman"/>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DD4463" w:rsidRPr="00277D86" w:rsidTr="00DD4463">
        <w:trPr>
          <w:jc w:val="center"/>
        </w:trPr>
        <w:tc>
          <w:tcPr>
            <w:tcW w:w="46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647500">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7D86">
              <w:rPr>
                <w:rFonts w:ascii="Times New Roman" w:eastAsia="Times New Roman" w:hAnsi="Times New Roman" w:cs="Times New Roman"/>
                <w:sz w:val="24"/>
                <w:szCs w:val="24"/>
                <w:lang w:eastAsia="ru-RU"/>
              </w:rPr>
              <w:t>Заболевания эндокринной системы</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val="en-US" w:eastAsia="ru-RU"/>
              </w:rPr>
            </w:pPr>
            <w:r w:rsidRPr="0027574D">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sidRPr="0027574D">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D4463" w:rsidRPr="00277D86" w:rsidTr="00DD4463">
        <w:trPr>
          <w:jc w:val="center"/>
        </w:trPr>
        <w:tc>
          <w:tcPr>
            <w:tcW w:w="46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647500">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77D86">
              <w:rPr>
                <w:rFonts w:ascii="Times New Roman" w:eastAsia="Times New Roman" w:hAnsi="Times New Roman" w:cs="Times New Roman"/>
                <w:sz w:val="24"/>
                <w:szCs w:val="24"/>
                <w:lang w:eastAsia="ru-RU"/>
              </w:rPr>
              <w:t>Заболевания желудочно-кишечного тракта.</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val="en-US" w:eastAsia="ru-RU"/>
              </w:rPr>
            </w:pPr>
            <w:r w:rsidRPr="0027574D">
              <w:rPr>
                <w:rFonts w:ascii="Times New Roman" w:eastAsia="Times New Roman" w:hAnsi="Times New Roman" w:cs="Times New Roman"/>
                <w:sz w:val="24"/>
                <w:szCs w:val="24"/>
                <w:lang w:val="en-US"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sidRPr="0027574D">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D4463" w:rsidRPr="00277D86" w:rsidTr="00DD4463">
        <w:trPr>
          <w:jc w:val="center"/>
        </w:trPr>
        <w:tc>
          <w:tcPr>
            <w:tcW w:w="46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647500">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Нарушение осанки</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val="en-US" w:eastAsia="ru-RU"/>
              </w:rPr>
            </w:pPr>
            <w:r w:rsidRPr="0027574D">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sidRPr="0027574D">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D4463" w:rsidRPr="00277D86" w:rsidTr="00DD4463">
        <w:trPr>
          <w:jc w:val="center"/>
        </w:trPr>
        <w:tc>
          <w:tcPr>
            <w:tcW w:w="46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647500">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Плоскостопие</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sidRPr="0027574D">
              <w:rPr>
                <w:rFonts w:ascii="Times New Roman" w:eastAsia="Times New Roman" w:hAnsi="Times New Roman" w:cs="Times New Roman"/>
                <w:sz w:val="24"/>
                <w:szCs w:val="24"/>
                <w:lang w:val="en-US"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2D4605"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DD4463" w:rsidRPr="00277D86" w:rsidTr="00DD4463">
        <w:trPr>
          <w:jc w:val="center"/>
        </w:trPr>
        <w:tc>
          <w:tcPr>
            <w:tcW w:w="46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7D86" w:rsidRDefault="00DD4463" w:rsidP="00647500">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Нарушение зрения</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sidRPr="0027574D">
              <w:rPr>
                <w:rFonts w:ascii="Times New Roman" w:eastAsia="Times New Roman" w:hAnsi="Times New Roman" w:cs="Times New Roman"/>
                <w:sz w:val="24"/>
                <w:szCs w:val="24"/>
                <w:lang w:val="en-US"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8E3112">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4463" w:rsidRPr="0027574D" w:rsidRDefault="00DD4463" w:rsidP="00F9040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DD4463" w:rsidRPr="00277D86" w:rsidTr="00DD4463">
        <w:trPr>
          <w:jc w:val="center"/>
        </w:trPr>
        <w:tc>
          <w:tcPr>
            <w:tcW w:w="46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277D86" w:rsidRDefault="00DD4463" w:rsidP="00647500">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277D86" w:rsidRDefault="00DD4463" w:rsidP="008E3112">
            <w:pPr>
              <w:spacing w:after="0"/>
              <w:ind w:left="-284"/>
              <w:jc w:val="center"/>
              <w:rPr>
                <w:rFonts w:ascii="Times New Roman" w:eastAsia="Times New Roman" w:hAnsi="Times New Roman" w:cs="Times New Roman"/>
                <w:b/>
                <w:sz w:val="28"/>
                <w:szCs w:val="28"/>
                <w:lang w:val="en-US" w:eastAsia="ru-RU"/>
              </w:rPr>
            </w:pPr>
            <w:r w:rsidRPr="00277D86">
              <w:rPr>
                <w:rFonts w:ascii="Times New Roman" w:eastAsia="Times New Roman" w:hAnsi="Times New Roman" w:cs="Times New Roman"/>
                <w:b/>
                <w:sz w:val="28"/>
                <w:szCs w:val="28"/>
                <w:lang w:val="en-US" w:eastAsia="ru-RU"/>
              </w:rPr>
              <w:t>82</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27574D" w:rsidRDefault="00DD4463" w:rsidP="008E3112">
            <w:pPr>
              <w:spacing w:after="0"/>
              <w:ind w:lef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75</w:t>
            </w:r>
          </w:p>
        </w:tc>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DD4463" w:rsidRPr="00277D86" w:rsidRDefault="002D4605" w:rsidP="00F9040D">
            <w:pPr>
              <w:spacing w:after="0"/>
              <w:ind w:lef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83</w:t>
            </w:r>
          </w:p>
        </w:tc>
      </w:tr>
    </w:tbl>
    <w:p w:rsidR="00FD1B16" w:rsidRPr="00277D86" w:rsidRDefault="00FD1B16" w:rsidP="00521CED">
      <w:pPr>
        <w:spacing w:after="0"/>
        <w:ind w:left="-284"/>
        <w:rPr>
          <w:rFonts w:ascii="Times New Roman" w:eastAsia="Times New Roman" w:hAnsi="Times New Roman" w:cs="Times New Roman"/>
          <w:bCs/>
          <w:sz w:val="24"/>
          <w:szCs w:val="24"/>
          <w:lang w:eastAsia="ru-RU"/>
        </w:rPr>
      </w:pPr>
    </w:p>
    <w:p w:rsidR="00FD1B16" w:rsidRPr="00163ACB" w:rsidRDefault="00FD1B16" w:rsidP="00521CED">
      <w:pPr>
        <w:spacing w:after="0"/>
        <w:ind w:left="-284"/>
        <w:jc w:val="center"/>
        <w:rPr>
          <w:rFonts w:ascii="Times New Roman" w:eastAsia="+mj-ea" w:hAnsi="Times New Roman" w:cs="Times New Roman"/>
          <w:bCs/>
          <w:kern w:val="24"/>
          <w:sz w:val="24"/>
          <w:szCs w:val="24"/>
        </w:rPr>
      </w:pPr>
      <w:r w:rsidRPr="00163ACB">
        <w:rPr>
          <w:rFonts w:ascii="Times New Roman" w:eastAsia="+mj-ea" w:hAnsi="Times New Roman" w:cs="Times New Roman"/>
          <w:bCs/>
          <w:kern w:val="24"/>
          <w:sz w:val="24"/>
          <w:szCs w:val="24"/>
        </w:rPr>
        <w:t>Анализ заболеваемости и посещаемости</w:t>
      </w:r>
      <w:r w:rsidR="006C0EF4">
        <w:rPr>
          <w:rFonts w:ascii="Times New Roman" w:eastAsia="+mj-ea" w:hAnsi="Times New Roman" w:cs="Times New Roman"/>
          <w:bCs/>
          <w:kern w:val="24"/>
          <w:sz w:val="24"/>
          <w:szCs w:val="24"/>
        </w:rPr>
        <w:t xml:space="preserve"> в </w:t>
      </w:r>
      <w:r w:rsidR="008856D1">
        <w:rPr>
          <w:rFonts w:ascii="Times New Roman" w:eastAsia="+mj-ea" w:hAnsi="Times New Roman" w:cs="Times New Roman"/>
          <w:bCs/>
          <w:kern w:val="24"/>
          <w:sz w:val="24"/>
          <w:szCs w:val="24"/>
        </w:rPr>
        <w:t>2018</w:t>
      </w:r>
      <w:r>
        <w:rPr>
          <w:rFonts w:ascii="Times New Roman" w:eastAsia="+mj-ea" w:hAnsi="Times New Roman" w:cs="Times New Roman"/>
          <w:bCs/>
          <w:kern w:val="24"/>
          <w:sz w:val="24"/>
          <w:szCs w:val="24"/>
        </w:rPr>
        <w:t>г.</w:t>
      </w:r>
    </w:p>
    <w:p w:rsidR="00FD1B16" w:rsidRPr="00163ACB" w:rsidRDefault="00FD1B16" w:rsidP="00521CED">
      <w:pPr>
        <w:spacing w:after="0"/>
        <w:ind w:left="-284"/>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490"/>
        <w:gridCol w:w="3045"/>
        <w:gridCol w:w="2408"/>
      </w:tblGrid>
      <w:tr w:rsidR="00BA41F6" w:rsidRPr="00277D86" w:rsidTr="00BA41F6">
        <w:tc>
          <w:tcPr>
            <w:tcW w:w="1803" w:type="dxa"/>
            <w:shd w:val="clear" w:color="auto" w:fill="B6DDE8" w:themeFill="accent5" w:themeFillTint="66"/>
          </w:tcPr>
          <w:p w:rsidR="00BA41F6" w:rsidRPr="00277D86" w:rsidRDefault="00BA41F6"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 группы</w:t>
            </w:r>
          </w:p>
        </w:tc>
        <w:tc>
          <w:tcPr>
            <w:tcW w:w="2490" w:type="dxa"/>
            <w:shd w:val="clear" w:color="auto" w:fill="B6DDE8" w:themeFill="accent5" w:themeFillTint="66"/>
          </w:tcPr>
          <w:p w:rsidR="00BA41F6" w:rsidRPr="00277D86" w:rsidRDefault="00BA41F6" w:rsidP="00521CE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Списочный состав</w:t>
            </w:r>
          </w:p>
        </w:tc>
        <w:tc>
          <w:tcPr>
            <w:tcW w:w="3045" w:type="dxa"/>
            <w:shd w:val="clear" w:color="auto" w:fill="B6DDE8" w:themeFill="accent5" w:themeFillTint="66"/>
          </w:tcPr>
          <w:p w:rsidR="00BA41F6" w:rsidRPr="00277D86" w:rsidRDefault="00BA41F6"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Посещаемость</w:t>
            </w:r>
          </w:p>
          <w:p w:rsidR="00BA41F6" w:rsidRPr="00277D86" w:rsidRDefault="00BA41F6"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w:t>
            </w:r>
          </w:p>
        </w:tc>
        <w:tc>
          <w:tcPr>
            <w:tcW w:w="2408" w:type="dxa"/>
            <w:shd w:val="clear" w:color="auto" w:fill="B6DDE8" w:themeFill="accent5" w:themeFillTint="66"/>
          </w:tcPr>
          <w:p w:rsidR="00BA41F6" w:rsidRPr="00277D86" w:rsidRDefault="00BA41F6"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 xml:space="preserve">Заболеваемость </w:t>
            </w:r>
          </w:p>
          <w:p w:rsidR="00BA41F6" w:rsidRPr="00277D86" w:rsidRDefault="00BA41F6" w:rsidP="00521CED">
            <w:pPr>
              <w:spacing w:after="0"/>
              <w:ind w:left="-284"/>
              <w:jc w:val="center"/>
              <w:rPr>
                <w:rFonts w:ascii="Times New Roman" w:eastAsia="Times New Roman" w:hAnsi="Times New Roman" w:cs="Times New Roman"/>
                <w:b/>
                <w:sz w:val="24"/>
                <w:szCs w:val="24"/>
                <w:lang w:eastAsia="ru-RU"/>
              </w:rPr>
            </w:pPr>
          </w:p>
        </w:tc>
      </w:tr>
      <w:tr w:rsidR="00F85DB9" w:rsidRPr="00277D86" w:rsidTr="00BA41F6">
        <w:tc>
          <w:tcPr>
            <w:tcW w:w="1803" w:type="dxa"/>
            <w:shd w:val="clear" w:color="auto" w:fill="DAEEF3" w:themeFill="accent5" w:themeFillTint="33"/>
          </w:tcPr>
          <w:p w:rsidR="00F85DB9" w:rsidRPr="009F3448" w:rsidRDefault="00F85DB9">
            <w:pPr>
              <w:pStyle w:val="a5"/>
              <w:spacing w:before="0" w:beforeAutospacing="0" w:after="0" w:afterAutospacing="0"/>
              <w:jc w:val="center"/>
              <w:textAlignment w:val="baseline"/>
              <w:rPr>
                <w:rFonts w:ascii="Arial" w:hAnsi="Arial" w:cs="Arial"/>
                <w:sz w:val="28"/>
                <w:szCs w:val="28"/>
              </w:rPr>
            </w:pPr>
            <w:r w:rsidRPr="009F3448">
              <w:rPr>
                <w:color w:val="000000" w:themeColor="text1"/>
                <w:kern w:val="24"/>
                <w:sz w:val="28"/>
                <w:szCs w:val="28"/>
              </w:rPr>
              <w:t>№1</w:t>
            </w:r>
          </w:p>
        </w:tc>
        <w:tc>
          <w:tcPr>
            <w:tcW w:w="2490" w:type="dxa"/>
            <w:shd w:val="clear" w:color="auto" w:fill="DAEEF3" w:themeFill="accent5" w:themeFillTint="33"/>
          </w:tcPr>
          <w:p w:rsidR="00F85DB9" w:rsidRPr="00BA41F6" w:rsidRDefault="005015BC" w:rsidP="00184538">
            <w:pPr>
              <w:spacing w:after="0" w:line="240" w:lineRule="auto"/>
              <w:jc w:val="center"/>
              <w:textAlignment w:val="baseline"/>
              <w:rPr>
                <w:rFonts w:ascii="Arial" w:eastAsia="Times New Roman" w:hAnsi="Arial" w:cs="Arial"/>
                <w:sz w:val="24"/>
                <w:szCs w:val="24"/>
                <w:lang w:eastAsia="ru-RU"/>
              </w:rPr>
            </w:pPr>
            <w:r>
              <w:rPr>
                <w:rFonts w:ascii="Times New Roman" w:eastAsia="Times New Roman" w:hAnsi="Times New Roman" w:cs="Times New Roman"/>
                <w:color w:val="000000" w:themeColor="text1"/>
                <w:kern w:val="24"/>
                <w:sz w:val="24"/>
                <w:szCs w:val="24"/>
                <w:lang w:eastAsia="ru-RU"/>
              </w:rPr>
              <w:t>22</w:t>
            </w:r>
          </w:p>
        </w:tc>
        <w:tc>
          <w:tcPr>
            <w:tcW w:w="3045" w:type="dxa"/>
            <w:shd w:val="clear" w:color="auto" w:fill="DAEEF3" w:themeFill="accent5" w:themeFillTint="33"/>
          </w:tcPr>
          <w:p w:rsidR="00F85DB9" w:rsidRPr="00800C8F" w:rsidRDefault="00F85DB9" w:rsidP="00147F24">
            <w:pPr>
              <w:jc w:val="center"/>
              <w:rPr>
                <w:sz w:val="24"/>
                <w:szCs w:val="24"/>
              </w:rPr>
            </w:pPr>
            <w:r w:rsidRPr="00800C8F">
              <w:rPr>
                <w:sz w:val="24"/>
                <w:szCs w:val="24"/>
              </w:rPr>
              <w:t>61</w:t>
            </w:r>
          </w:p>
        </w:tc>
        <w:tc>
          <w:tcPr>
            <w:tcW w:w="2408" w:type="dxa"/>
            <w:shd w:val="clear" w:color="auto" w:fill="DAEEF3" w:themeFill="accent5" w:themeFillTint="33"/>
          </w:tcPr>
          <w:p w:rsidR="00F85DB9" w:rsidRPr="00800C8F" w:rsidRDefault="00F85DB9" w:rsidP="00147F24">
            <w:pPr>
              <w:jc w:val="center"/>
              <w:rPr>
                <w:sz w:val="24"/>
                <w:szCs w:val="24"/>
              </w:rPr>
            </w:pPr>
            <w:r w:rsidRPr="00800C8F">
              <w:rPr>
                <w:sz w:val="24"/>
                <w:szCs w:val="24"/>
              </w:rPr>
              <w:t>4.4</w:t>
            </w:r>
          </w:p>
        </w:tc>
      </w:tr>
      <w:tr w:rsidR="00F85DB9" w:rsidRPr="00277D86" w:rsidTr="00BA41F6">
        <w:tc>
          <w:tcPr>
            <w:tcW w:w="1803" w:type="dxa"/>
            <w:shd w:val="clear" w:color="auto" w:fill="DAEEF3" w:themeFill="accent5" w:themeFillTint="33"/>
          </w:tcPr>
          <w:p w:rsidR="00F85DB9" w:rsidRPr="009F3448" w:rsidRDefault="00F85DB9">
            <w:pPr>
              <w:pStyle w:val="a5"/>
              <w:spacing w:before="0" w:beforeAutospacing="0" w:after="0" w:afterAutospacing="0"/>
              <w:jc w:val="center"/>
              <w:textAlignment w:val="baseline"/>
              <w:rPr>
                <w:rFonts w:ascii="Arial" w:hAnsi="Arial" w:cs="Arial"/>
                <w:sz w:val="28"/>
                <w:szCs w:val="28"/>
              </w:rPr>
            </w:pPr>
            <w:r w:rsidRPr="009F3448">
              <w:rPr>
                <w:color w:val="000000" w:themeColor="text1"/>
                <w:kern w:val="24"/>
                <w:sz w:val="28"/>
                <w:szCs w:val="28"/>
              </w:rPr>
              <w:t>№2</w:t>
            </w:r>
          </w:p>
        </w:tc>
        <w:tc>
          <w:tcPr>
            <w:tcW w:w="2490" w:type="dxa"/>
            <w:shd w:val="clear" w:color="auto" w:fill="DAEEF3" w:themeFill="accent5" w:themeFillTint="33"/>
          </w:tcPr>
          <w:p w:rsidR="00F85DB9" w:rsidRPr="00BA41F6" w:rsidRDefault="005015BC" w:rsidP="00184538">
            <w:pPr>
              <w:spacing w:after="0" w:line="240" w:lineRule="auto"/>
              <w:jc w:val="center"/>
              <w:textAlignment w:val="baseline"/>
              <w:rPr>
                <w:rFonts w:ascii="Arial" w:eastAsia="Times New Roman" w:hAnsi="Arial" w:cs="Arial"/>
                <w:sz w:val="24"/>
                <w:szCs w:val="24"/>
                <w:lang w:eastAsia="ru-RU"/>
              </w:rPr>
            </w:pPr>
            <w:r>
              <w:rPr>
                <w:rFonts w:ascii="Times New Roman" w:eastAsia="Times New Roman" w:hAnsi="Times New Roman" w:cs="Times New Roman"/>
                <w:color w:val="000000" w:themeColor="text1"/>
                <w:kern w:val="24"/>
                <w:sz w:val="24"/>
                <w:szCs w:val="24"/>
                <w:lang w:eastAsia="ru-RU"/>
              </w:rPr>
              <w:t>22</w:t>
            </w:r>
          </w:p>
        </w:tc>
        <w:tc>
          <w:tcPr>
            <w:tcW w:w="3045" w:type="dxa"/>
            <w:shd w:val="clear" w:color="auto" w:fill="DAEEF3" w:themeFill="accent5" w:themeFillTint="33"/>
          </w:tcPr>
          <w:p w:rsidR="00F85DB9" w:rsidRPr="00800C8F" w:rsidRDefault="00F85DB9" w:rsidP="00147F24">
            <w:pPr>
              <w:jc w:val="center"/>
              <w:rPr>
                <w:sz w:val="24"/>
                <w:szCs w:val="24"/>
              </w:rPr>
            </w:pPr>
            <w:r w:rsidRPr="00800C8F">
              <w:rPr>
                <w:sz w:val="24"/>
                <w:szCs w:val="24"/>
              </w:rPr>
              <w:t>49</w:t>
            </w:r>
          </w:p>
        </w:tc>
        <w:tc>
          <w:tcPr>
            <w:tcW w:w="2408" w:type="dxa"/>
            <w:shd w:val="clear" w:color="auto" w:fill="DAEEF3" w:themeFill="accent5" w:themeFillTint="33"/>
          </w:tcPr>
          <w:p w:rsidR="00F85DB9" w:rsidRPr="00800C8F" w:rsidRDefault="00F85DB9" w:rsidP="00147F24">
            <w:pPr>
              <w:jc w:val="center"/>
              <w:rPr>
                <w:sz w:val="24"/>
                <w:szCs w:val="24"/>
              </w:rPr>
            </w:pPr>
            <w:r w:rsidRPr="00800C8F">
              <w:rPr>
                <w:sz w:val="24"/>
                <w:szCs w:val="24"/>
              </w:rPr>
              <w:t>7</w:t>
            </w:r>
          </w:p>
        </w:tc>
      </w:tr>
      <w:tr w:rsidR="00F85DB9" w:rsidRPr="00277D86" w:rsidTr="00BA41F6">
        <w:tc>
          <w:tcPr>
            <w:tcW w:w="1803" w:type="dxa"/>
            <w:shd w:val="clear" w:color="auto" w:fill="DAEEF3" w:themeFill="accent5" w:themeFillTint="33"/>
          </w:tcPr>
          <w:p w:rsidR="00F85DB9" w:rsidRPr="009F3448" w:rsidRDefault="00F85DB9">
            <w:pPr>
              <w:pStyle w:val="a5"/>
              <w:spacing w:before="0" w:beforeAutospacing="0" w:after="0" w:afterAutospacing="0"/>
              <w:jc w:val="center"/>
              <w:textAlignment w:val="baseline"/>
              <w:rPr>
                <w:rFonts w:ascii="Arial" w:hAnsi="Arial" w:cs="Arial"/>
                <w:sz w:val="28"/>
                <w:szCs w:val="28"/>
              </w:rPr>
            </w:pPr>
            <w:r w:rsidRPr="009F3448">
              <w:rPr>
                <w:color w:val="000000" w:themeColor="text1"/>
                <w:kern w:val="24"/>
                <w:sz w:val="28"/>
                <w:szCs w:val="28"/>
              </w:rPr>
              <w:t>№3</w:t>
            </w:r>
          </w:p>
        </w:tc>
        <w:tc>
          <w:tcPr>
            <w:tcW w:w="2490" w:type="dxa"/>
            <w:shd w:val="clear" w:color="auto" w:fill="DAEEF3" w:themeFill="accent5" w:themeFillTint="33"/>
          </w:tcPr>
          <w:p w:rsidR="00F85DB9" w:rsidRPr="00BA41F6" w:rsidRDefault="005015BC" w:rsidP="00184538">
            <w:pPr>
              <w:spacing w:after="0" w:line="240" w:lineRule="auto"/>
              <w:jc w:val="center"/>
              <w:textAlignment w:val="baseline"/>
              <w:rPr>
                <w:rFonts w:ascii="Arial" w:eastAsia="Times New Roman" w:hAnsi="Arial" w:cs="Arial"/>
                <w:sz w:val="24"/>
                <w:szCs w:val="24"/>
                <w:lang w:eastAsia="ru-RU"/>
              </w:rPr>
            </w:pPr>
            <w:r>
              <w:rPr>
                <w:rFonts w:ascii="Times New Roman" w:eastAsia="Times New Roman" w:hAnsi="Times New Roman" w:cs="Times New Roman"/>
                <w:color w:val="000000" w:themeColor="text1"/>
                <w:kern w:val="24"/>
                <w:sz w:val="24"/>
                <w:szCs w:val="24"/>
                <w:lang w:eastAsia="ru-RU"/>
              </w:rPr>
              <w:t>22</w:t>
            </w:r>
          </w:p>
        </w:tc>
        <w:tc>
          <w:tcPr>
            <w:tcW w:w="3045" w:type="dxa"/>
            <w:shd w:val="clear" w:color="auto" w:fill="DAEEF3" w:themeFill="accent5" w:themeFillTint="33"/>
          </w:tcPr>
          <w:p w:rsidR="00F85DB9" w:rsidRPr="00800C8F" w:rsidRDefault="00F85DB9" w:rsidP="00147F24">
            <w:pPr>
              <w:jc w:val="center"/>
              <w:rPr>
                <w:sz w:val="24"/>
                <w:szCs w:val="24"/>
              </w:rPr>
            </w:pPr>
            <w:r w:rsidRPr="00800C8F">
              <w:rPr>
                <w:sz w:val="24"/>
                <w:szCs w:val="24"/>
              </w:rPr>
              <w:t>63</w:t>
            </w:r>
          </w:p>
        </w:tc>
        <w:tc>
          <w:tcPr>
            <w:tcW w:w="2408" w:type="dxa"/>
            <w:shd w:val="clear" w:color="auto" w:fill="DAEEF3" w:themeFill="accent5" w:themeFillTint="33"/>
          </w:tcPr>
          <w:p w:rsidR="00F85DB9" w:rsidRPr="00800C8F" w:rsidRDefault="00F85DB9" w:rsidP="00147F24">
            <w:pPr>
              <w:jc w:val="center"/>
              <w:rPr>
                <w:sz w:val="24"/>
                <w:szCs w:val="24"/>
              </w:rPr>
            </w:pPr>
            <w:r w:rsidRPr="00800C8F">
              <w:rPr>
                <w:sz w:val="24"/>
                <w:szCs w:val="24"/>
              </w:rPr>
              <w:t>4</w:t>
            </w:r>
          </w:p>
        </w:tc>
      </w:tr>
      <w:tr w:rsidR="00F85DB9" w:rsidRPr="00277D86" w:rsidTr="00800C8F">
        <w:tc>
          <w:tcPr>
            <w:tcW w:w="1803" w:type="dxa"/>
            <w:shd w:val="clear" w:color="auto" w:fill="DAEEF3" w:themeFill="accent5" w:themeFillTint="33"/>
          </w:tcPr>
          <w:p w:rsidR="00F85DB9" w:rsidRPr="009F3448" w:rsidRDefault="00F85DB9">
            <w:pPr>
              <w:pStyle w:val="a5"/>
              <w:spacing w:before="0" w:beforeAutospacing="0" w:after="0" w:afterAutospacing="0"/>
              <w:jc w:val="center"/>
              <w:textAlignment w:val="baseline"/>
              <w:rPr>
                <w:rFonts w:ascii="Arial" w:hAnsi="Arial" w:cs="Arial"/>
                <w:sz w:val="28"/>
                <w:szCs w:val="28"/>
              </w:rPr>
            </w:pPr>
            <w:r w:rsidRPr="009F3448">
              <w:rPr>
                <w:color w:val="000000" w:themeColor="text1"/>
                <w:kern w:val="24"/>
                <w:sz w:val="28"/>
                <w:szCs w:val="28"/>
              </w:rPr>
              <w:t>№4</w:t>
            </w:r>
          </w:p>
        </w:tc>
        <w:tc>
          <w:tcPr>
            <w:tcW w:w="2490" w:type="dxa"/>
            <w:shd w:val="clear" w:color="auto" w:fill="DAEEF3" w:themeFill="accent5" w:themeFillTint="33"/>
          </w:tcPr>
          <w:p w:rsidR="00F85DB9" w:rsidRPr="00BA41F6" w:rsidRDefault="00F85DB9" w:rsidP="00184538">
            <w:pPr>
              <w:spacing w:after="0" w:line="240" w:lineRule="auto"/>
              <w:jc w:val="center"/>
              <w:textAlignment w:val="baseline"/>
              <w:rPr>
                <w:rFonts w:ascii="Arial" w:eastAsia="Times New Roman" w:hAnsi="Arial" w:cs="Arial"/>
                <w:sz w:val="24"/>
                <w:szCs w:val="24"/>
                <w:lang w:eastAsia="ru-RU"/>
              </w:rPr>
            </w:pPr>
            <w:r w:rsidRPr="00BA41F6">
              <w:rPr>
                <w:rFonts w:ascii="Times New Roman" w:eastAsia="Times New Roman" w:hAnsi="Times New Roman" w:cs="Times New Roman"/>
                <w:color w:val="000000" w:themeColor="text1"/>
                <w:kern w:val="24"/>
                <w:sz w:val="24"/>
                <w:szCs w:val="24"/>
                <w:lang w:eastAsia="ru-RU"/>
              </w:rPr>
              <w:t>20</w:t>
            </w:r>
          </w:p>
        </w:tc>
        <w:tc>
          <w:tcPr>
            <w:tcW w:w="3045" w:type="dxa"/>
            <w:shd w:val="clear" w:color="auto" w:fill="DAEEF3" w:themeFill="accent5" w:themeFillTint="33"/>
          </w:tcPr>
          <w:p w:rsidR="00F85DB9" w:rsidRPr="00800C8F" w:rsidRDefault="00F85DB9" w:rsidP="00147F24">
            <w:pPr>
              <w:jc w:val="center"/>
              <w:rPr>
                <w:sz w:val="24"/>
                <w:szCs w:val="24"/>
              </w:rPr>
            </w:pPr>
            <w:r w:rsidRPr="00800C8F">
              <w:rPr>
                <w:sz w:val="24"/>
                <w:szCs w:val="24"/>
              </w:rPr>
              <w:t>45</w:t>
            </w:r>
          </w:p>
        </w:tc>
        <w:tc>
          <w:tcPr>
            <w:tcW w:w="2408" w:type="dxa"/>
            <w:shd w:val="clear" w:color="auto" w:fill="DAEEF3" w:themeFill="accent5" w:themeFillTint="33"/>
          </w:tcPr>
          <w:p w:rsidR="00F85DB9" w:rsidRPr="00800C8F" w:rsidRDefault="00F85DB9" w:rsidP="00147F24">
            <w:pPr>
              <w:jc w:val="center"/>
              <w:rPr>
                <w:sz w:val="24"/>
                <w:szCs w:val="24"/>
              </w:rPr>
            </w:pPr>
            <w:r w:rsidRPr="00800C8F">
              <w:rPr>
                <w:color w:val="000000"/>
                <w:sz w:val="24"/>
                <w:szCs w:val="24"/>
              </w:rPr>
              <w:t>7,2</w:t>
            </w:r>
          </w:p>
        </w:tc>
      </w:tr>
      <w:tr w:rsidR="00F85DB9" w:rsidRPr="00277D86" w:rsidTr="00BA41F6">
        <w:tc>
          <w:tcPr>
            <w:tcW w:w="1803" w:type="dxa"/>
            <w:shd w:val="clear" w:color="auto" w:fill="DAEEF3" w:themeFill="accent5" w:themeFillTint="33"/>
          </w:tcPr>
          <w:p w:rsidR="00F85DB9" w:rsidRPr="009F3448" w:rsidRDefault="00F85DB9">
            <w:pPr>
              <w:pStyle w:val="a5"/>
              <w:spacing w:before="0" w:beforeAutospacing="0" w:after="0" w:afterAutospacing="0"/>
              <w:jc w:val="center"/>
              <w:textAlignment w:val="baseline"/>
              <w:rPr>
                <w:rFonts w:ascii="Arial" w:hAnsi="Arial" w:cs="Arial"/>
                <w:sz w:val="28"/>
                <w:szCs w:val="28"/>
              </w:rPr>
            </w:pPr>
            <w:r w:rsidRPr="009F3448">
              <w:rPr>
                <w:color w:val="000000" w:themeColor="text1"/>
                <w:kern w:val="24"/>
                <w:sz w:val="28"/>
                <w:szCs w:val="28"/>
              </w:rPr>
              <w:t>№5</w:t>
            </w:r>
          </w:p>
        </w:tc>
        <w:tc>
          <w:tcPr>
            <w:tcW w:w="2490" w:type="dxa"/>
            <w:shd w:val="clear" w:color="auto" w:fill="DAEEF3" w:themeFill="accent5" w:themeFillTint="33"/>
          </w:tcPr>
          <w:p w:rsidR="00F85DB9" w:rsidRPr="00BA41F6" w:rsidRDefault="005015BC" w:rsidP="00184538">
            <w:pPr>
              <w:spacing w:after="0" w:line="240" w:lineRule="auto"/>
              <w:jc w:val="center"/>
              <w:textAlignment w:val="baseline"/>
              <w:rPr>
                <w:rFonts w:ascii="Arial" w:eastAsia="Times New Roman" w:hAnsi="Arial" w:cs="Arial"/>
                <w:sz w:val="24"/>
                <w:szCs w:val="24"/>
                <w:lang w:eastAsia="ru-RU"/>
              </w:rPr>
            </w:pPr>
            <w:r>
              <w:rPr>
                <w:rFonts w:ascii="Times New Roman" w:eastAsia="Times New Roman" w:hAnsi="Times New Roman" w:cs="Times New Roman"/>
                <w:color w:val="000000" w:themeColor="text1"/>
                <w:kern w:val="24"/>
                <w:sz w:val="24"/>
                <w:szCs w:val="24"/>
                <w:lang w:eastAsia="ru-RU"/>
              </w:rPr>
              <w:t>26</w:t>
            </w:r>
          </w:p>
        </w:tc>
        <w:tc>
          <w:tcPr>
            <w:tcW w:w="3045" w:type="dxa"/>
            <w:shd w:val="clear" w:color="auto" w:fill="DAEEF3" w:themeFill="accent5" w:themeFillTint="33"/>
          </w:tcPr>
          <w:p w:rsidR="00F85DB9" w:rsidRPr="00800C8F" w:rsidRDefault="00F85DB9" w:rsidP="00147F24">
            <w:pPr>
              <w:jc w:val="center"/>
              <w:rPr>
                <w:sz w:val="24"/>
                <w:szCs w:val="24"/>
              </w:rPr>
            </w:pPr>
            <w:r w:rsidRPr="00800C8F">
              <w:rPr>
                <w:sz w:val="24"/>
                <w:szCs w:val="24"/>
              </w:rPr>
              <w:t>61</w:t>
            </w:r>
          </w:p>
        </w:tc>
        <w:tc>
          <w:tcPr>
            <w:tcW w:w="2408" w:type="dxa"/>
            <w:shd w:val="clear" w:color="auto" w:fill="DAEEF3" w:themeFill="accent5" w:themeFillTint="33"/>
          </w:tcPr>
          <w:p w:rsidR="00F85DB9" w:rsidRPr="00800C8F" w:rsidRDefault="00F85DB9" w:rsidP="00147F24">
            <w:pPr>
              <w:jc w:val="center"/>
              <w:rPr>
                <w:sz w:val="24"/>
                <w:szCs w:val="24"/>
              </w:rPr>
            </w:pPr>
            <w:r w:rsidRPr="00800C8F">
              <w:rPr>
                <w:sz w:val="24"/>
                <w:szCs w:val="24"/>
              </w:rPr>
              <w:t>4,2</w:t>
            </w:r>
          </w:p>
        </w:tc>
      </w:tr>
      <w:tr w:rsidR="00F85DB9" w:rsidRPr="00277D86" w:rsidTr="00BA41F6">
        <w:tc>
          <w:tcPr>
            <w:tcW w:w="1803" w:type="dxa"/>
            <w:shd w:val="clear" w:color="auto" w:fill="DAEEF3" w:themeFill="accent5" w:themeFillTint="33"/>
          </w:tcPr>
          <w:p w:rsidR="00F85DB9" w:rsidRPr="009F3448" w:rsidRDefault="00F85DB9">
            <w:pPr>
              <w:pStyle w:val="a5"/>
              <w:spacing w:before="0" w:beforeAutospacing="0" w:after="0" w:afterAutospacing="0"/>
              <w:jc w:val="center"/>
              <w:textAlignment w:val="baseline"/>
              <w:rPr>
                <w:rFonts w:ascii="Arial" w:hAnsi="Arial" w:cs="Arial"/>
                <w:sz w:val="28"/>
                <w:szCs w:val="28"/>
              </w:rPr>
            </w:pPr>
            <w:r w:rsidRPr="009F3448">
              <w:rPr>
                <w:color w:val="000000" w:themeColor="text1"/>
                <w:kern w:val="24"/>
                <w:sz w:val="28"/>
                <w:szCs w:val="28"/>
              </w:rPr>
              <w:t>№6</w:t>
            </w:r>
          </w:p>
        </w:tc>
        <w:tc>
          <w:tcPr>
            <w:tcW w:w="2490" w:type="dxa"/>
            <w:shd w:val="clear" w:color="auto" w:fill="DAEEF3" w:themeFill="accent5" w:themeFillTint="33"/>
          </w:tcPr>
          <w:p w:rsidR="00F85DB9" w:rsidRPr="00BA41F6" w:rsidRDefault="00F85DB9" w:rsidP="00184538">
            <w:pPr>
              <w:spacing w:after="0" w:line="240" w:lineRule="auto"/>
              <w:jc w:val="center"/>
              <w:textAlignment w:val="baseline"/>
              <w:rPr>
                <w:rFonts w:ascii="Arial" w:eastAsia="Times New Roman" w:hAnsi="Arial" w:cs="Arial"/>
                <w:sz w:val="24"/>
                <w:szCs w:val="24"/>
                <w:lang w:eastAsia="ru-RU"/>
              </w:rPr>
            </w:pPr>
            <w:r w:rsidRPr="00BA41F6">
              <w:rPr>
                <w:rFonts w:ascii="Times New Roman" w:eastAsia="Times New Roman" w:hAnsi="Times New Roman" w:cs="Times New Roman"/>
                <w:color w:val="000000" w:themeColor="text1"/>
                <w:kern w:val="24"/>
                <w:sz w:val="24"/>
                <w:szCs w:val="24"/>
                <w:lang w:eastAsia="ru-RU"/>
              </w:rPr>
              <w:t>23</w:t>
            </w:r>
          </w:p>
        </w:tc>
        <w:tc>
          <w:tcPr>
            <w:tcW w:w="3045" w:type="dxa"/>
            <w:shd w:val="clear" w:color="auto" w:fill="DAEEF3" w:themeFill="accent5" w:themeFillTint="33"/>
          </w:tcPr>
          <w:p w:rsidR="00F85DB9" w:rsidRPr="00800C8F" w:rsidRDefault="00F85DB9" w:rsidP="00147F24">
            <w:pPr>
              <w:jc w:val="center"/>
              <w:rPr>
                <w:sz w:val="24"/>
                <w:szCs w:val="24"/>
              </w:rPr>
            </w:pPr>
            <w:r w:rsidRPr="00800C8F">
              <w:rPr>
                <w:sz w:val="24"/>
                <w:szCs w:val="24"/>
              </w:rPr>
              <w:t>65</w:t>
            </w:r>
          </w:p>
        </w:tc>
        <w:tc>
          <w:tcPr>
            <w:tcW w:w="2408" w:type="dxa"/>
            <w:shd w:val="clear" w:color="auto" w:fill="DAEEF3" w:themeFill="accent5" w:themeFillTint="33"/>
          </w:tcPr>
          <w:p w:rsidR="00F85DB9" w:rsidRPr="00800C8F" w:rsidRDefault="00F85DB9" w:rsidP="00147F24">
            <w:pPr>
              <w:jc w:val="center"/>
              <w:rPr>
                <w:sz w:val="24"/>
                <w:szCs w:val="24"/>
              </w:rPr>
            </w:pPr>
            <w:r w:rsidRPr="00800C8F">
              <w:rPr>
                <w:sz w:val="24"/>
                <w:szCs w:val="24"/>
              </w:rPr>
              <w:t>2,8</w:t>
            </w:r>
          </w:p>
        </w:tc>
      </w:tr>
      <w:tr w:rsidR="00F85DB9" w:rsidRPr="00277D86" w:rsidTr="00BA41F6">
        <w:tc>
          <w:tcPr>
            <w:tcW w:w="1803" w:type="dxa"/>
            <w:shd w:val="clear" w:color="auto" w:fill="DAEEF3" w:themeFill="accent5" w:themeFillTint="33"/>
          </w:tcPr>
          <w:p w:rsidR="00F85DB9" w:rsidRPr="009F3448" w:rsidRDefault="00F85DB9">
            <w:pPr>
              <w:pStyle w:val="a5"/>
              <w:spacing w:before="0" w:beforeAutospacing="0" w:after="0" w:afterAutospacing="0"/>
              <w:jc w:val="center"/>
              <w:textAlignment w:val="baseline"/>
              <w:rPr>
                <w:rFonts w:ascii="Arial" w:hAnsi="Arial" w:cs="Arial"/>
                <w:sz w:val="28"/>
                <w:szCs w:val="28"/>
              </w:rPr>
            </w:pPr>
            <w:r w:rsidRPr="009F3448">
              <w:rPr>
                <w:color w:val="000000" w:themeColor="text1"/>
                <w:kern w:val="24"/>
                <w:sz w:val="28"/>
                <w:szCs w:val="28"/>
              </w:rPr>
              <w:t>№7</w:t>
            </w:r>
          </w:p>
        </w:tc>
        <w:tc>
          <w:tcPr>
            <w:tcW w:w="2490" w:type="dxa"/>
            <w:shd w:val="clear" w:color="auto" w:fill="DAEEF3" w:themeFill="accent5" w:themeFillTint="33"/>
          </w:tcPr>
          <w:p w:rsidR="00F85DB9" w:rsidRPr="00BA41F6" w:rsidRDefault="00800C8F" w:rsidP="00184538">
            <w:pPr>
              <w:spacing w:after="0" w:line="240" w:lineRule="auto"/>
              <w:jc w:val="center"/>
              <w:textAlignment w:val="baseline"/>
              <w:rPr>
                <w:rFonts w:ascii="Arial" w:eastAsia="Times New Roman" w:hAnsi="Arial" w:cs="Arial"/>
                <w:sz w:val="24"/>
                <w:szCs w:val="24"/>
                <w:lang w:eastAsia="ru-RU"/>
              </w:rPr>
            </w:pPr>
            <w:r>
              <w:rPr>
                <w:rFonts w:ascii="Times New Roman" w:eastAsia="Times New Roman" w:hAnsi="Times New Roman" w:cs="Times New Roman"/>
                <w:color w:val="000000" w:themeColor="text1"/>
                <w:kern w:val="24"/>
                <w:sz w:val="24"/>
                <w:szCs w:val="24"/>
                <w:lang w:eastAsia="ru-RU"/>
              </w:rPr>
              <w:t>26</w:t>
            </w:r>
          </w:p>
        </w:tc>
        <w:tc>
          <w:tcPr>
            <w:tcW w:w="3045" w:type="dxa"/>
            <w:shd w:val="clear" w:color="auto" w:fill="DAEEF3" w:themeFill="accent5" w:themeFillTint="33"/>
          </w:tcPr>
          <w:p w:rsidR="00F85DB9" w:rsidRPr="00800C8F" w:rsidRDefault="00F85DB9" w:rsidP="00147F24">
            <w:pPr>
              <w:jc w:val="center"/>
              <w:rPr>
                <w:sz w:val="24"/>
                <w:szCs w:val="24"/>
              </w:rPr>
            </w:pPr>
            <w:r w:rsidRPr="00800C8F">
              <w:rPr>
                <w:sz w:val="24"/>
                <w:szCs w:val="24"/>
              </w:rPr>
              <w:t>64</w:t>
            </w:r>
          </w:p>
        </w:tc>
        <w:tc>
          <w:tcPr>
            <w:tcW w:w="2408" w:type="dxa"/>
            <w:shd w:val="clear" w:color="auto" w:fill="DAEEF3" w:themeFill="accent5" w:themeFillTint="33"/>
          </w:tcPr>
          <w:p w:rsidR="00F85DB9" w:rsidRPr="00800C8F" w:rsidRDefault="00F85DB9" w:rsidP="00147F24">
            <w:pPr>
              <w:jc w:val="center"/>
              <w:rPr>
                <w:sz w:val="24"/>
                <w:szCs w:val="24"/>
              </w:rPr>
            </w:pPr>
            <w:r w:rsidRPr="00800C8F">
              <w:rPr>
                <w:sz w:val="24"/>
                <w:szCs w:val="24"/>
              </w:rPr>
              <w:t>2,4</w:t>
            </w:r>
          </w:p>
        </w:tc>
      </w:tr>
      <w:tr w:rsidR="00F85DB9" w:rsidRPr="00277D86" w:rsidTr="00BA41F6">
        <w:tc>
          <w:tcPr>
            <w:tcW w:w="1803" w:type="dxa"/>
            <w:shd w:val="clear" w:color="auto" w:fill="DAEEF3" w:themeFill="accent5" w:themeFillTint="33"/>
          </w:tcPr>
          <w:p w:rsidR="00F85DB9" w:rsidRPr="009F3448" w:rsidRDefault="00F85DB9">
            <w:pPr>
              <w:pStyle w:val="a5"/>
              <w:spacing w:before="0" w:beforeAutospacing="0" w:after="0" w:afterAutospacing="0"/>
              <w:jc w:val="center"/>
              <w:textAlignment w:val="baseline"/>
              <w:rPr>
                <w:rFonts w:ascii="Arial" w:hAnsi="Arial" w:cs="Arial"/>
                <w:sz w:val="28"/>
                <w:szCs w:val="28"/>
              </w:rPr>
            </w:pPr>
            <w:r w:rsidRPr="009F3448">
              <w:rPr>
                <w:color w:val="000000" w:themeColor="text1"/>
                <w:kern w:val="24"/>
                <w:sz w:val="28"/>
                <w:szCs w:val="28"/>
              </w:rPr>
              <w:t>№8</w:t>
            </w:r>
          </w:p>
        </w:tc>
        <w:tc>
          <w:tcPr>
            <w:tcW w:w="2490" w:type="dxa"/>
            <w:shd w:val="clear" w:color="auto" w:fill="DAEEF3" w:themeFill="accent5" w:themeFillTint="33"/>
          </w:tcPr>
          <w:p w:rsidR="00F85DB9" w:rsidRPr="00BA41F6" w:rsidRDefault="00800C8F" w:rsidP="00184538">
            <w:pPr>
              <w:spacing w:after="0" w:line="240" w:lineRule="auto"/>
              <w:jc w:val="center"/>
              <w:textAlignment w:val="baseline"/>
              <w:rPr>
                <w:rFonts w:ascii="Arial" w:eastAsia="Times New Roman" w:hAnsi="Arial" w:cs="Arial"/>
                <w:sz w:val="24"/>
                <w:szCs w:val="24"/>
                <w:lang w:eastAsia="ru-RU"/>
              </w:rPr>
            </w:pPr>
            <w:r>
              <w:rPr>
                <w:rFonts w:ascii="Times New Roman" w:eastAsia="Times New Roman" w:hAnsi="Times New Roman" w:cs="Times New Roman"/>
                <w:color w:val="000000" w:themeColor="text1"/>
                <w:kern w:val="24"/>
                <w:sz w:val="24"/>
                <w:szCs w:val="24"/>
                <w:lang w:eastAsia="ru-RU"/>
              </w:rPr>
              <w:t>26</w:t>
            </w:r>
          </w:p>
        </w:tc>
        <w:tc>
          <w:tcPr>
            <w:tcW w:w="3045" w:type="dxa"/>
            <w:shd w:val="clear" w:color="auto" w:fill="DAEEF3" w:themeFill="accent5" w:themeFillTint="33"/>
          </w:tcPr>
          <w:p w:rsidR="00F85DB9" w:rsidRPr="00800C8F" w:rsidRDefault="00F85DB9" w:rsidP="00147F24">
            <w:pPr>
              <w:jc w:val="center"/>
              <w:rPr>
                <w:sz w:val="24"/>
                <w:szCs w:val="24"/>
              </w:rPr>
            </w:pPr>
            <w:r w:rsidRPr="00800C8F">
              <w:rPr>
                <w:color w:val="000000"/>
                <w:sz w:val="24"/>
                <w:szCs w:val="24"/>
              </w:rPr>
              <w:t>68</w:t>
            </w:r>
          </w:p>
        </w:tc>
        <w:tc>
          <w:tcPr>
            <w:tcW w:w="2408" w:type="dxa"/>
            <w:shd w:val="clear" w:color="auto" w:fill="DAEEF3" w:themeFill="accent5" w:themeFillTint="33"/>
          </w:tcPr>
          <w:p w:rsidR="00F85DB9" w:rsidRPr="00800C8F" w:rsidRDefault="00F85DB9" w:rsidP="00147F24">
            <w:pPr>
              <w:jc w:val="center"/>
              <w:rPr>
                <w:sz w:val="24"/>
                <w:szCs w:val="24"/>
              </w:rPr>
            </w:pPr>
            <w:r w:rsidRPr="00800C8F">
              <w:rPr>
                <w:sz w:val="24"/>
                <w:szCs w:val="24"/>
              </w:rPr>
              <w:t>3,1</w:t>
            </w:r>
          </w:p>
        </w:tc>
      </w:tr>
      <w:tr w:rsidR="00F85DB9" w:rsidRPr="00277D86" w:rsidTr="00BA41F6">
        <w:tc>
          <w:tcPr>
            <w:tcW w:w="1803" w:type="dxa"/>
            <w:shd w:val="clear" w:color="auto" w:fill="DAEEF3" w:themeFill="accent5" w:themeFillTint="33"/>
          </w:tcPr>
          <w:p w:rsidR="00F85DB9" w:rsidRPr="009F3448" w:rsidRDefault="00F85DB9">
            <w:pPr>
              <w:pStyle w:val="a5"/>
              <w:spacing w:before="0" w:beforeAutospacing="0" w:after="0" w:afterAutospacing="0"/>
              <w:jc w:val="center"/>
              <w:textAlignment w:val="baseline"/>
              <w:rPr>
                <w:rFonts w:ascii="Arial" w:hAnsi="Arial" w:cs="Arial"/>
                <w:sz w:val="28"/>
                <w:szCs w:val="28"/>
              </w:rPr>
            </w:pPr>
            <w:r w:rsidRPr="009F3448">
              <w:rPr>
                <w:color w:val="000000" w:themeColor="text1"/>
                <w:kern w:val="24"/>
                <w:sz w:val="28"/>
                <w:szCs w:val="28"/>
              </w:rPr>
              <w:t>№9</w:t>
            </w:r>
          </w:p>
        </w:tc>
        <w:tc>
          <w:tcPr>
            <w:tcW w:w="2490" w:type="dxa"/>
            <w:shd w:val="clear" w:color="auto" w:fill="DAEEF3" w:themeFill="accent5" w:themeFillTint="33"/>
          </w:tcPr>
          <w:p w:rsidR="00F85DB9" w:rsidRPr="00BA41F6" w:rsidRDefault="00F85DB9" w:rsidP="00184538">
            <w:pPr>
              <w:spacing w:after="0" w:line="240" w:lineRule="auto"/>
              <w:jc w:val="center"/>
              <w:textAlignment w:val="baseline"/>
              <w:rPr>
                <w:rFonts w:ascii="Arial" w:eastAsia="Times New Roman" w:hAnsi="Arial" w:cs="Arial"/>
                <w:sz w:val="24"/>
                <w:szCs w:val="24"/>
                <w:lang w:eastAsia="ru-RU"/>
              </w:rPr>
            </w:pPr>
            <w:r w:rsidRPr="00BA41F6">
              <w:rPr>
                <w:rFonts w:ascii="Times New Roman" w:eastAsia="Times New Roman" w:hAnsi="Times New Roman" w:cs="Times New Roman"/>
                <w:color w:val="000000" w:themeColor="text1"/>
                <w:kern w:val="24"/>
                <w:sz w:val="24"/>
                <w:szCs w:val="24"/>
                <w:lang w:eastAsia="ru-RU"/>
              </w:rPr>
              <w:t>24</w:t>
            </w:r>
          </w:p>
        </w:tc>
        <w:tc>
          <w:tcPr>
            <w:tcW w:w="3045" w:type="dxa"/>
            <w:shd w:val="clear" w:color="auto" w:fill="DAEEF3" w:themeFill="accent5" w:themeFillTint="33"/>
          </w:tcPr>
          <w:p w:rsidR="00F85DB9" w:rsidRPr="00800C8F" w:rsidRDefault="00F85DB9" w:rsidP="00147F24">
            <w:pPr>
              <w:jc w:val="center"/>
              <w:rPr>
                <w:sz w:val="24"/>
                <w:szCs w:val="24"/>
              </w:rPr>
            </w:pPr>
            <w:r w:rsidRPr="00800C8F">
              <w:rPr>
                <w:sz w:val="24"/>
                <w:szCs w:val="24"/>
              </w:rPr>
              <w:t>66</w:t>
            </w:r>
          </w:p>
        </w:tc>
        <w:tc>
          <w:tcPr>
            <w:tcW w:w="2408" w:type="dxa"/>
            <w:shd w:val="clear" w:color="auto" w:fill="DAEEF3" w:themeFill="accent5" w:themeFillTint="33"/>
          </w:tcPr>
          <w:p w:rsidR="00F85DB9" w:rsidRPr="00800C8F" w:rsidRDefault="00F85DB9" w:rsidP="00147F24">
            <w:pPr>
              <w:jc w:val="center"/>
              <w:rPr>
                <w:sz w:val="24"/>
                <w:szCs w:val="24"/>
              </w:rPr>
            </w:pPr>
            <w:r w:rsidRPr="00800C8F">
              <w:rPr>
                <w:color w:val="000000"/>
                <w:sz w:val="24"/>
                <w:szCs w:val="24"/>
              </w:rPr>
              <w:t>2,4</w:t>
            </w:r>
          </w:p>
        </w:tc>
      </w:tr>
      <w:tr w:rsidR="00F85DB9" w:rsidRPr="00277D86" w:rsidTr="00BA41F6">
        <w:tc>
          <w:tcPr>
            <w:tcW w:w="1803" w:type="dxa"/>
            <w:shd w:val="clear" w:color="auto" w:fill="DAEEF3" w:themeFill="accent5" w:themeFillTint="33"/>
          </w:tcPr>
          <w:p w:rsidR="00F85DB9" w:rsidRPr="009F3448" w:rsidRDefault="00F85DB9">
            <w:pPr>
              <w:pStyle w:val="a5"/>
              <w:spacing w:before="0" w:beforeAutospacing="0" w:after="0" w:afterAutospacing="0"/>
              <w:jc w:val="center"/>
              <w:textAlignment w:val="baseline"/>
              <w:rPr>
                <w:rFonts w:ascii="Arial" w:hAnsi="Arial" w:cs="Arial"/>
                <w:sz w:val="28"/>
                <w:szCs w:val="28"/>
              </w:rPr>
            </w:pPr>
            <w:r w:rsidRPr="009F3448">
              <w:rPr>
                <w:color w:val="000000" w:themeColor="text1"/>
                <w:kern w:val="24"/>
                <w:sz w:val="28"/>
                <w:szCs w:val="28"/>
              </w:rPr>
              <w:t>№10</w:t>
            </w:r>
          </w:p>
        </w:tc>
        <w:tc>
          <w:tcPr>
            <w:tcW w:w="2490" w:type="dxa"/>
            <w:shd w:val="clear" w:color="auto" w:fill="DAEEF3" w:themeFill="accent5" w:themeFillTint="33"/>
          </w:tcPr>
          <w:p w:rsidR="00F85DB9" w:rsidRPr="00BA41F6" w:rsidRDefault="00800C8F" w:rsidP="00184538">
            <w:pPr>
              <w:spacing w:after="0" w:line="240" w:lineRule="auto"/>
              <w:jc w:val="center"/>
              <w:textAlignment w:val="baseline"/>
              <w:rPr>
                <w:rFonts w:ascii="Arial" w:eastAsia="Times New Roman" w:hAnsi="Arial" w:cs="Arial"/>
                <w:sz w:val="24"/>
                <w:szCs w:val="24"/>
                <w:lang w:eastAsia="ru-RU"/>
              </w:rPr>
            </w:pPr>
            <w:r>
              <w:rPr>
                <w:rFonts w:ascii="Times New Roman" w:eastAsia="Times New Roman" w:hAnsi="Times New Roman" w:cs="Times New Roman"/>
                <w:color w:val="000000" w:themeColor="text1"/>
                <w:kern w:val="24"/>
                <w:sz w:val="24"/>
                <w:szCs w:val="24"/>
                <w:lang w:eastAsia="ru-RU"/>
              </w:rPr>
              <w:t>23</w:t>
            </w:r>
          </w:p>
        </w:tc>
        <w:tc>
          <w:tcPr>
            <w:tcW w:w="3045" w:type="dxa"/>
            <w:shd w:val="clear" w:color="auto" w:fill="DAEEF3" w:themeFill="accent5" w:themeFillTint="33"/>
          </w:tcPr>
          <w:p w:rsidR="00F85DB9" w:rsidRPr="00800C8F" w:rsidRDefault="00F85DB9" w:rsidP="00147F24">
            <w:pPr>
              <w:jc w:val="center"/>
              <w:rPr>
                <w:sz w:val="24"/>
                <w:szCs w:val="24"/>
              </w:rPr>
            </w:pPr>
            <w:r w:rsidRPr="00800C8F">
              <w:rPr>
                <w:sz w:val="24"/>
                <w:szCs w:val="24"/>
              </w:rPr>
              <w:t>61</w:t>
            </w:r>
          </w:p>
        </w:tc>
        <w:tc>
          <w:tcPr>
            <w:tcW w:w="2408" w:type="dxa"/>
            <w:shd w:val="clear" w:color="auto" w:fill="DAEEF3" w:themeFill="accent5" w:themeFillTint="33"/>
          </w:tcPr>
          <w:p w:rsidR="00F85DB9" w:rsidRPr="00800C8F" w:rsidRDefault="00F85DB9" w:rsidP="00147F24">
            <w:pPr>
              <w:jc w:val="center"/>
              <w:rPr>
                <w:sz w:val="24"/>
                <w:szCs w:val="24"/>
              </w:rPr>
            </w:pPr>
            <w:r w:rsidRPr="00800C8F">
              <w:rPr>
                <w:sz w:val="24"/>
                <w:szCs w:val="24"/>
              </w:rPr>
              <w:t>4,3</w:t>
            </w:r>
          </w:p>
        </w:tc>
      </w:tr>
      <w:tr w:rsidR="00F85DB9" w:rsidRPr="00277D86" w:rsidTr="00BA41F6">
        <w:tc>
          <w:tcPr>
            <w:tcW w:w="1803" w:type="dxa"/>
            <w:shd w:val="clear" w:color="auto" w:fill="DAEEF3" w:themeFill="accent5" w:themeFillTint="33"/>
          </w:tcPr>
          <w:p w:rsidR="00F85DB9" w:rsidRPr="009F3448" w:rsidRDefault="00F85DB9">
            <w:pPr>
              <w:pStyle w:val="a5"/>
              <w:spacing w:before="0" w:beforeAutospacing="0" w:after="0" w:afterAutospacing="0"/>
              <w:jc w:val="center"/>
              <w:textAlignment w:val="baseline"/>
              <w:rPr>
                <w:rFonts w:ascii="Arial" w:hAnsi="Arial" w:cs="Arial"/>
                <w:sz w:val="28"/>
                <w:szCs w:val="28"/>
              </w:rPr>
            </w:pPr>
            <w:r w:rsidRPr="009F3448">
              <w:rPr>
                <w:color w:val="000000" w:themeColor="text1"/>
                <w:kern w:val="24"/>
                <w:sz w:val="28"/>
                <w:szCs w:val="28"/>
              </w:rPr>
              <w:t>№11</w:t>
            </w:r>
          </w:p>
        </w:tc>
        <w:tc>
          <w:tcPr>
            <w:tcW w:w="2490" w:type="dxa"/>
            <w:shd w:val="clear" w:color="auto" w:fill="DAEEF3" w:themeFill="accent5" w:themeFillTint="33"/>
          </w:tcPr>
          <w:p w:rsidR="00F85DB9" w:rsidRPr="00BA41F6" w:rsidRDefault="00800C8F" w:rsidP="00184538">
            <w:pPr>
              <w:spacing w:after="0" w:line="240" w:lineRule="auto"/>
              <w:jc w:val="center"/>
              <w:textAlignment w:val="baseline"/>
              <w:rPr>
                <w:rFonts w:ascii="Arial" w:eastAsia="Times New Roman" w:hAnsi="Arial" w:cs="Arial"/>
                <w:sz w:val="24"/>
                <w:szCs w:val="24"/>
                <w:lang w:eastAsia="ru-RU"/>
              </w:rPr>
            </w:pPr>
            <w:r>
              <w:rPr>
                <w:rFonts w:ascii="Times New Roman" w:eastAsia="Times New Roman" w:hAnsi="Times New Roman" w:cs="Times New Roman"/>
                <w:color w:val="000000" w:themeColor="text1"/>
                <w:kern w:val="24"/>
                <w:sz w:val="24"/>
                <w:szCs w:val="24"/>
                <w:lang w:eastAsia="ru-RU"/>
              </w:rPr>
              <w:t>22</w:t>
            </w:r>
          </w:p>
        </w:tc>
        <w:tc>
          <w:tcPr>
            <w:tcW w:w="3045" w:type="dxa"/>
            <w:shd w:val="clear" w:color="auto" w:fill="DAEEF3" w:themeFill="accent5" w:themeFillTint="33"/>
          </w:tcPr>
          <w:p w:rsidR="00F85DB9" w:rsidRPr="00800C8F" w:rsidRDefault="00F85DB9" w:rsidP="00147F24">
            <w:pPr>
              <w:jc w:val="center"/>
              <w:rPr>
                <w:sz w:val="24"/>
                <w:szCs w:val="24"/>
              </w:rPr>
            </w:pPr>
            <w:r w:rsidRPr="00800C8F">
              <w:rPr>
                <w:sz w:val="24"/>
                <w:szCs w:val="24"/>
              </w:rPr>
              <w:t>62</w:t>
            </w:r>
          </w:p>
        </w:tc>
        <w:tc>
          <w:tcPr>
            <w:tcW w:w="2408" w:type="dxa"/>
            <w:shd w:val="clear" w:color="auto" w:fill="DAEEF3" w:themeFill="accent5" w:themeFillTint="33"/>
          </w:tcPr>
          <w:p w:rsidR="00F85DB9" w:rsidRPr="00800C8F" w:rsidRDefault="00F85DB9" w:rsidP="00147F24">
            <w:pPr>
              <w:jc w:val="center"/>
              <w:rPr>
                <w:sz w:val="24"/>
                <w:szCs w:val="24"/>
              </w:rPr>
            </w:pPr>
            <w:r w:rsidRPr="00800C8F">
              <w:rPr>
                <w:sz w:val="24"/>
                <w:szCs w:val="24"/>
              </w:rPr>
              <w:t>3,2</w:t>
            </w:r>
          </w:p>
        </w:tc>
      </w:tr>
      <w:tr w:rsidR="00F85DB9" w:rsidRPr="00277D86" w:rsidTr="00BA41F6">
        <w:tc>
          <w:tcPr>
            <w:tcW w:w="1803" w:type="dxa"/>
            <w:shd w:val="clear" w:color="auto" w:fill="DAEEF3" w:themeFill="accent5" w:themeFillTint="33"/>
          </w:tcPr>
          <w:p w:rsidR="00F85DB9" w:rsidRPr="009F3448" w:rsidRDefault="00F85DB9">
            <w:pPr>
              <w:pStyle w:val="a5"/>
              <w:spacing w:before="0" w:beforeAutospacing="0" w:after="0" w:afterAutospacing="0"/>
              <w:jc w:val="center"/>
              <w:textAlignment w:val="baseline"/>
              <w:rPr>
                <w:rFonts w:ascii="Arial" w:hAnsi="Arial" w:cs="Arial"/>
                <w:sz w:val="28"/>
                <w:szCs w:val="28"/>
              </w:rPr>
            </w:pPr>
            <w:r w:rsidRPr="009F3448">
              <w:rPr>
                <w:color w:val="000000" w:themeColor="text1"/>
                <w:kern w:val="24"/>
                <w:sz w:val="28"/>
                <w:szCs w:val="28"/>
              </w:rPr>
              <w:t>№12</w:t>
            </w:r>
          </w:p>
        </w:tc>
        <w:tc>
          <w:tcPr>
            <w:tcW w:w="2490" w:type="dxa"/>
            <w:shd w:val="clear" w:color="auto" w:fill="DAEEF3" w:themeFill="accent5" w:themeFillTint="33"/>
          </w:tcPr>
          <w:p w:rsidR="00F85DB9" w:rsidRPr="00BA41F6" w:rsidRDefault="00800C8F" w:rsidP="00184538">
            <w:pPr>
              <w:spacing w:after="0" w:line="240" w:lineRule="auto"/>
              <w:jc w:val="center"/>
              <w:textAlignment w:val="baseline"/>
              <w:rPr>
                <w:rFonts w:ascii="Arial" w:eastAsia="Times New Roman" w:hAnsi="Arial" w:cs="Arial"/>
                <w:sz w:val="24"/>
                <w:szCs w:val="24"/>
                <w:lang w:eastAsia="ru-RU"/>
              </w:rPr>
            </w:pPr>
            <w:r>
              <w:rPr>
                <w:rFonts w:ascii="Times New Roman" w:eastAsia="Times New Roman" w:hAnsi="Times New Roman" w:cs="Times New Roman"/>
                <w:color w:val="000000" w:themeColor="text1"/>
                <w:kern w:val="24"/>
                <w:sz w:val="24"/>
                <w:szCs w:val="24"/>
                <w:lang w:eastAsia="ru-RU"/>
              </w:rPr>
              <w:t>24</w:t>
            </w:r>
          </w:p>
        </w:tc>
        <w:tc>
          <w:tcPr>
            <w:tcW w:w="3045" w:type="dxa"/>
            <w:shd w:val="clear" w:color="auto" w:fill="DAEEF3" w:themeFill="accent5" w:themeFillTint="33"/>
          </w:tcPr>
          <w:p w:rsidR="00F85DB9" w:rsidRPr="00800C8F" w:rsidRDefault="00F85DB9" w:rsidP="00147F24">
            <w:pPr>
              <w:jc w:val="center"/>
              <w:rPr>
                <w:sz w:val="24"/>
                <w:szCs w:val="24"/>
              </w:rPr>
            </w:pPr>
            <w:r w:rsidRPr="00800C8F">
              <w:rPr>
                <w:sz w:val="24"/>
                <w:szCs w:val="24"/>
              </w:rPr>
              <w:t>65</w:t>
            </w:r>
          </w:p>
        </w:tc>
        <w:tc>
          <w:tcPr>
            <w:tcW w:w="2408" w:type="dxa"/>
            <w:shd w:val="clear" w:color="auto" w:fill="DAEEF3" w:themeFill="accent5" w:themeFillTint="33"/>
          </w:tcPr>
          <w:p w:rsidR="00F85DB9" w:rsidRPr="00800C8F" w:rsidRDefault="00F85DB9" w:rsidP="00147F24">
            <w:pPr>
              <w:jc w:val="center"/>
              <w:rPr>
                <w:sz w:val="24"/>
                <w:szCs w:val="24"/>
              </w:rPr>
            </w:pPr>
            <w:r w:rsidRPr="00800C8F">
              <w:rPr>
                <w:sz w:val="24"/>
                <w:szCs w:val="24"/>
              </w:rPr>
              <w:t>2,9</w:t>
            </w:r>
          </w:p>
        </w:tc>
      </w:tr>
      <w:tr w:rsidR="00703A0A" w:rsidRPr="00277D86" w:rsidTr="00703A0A">
        <w:tc>
          <w:tcPr>
            <w:tcW w:w="4293" w:type="dxa"/>
            <w:gridSpan w:val="2"/>
            <w:shd w:val="clear" w:color="auto" w:fill="B6DDE8" w:themeFill="accent5" w:themeFillTint="66"/>
          </w:tcPr>
          <w:p w:rsidR="00703A0A" w:rsidRDefault="00703A0A"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Среднее значение</w:t>
            </w:r>
          </w:p>
        </w:tc>
        <w:tc>
          <w:tcPr>
            <w:tcW w:w="3045" w:type="dxa"/>
            <w:shd w:val="clear" w:color="auto" w:fill="B6DDE8" w:themeFill="accent5" w:themeFillTint="66"/>
          </w:tcPr>
          <w:p w:rsidR="00703A0A" w:rsidRPr="00277D86" w:rsidRDefault="00703A0A" w:rsidP="00521CE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w:t>
            </w:r>
          </w:p>
        </w:tc>
        <w:tc>
          <w:tcPr>
            <w:tcW w:w="2408" w:type="dxa"/>
            <w:shd w:val="clear" w:color="auto" w:fill="B6DDE8" w:themeFill="accent5" w:themeFillTint="66"/>
          </w:tcPr>
          <w:p w:rsidR="00703A0A" w:rsidRPr="00277D86" w:rsidRDefault="00703A0A" w:rsidP="00521CE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r>
    </w:tbl>
    <w:p w:rsidR="00FD1B16" w:rsidRPr="00277D86" w:rsidRDefault="00FD1B16" w:rsidP="00521CED">
      <w:pPr>
        <w:spacing w:after="0"/>
        <w:ind w:left="-284"/>
        <w:rPr>
          <w:rFonts w:ascii="Times New Roman" w:eastAsia="+mj-ea" w:hAnsi="Times New Roman" w:cs="Times New Roman"/>
          <w:b/>
          <w:bCs/>
          <w:kern w:val="24"/>
          <w:sz w:val="24"/>
          <w:szCs w:val="24"/>
        </w:rPr>
      </w:pPr>
    </w:p>
    <w:p w:rsidR="00FD1B16" w:rsidRPr="00277D86" w:rsidRDefault="00FD1B16" w:rsidP="001A0DEF">
      <w:pPr>
        <w:spacing w:after="0"/>
        <w:ind w:left="-284"/>
        <w:jc w:val="both"/>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 xml:space="preserve">    </w:t>
      </w:r>
      <w:r w:rsidR="00AE5952">
        <w:rPr>
          <w:rFonts w:ascii="Times New Roman" w:eastAsia="Times New Roman" w:hAnsi="Times New Roman" w:cs="Times New Roman"/>
          <w:bCs/>
          <w:sz w:val="24"/>
          <w:szCs w:val="24"/>
          <w:lang w:eastAsia="ru-RU"/>
        </w:rPr>
        <w:t xml:space="preserve">    </w:t>
      </w:r>
      <w:r w:rsidRPr="00277D86">
        <w:rPr>
          <w:rFonts w:ascii="Times New Roman" w:eastAsia="Times New Roman" w:hAnsi="Times New Roman" w:cs="Times New Roman"/>
          <w:bCs/>
          <w:sz w:val="24"/>
          <w:szCs w:val="24"/>
          <w:lang w:eastAsia="ru-RU"/>
        </w:rPr>
        <w:t>Забол</w:t>
      </w:r>
      <w:r w:rsidR="0033188F">
        <w:rPr>
          <w:rFonts w:ascii="Times New Roman" w:eastAsia="Times New Roman" w:hAnsi="Times New Roman" w:cs="Times New Roman"/>
          <w:bCs/>
          <w:sz w:val="24"/>
          <w:szCs w:val="24"/>
          <w:lang w:eastAsia="ru-RU"/>
        </w:rPr>
        <w:t xml:space="preserve">еваемость в </w:t>
      </w:r>
      <w:r w:rsidR="00A60D09">
        <w:rPr>
          <w:rFonts w:ascii="Times New Roman" w:eastAsia="Times New Roman" w:hAnsi="Times New Roman" w:cs="Times New Roman"/>
          <w:bCs/>
          <w:sz w:val="24"/>
          <w:szCs w:val="24"/>
          <w:lang w:eastAsia="ru-RU"/>
        </w:rPr>
        <w:t>2018</w:t>
      </w:r>
      <w:r w:rsidRPr="00277D86">
        <w:rPr>
          <w:rFonts w:ascii="Times New Roman" w:eastAsia="Times New Roman" w:hAnsi="Times New Roman" w:cs="Times New Roman"/>
          <w:bCs/>
          <w:sz w:val="24"/>
          <w:szCs w:val="24"/>
          <w:lang w:eastAsia="ru-RU"/>
        </w:rPr>
        <w:t>г.</w:t>
      </w:r>
      <w:r w:rsidR="00372210">
        <w:rPr>
          <w:rFonts w:ascii="Times New Roman" w:eastAsia="Times New Roman" w:hAnsi="Times New Roman" w:cs="Times New Roman"/>
          <w:bCs/>
          <w:sz w:val="24"/>
          <w:szCs w:val="24"/>
          <w:lang w:eastAsia="ru-RU"/>
        </w:rPr>
        <w:t xml:space="preserve"> </w:t>
      </w:r>
      <w:r w:rsidRPr="00277D86">
        <w:rPr>
          <w:rFonts w:ascii="Times New Roman" w:eastAsia="Times New Roman" w:hAnsi="Times New Roman" w:cs="Times New Roman"/>
          <w:bCs/>
          <w:sz w:val="24"/>
          <w:szCs w:val="24"/>
          <w:lang w:eastAsia="ru-RU"/>
        </w:rPr>
        <w:t xml:space="preserve"> </w:t>
      </w:r>
      <w:r w:rsidR="00AE5952">
        <w:rPr>
          <w:rFonts w:ascii="Times New Roman" w:eastAsia="Times New Roman" w:hAnsi="Times New Roman" w:cs="Times New Roman"/>
          <w:bCs/>
          <w:sz w:val="24"/>
          <w:szCs w:val="24"/>
          <w:lang w:eastAsia="ru-RU"/>
        </w:rPr>
        <w:t>уменьшилась</w:t>
      </w:r>
      <w:r w:rsidRPr="00277D86">
        <w:rPr>
          <w:rFonts w:ascii="Times New Roman" w:eastAsia="Times New Roman" w:hAnsi="Times New Roman" w:cs="Times New Roman"/>
          <w:bCs/>
          <w:sz w:val="24"/>
          <w:szCs w:val="24"/>
          <w:lang w:eastAsia="ru-RU"/>
        </w:rPr>
        <w:t xml:space="preserve"> </w:t>
      </w:r>
      <w:r w:rsidR="00AE5952">
        <w:rPr>
          <w:rFonts w:ascii="Times New Roman" w:eastAsia="Times New Roman" w:hAnsi="Times New Roman" w:cs="Times New Roman"/>
          <w:bCs/>
          <w:sz w:val="24"/>
          <w:szCs w:val="24"/>
          <w:lang w:eastAsia="ru-RU"/>
        </w:rPr>
        <w:t>на 0,2</w:t>
      </w:r>
      <w:r w:rsidR="00372210">
        <w:rPr>
          <w:rFonts w:ascii="Times New Roman" w:eastAsia="Times New Roman" w:hAnsi="Times New Roman" w:cs="Times New Roman"/>
          <w:bCs/>
          <w:sz w:val="24"/>
          <w:szCs w:val="24"/>
          <w:lang w:eastAsia="ru-RU"/>
        </w:rPr>
        <w:t xml:space="preserve"> случаев </w:t>
      </w:r>
      <w:r w:rsidRPr="00277D86">
        <w:rPr>
          <w:rFonts w:ascii="Times New Roman" w:eastAsia="Times New Roman" w:hAnsi="Times New Roman" w:cs="Times New Roman"/>
          <w:bCs/>
          <w:sz w:val="24"/>
          <w:szCs w:val="24"/>
          <w:lang w:eastAsia="ru-RU"/>
        </w:rPr>
        <w:t>в сравнении с прошлым периодом.</w:t>
      </w:r>
    </w:p>
    <w:p w:rsidR="00FD1B16" w:rsidRPr="00277D86" w:rsidRDefault="00FD1B16" w:rsidP="001A0DEF">
      <w:pPr>
        <w:spacing w:after="0"/>
        <w:ind w:left="-284"/>
        <w:jc w:val="both"/>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 xml:space="preserve">    </w:t>
      </w:r>
      <w:r w:rsidR="001A0DEF">
        <w:rPr>
          <w:rFonts w:ascii="Times New Roman" w:eastAsia="Times New Roman" w:hAnsi="Times New Roman" w:cs="Times New Roman"/>
          <w:bCs/>
          <w:sz w:val="24"/>
          <w:szCs w:val="24"/>
          <w:lang w:eastAsia="ru-RU"/>
        </w:rPr>
        <w:t xml:space="preserve">    </w:t>
      </w:r>
      <w:r w:rsidRPr="00277D86">
        <w:rPr>
          <w:rFonts w:ascii="Times New Roman" w:eastAsia="Times New Roman" w:hAnsi="Times New Roman" w:cs="Times New Roman"/>
          <w:bCs/>
          <w:sz w:val="24"/>
          <w:szCs w:val="24"/>
          <w:lang w:eastAsia="ru-RU"/>
        </w:rPr>
        <w:t>Проце</w:t>
      </w:r>
      <w:r w:rsidR="0033188F">
        <w:rPr>
          <w:rFonts w:ascii="Times New Roman" w:eastAsia="Times New Roman" w:hAnsi="Times New Roman" w:cs="Times New Roman"/>
          <w:bCs/>
          <w:sz w:val="24"/>
          <w:szCs w:val="24"/>
          <w:lang w:eastAsia="ru-RU"/>
        </w:rPr>
        <w:t xml:space="preserve">нт посещаемости </w:t>
      </w:r>
      <w:r w:rsidRPr="00277D86">
        <w:rPr>
          <w:rFonts w:ascii="Times New Roman" w:eastAsia="Times New Roman" w:hAnsi="Times New Roman" w:cs="Times New Roman"/>
          <w:bCs/>
          <w:sz w:val="24"/>
          <w:szCs w:val="24"/>
          <w:lang w:eastAsia="ru-RU"/>
        </w:rPr>
        <w:t xml:space="preserve"> </w:t>
      </w:r>
      <w:r w:rsidR="00AE5952">
        <w:rPr>
          <w:rFonts w:ascii="Times New Roman" w:eastAsia="Times New Roman" w:hAnsi="Times New Roman" w:cs="Times New Roman"/>
          <w:bCs/>
          <w:sz w:val="24"/>
          <w:szCs w:val="24"/>
          <w:lang w:eastAsia="ru-RU"/>
        </w:rPr>
        <w:t>увеличился  на 1</w:t>
      </w:r>
      <w:r w:rsidR="00372210">
        <w:rPr>
          <w:rFonts w:ascii="Times New Roman" w:eastAsia="Times New Roman" w:hAnsi="Times New Roman" w:cs="Times New Roman"/>
          <w:bCs/>
          <w:sz w:val="24"/>
          <w:szCs w:val="24"/>
          <w:lang w:eastAsia="ru-RU"/>
        </w:rPr>
        <w:t>%</w:t>
      </w:r>
      <w:r w:rsidR="007D0053">
        <w:rPr>
          <w:rFonts w:ascii="Times New Roman" w:eastAsia="Times New Roman" w:hAnsi="Times New Roman" w:cs="Times New Roman"/>
          <w:bCs/>
          <w:sz w:val="24"/>
          <w:szCs w:val="24"/>
          <w:lang w:eastAsia="ru-RU"/>
        </w:rPr>
        <w:t xml:space="preserve"> </w:t>
      </w:r>
      <w:r w:rsidR="00050784">
        <w:rPr>
          <w:rFonts w:ascii="Times New Roman" w:eastAsia="Times New Roman" w:hAnsi="Times New Roman" w:cs="Times New Roman"/>
          <w:bCs/>
          <w:sz w:val="24"/>
          <w:szCs w:val="24"/>
          <w:lang w:eastAsia="ru-RU"/>
        </w:rPr>
        <w:t xml:space="preserve"> </w:t>
      </w:r>
      <w:r w:rsidR="00AE5952">
        <w:rPr>
          <w:rFonts w:ascii="Times New Roman" w:eastAsia="Times New Roman" w:hAnsi="Times New Roman" w:cs="Times New Roman"/>
          <w:bCs/>
          <w:sz w:val="24"/>
          <w:szCs w:val="24"/>
          <w:lang w:eastAsia="ru-RU"/>
        </w:rPr>
        <w:t xml:space="preserve"> по сравнению с прошлым календарным</w:t>
      </w:r>
      <w:r w:rsidRPr="00277D86">
        <w:rPr>
          <w:rFonts w:ascii="Times New Roman" w:eastAsia="Times New Roman" w:hAnsi="Times New Roman" w:cs="Times New Roman"/>
          <w:bCs/>
          <w:sz w:val="24"/>
          <w:szCs w:val="24"/>
          <w:lang w:eastAsia="ru-RU"/>
        </w:rPr>
        <w:t xml:space="preserve"> годом.</w:t>
      </w:r>
    </w:p>
    <w:p w:rsidR="00FD1B16" w:rsidRPr="00FD1B16" w:rsidRDefault="00FD1B16" w:rsidP="001A0DEF">
      <w:pPr>
        <w:spacing w:after="0"/>
        <w:ind w:left="-284"/>
        <w:jc w:val="both"/>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 xml:space="preserve">  </w:t>
      </w:r>
      <w:r w:rsidRPr="00277D86">
        <w:rPr>
          <w:rFonts w:ascii="Times New Roman" w:eastAsia="Times New Roman" w:hAnsi="Times New Roman" w:cs="Times New Roman"/>
          <w:sz w:val="24"/>
          <w:szCs w:val="24"/>
          <w:lang w:eastAsia="ru-RU"/>
        </w:rPr>
        <w:t xml:space="preserve">  В </w:t>
      </w:r>
      <w:r w:rsidR="00AE5952">
        <w:rPr>
          <w:rFonts w:ascii="Times New Roman" w:eastAsia="Times New Roman" w:hAnsi="Times New Roman" w:cs="Times New Roman"/>
          <w:sz w:val="24"/>
          <w:szCs w:val="24"/>
          <w:lang w:eastAsia="ru-RU"/>
        </w:rPr>
        <w:t xml:space="preserve">течение года реализован план </w:t>
      </w:r>
      <w:r w:rsidRPr="00277D86">
        <w:rPr>
          <w:rFonts w:ascii="Times New Roman" w:eastAsia="Times New Roman" w:hAnsi="Times New Roman" w:cs="Times New Roman"/>
          <w:sz w:val="24"/>
          <w:szCs w:val="24"/>
          <w:lang w:eastAsia="ru-RU"/>
        </w:rPr>
        <w:t xml:space="preserve"> по профилактике  заболеваний у часто болеющих детей.</w:t>
      </w:r>
    </w:p>
    <w:p w:rsidR="005A015C" w:rsidRDefault="005A015C" w:rsidP="00800C8F">
      <w:pPr>
        <w:spacing w:after="0"/>
        <w:ind w:left="-284" w:right="-279"/>
        <w:rPr>
          <w:rFonts w:ascii="Times New Roman" w:eastAsia="Times New Roman" w:hAnsi="Times New Roman" w:cs="Times New Roman"/>
          <w:sz w:val="24"/>
          <w:szCs w:val="24"/>
          <w:lang w:eastAsia="ru-RU"/>
        </w:rPr>
      </w:pPr>
    </w:p>
    <w:p w:rsidR="0017522B" w:rsidRDefault="0017522B" w:rsidP="005A015C">
      <w:pPr>
        <w:spacing w:after="0"/>
        <w:ind w:left="-284" w:right="-279"/>
        <w:jc w:val="center"/>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Реализация программы «Здоровый ребенок»</w:t>
      </w:r>
    </w:p>
    <w:p w:rsidR="005A015C" w:rsidRPr="005A015C" w:rsidRDefault="005A015C" w:rsidP="005A015C">
      <w:pPr>
        <w:spacing w:after="0"/>
        <w:ind w:left="-284" w:right="-279"/>
        <w:jc w:val="center"/>
        <w:rPr>
          <w:rFonts w:ascii="Times New Roman" w:eastAsia="Times New Roman" w:hAnsi="Times New Roman" w:cs="Times New Roman"/>
          <w:sz w:val="24"/>
          <w:szCs w:val="24"/>
          <w:lang w:eastAsia="ru-RU"/>
        </w:rPr>
      </w:pPr>
    </w:p>
    <w:p w:rsidR="0017522B" w:rsidRPr="0017522B" w:rsidRDefault="0017522B" w:rsidP="00521CED">
      <w:pPr>
        <w:spacing w:after="0"/>
        <w:ind w:left="-284" w:right="-279"/>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 xml:space="preserve">         Одним из ведущих направлений в деятельности учреждения является полноценное физическое  и психическое развитие детей, охрана жизни и здоровья.</w:t>
      </w:r>
      <w:r w:rsidRPr="0017522B">
        <w:rPr>
          <w:rFonts w:ascii="Times New Roman" w:eastAsia="Times New Roman" w:hAnsi="Times New Roman" w:cs="Times New Roman"/>
          <w:b/>
          <w:sz w:val="24"/>
          <w:szCs w:val="24"/>
          <w:lang w:eastAsia="ru-RU"/>
        </w:rPr>
        <w:t xml:space="preserve"> </w:t>
      </w:r>
      <w:r w:rsidRPr="0017522B">
        <w:rPr>
          <w:rFonts w:ascii="Times New Roman" w:eastAsia="Times New Roman" w:hAnsi="Times New Roman" w:cs="Times New Roman"/>
          <w:sz w:val="24"/>
          <w:szCs w:val="24"/>
          <w:lang w:eastAsia="ru-RU"/>
        </w:rPr>
        <w:t>Для этого в учреждении реализуется программа «Здоровый ребенок», включающая в себя разнообразие форм и методов работы с учетом оздоровительно-профилактических, оздоровительно-развивающих мероприятий. Программу реализуют медицинский работник, воспитатели, специалисты.</w:t>
      </w:r>
    </w:p>
    <w:p w:rsidR="0017522B" w:rsidRPr="0017522B" w:rsidRDefault="0017522B" w:rsidP="00521CED">
      <w:pPr>
        <w:spacing w:after="0"/>
        <w:ind w:left="-284" w:right="-279"/>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 xml:space="preserve">      </w:t>
      </w:r>
      <w:r w:rsidRPr="0017522B">
        <w:rPr>
          <w:rFonts w:ascii="Times New Roman" w:eastAsia="Calibri" w:hAnsi="Times New Roman" w:cs="Times New Roman"/>
          <w:color w:val="000000"/>
          <w:sz w:val="24"/>
          <w:szCs w:val="24"/>
        </w:rPr>
        <w:t>Целью  программы является  совершенствование здоровьесберегающей  и здоровьеформирующей среды в учреждении.</w:t>
      </w:r>
    </w:p>
    <w:p w:rsidR="0017522B" w:rsidRPr="0017522B" w:rsidRDefault="0017522B" w:rsidP="00521CED">
      <w:pPr>
        <w:spacing w:after="0"/>
        <w:ind w:left="-284"/>
        <w:jc w:val="both"/>
        <w:rPr>
          <w:rFonts w:ascii="Times New Roman" w:eastAsia="Calibri" w:hAnsi="Times New Roman" w:cs="Times New Roman"/>
          <w:color w:val="000000"/>
          <w:sz w:val="24"/>
          <w:szCs w:val="24"/>
        </w:rPr>
      </w:pPr>
      <w:r w:rsidRPr="0017522B">
        <w:rPr>
          <w:rFonts w:ascii="Times New Roman" w:eastAsia="Calibri" w:hAnsi="Times New Roman" w:cs="Times New Roman"/>
          <w:color w:val="000000"/>
          <w:sz w:val="24"/>
          <w:szCs w:val="24"/>
        </w:rPr>
        <w:t>Задачи программы:</w:t>
      </w:r>
    </w:p>
    <w:p w:rsidR="0017522B" w:rsidRPr="009E1890" w:rsidRDefault="0017522B" w:rsidP="000909EB">
      <w:pPr>
        <w:pStyle w:val="a6"/>
        <w:numPr>
          <w:ilvl w:val="0"/>
          <w:numId w:val="6"/>
        </w:numPr>
        <w:spacing w:line="276" w:lineRule="auto"/>
        <w:ind w:left="-284"/>
        <w:jc w:val="both"/>
        <w:rPr>
          <w:rFonts w:eastAsia="Calibri"/>
          <w:kern w:val="1"/>
          <w:lang w:val="ru-RU" w:eastAsia="ar-SA"/>
        </w:rPr>
      </w:pPr>
      <w:r w:rsidRPr="009E1890">
        <w:rPr>
          <w:rFonts w:eastAsia="Calibri"/>
          <w:kern w:val="1"/>
          <w:lang w:val="ru-RU" w:eastAsia="ar-SA"/>
        </w:rPr>
        <w:t>Обеспечить раннее формирование ориентации ценностей ЗОЖ у детей дошкольного возраста.</w:t>
      </w:r>
    </w:p>
    <w:p w:rsidR="0017522B" w:rsidRPr="002012E6" w:rsidRDefault="0017522B" w:rsidP="000909EB">
      <w:pPr>
        <w:pStyle w:val="a6"/>
        <w:numPr>
          <w:ilvl w:val="0"/>
          <w:numId w:val="6"/>
        </w:numPr>
        <w:spacing w:line="276" w:lineRule="auto"/>
        <w:ind w:left="-284"/>
        <w:jc w:val="both"/>
        <w:rPr>
          <w:rFonts w:eastAsia="Calibri"/>
          <w:kern w:val="1"/>
          <w:lang w:val="ru-RU" w:eastAsia="ar-SA"/>
        </w:rPr>
      </w:pPr>
      <w:r w:rsidRPr="002012E6">
        <w:rPr>
          <w:rFonts w:eastAsia="Calibri"/>
          <w:kern w:val="1"/>
          <w:lang w:val="ru-RU" w:eastAsia="ar-SA"/>
        </w:rPr>
        <w:lastRenderedPageBreak/>
        <w:t>Создать условия для полноценного физического развития детей в учреждении.</w:t>
      </w:r>
    </w:p>
    <w:p w:rsidR="0017522B" w:rsidRPr="002012E6" w:rsidRDefault="0017522B" w:rsidP="000909EB">
      <w:pPr>
        <w:pStyle w:val="a6"/>
        <w:numPr>
          <w:ilvl w:val="0"/>
          <w:numId w:val="6"/>
        </w:numPr>
        <w:spacing w:line="276" w:lineRule="auto"/>
        <w:ind w:left="-284"/>
        <w:jc w:val="both"/>
        <w:rPr>
          <w:rFonts w:eastAsia="Calibri"/>
          <w:kern w:val="1"/>
          <w:lang w:val="ru-RU" w:eastAsia="ar-SA"/>
        </w:rPr>
      </w:pPr>
      <w:r w:rsidRPr="002012E6">
        <w:rPr>
          <w:rFonts w:eastAsia="Calibri"/>
          <w:kern w:val="1"/>
          <w:lang w:val="ru-RU" w:eastAsia="ar-SA"/>
        </w:rPr>
        <w:t>Повысить  педагогическое мастерство и деловую квалификацию педагогов  по организации двигательной деятельности и оздоровлению детей.</w:t>
      </w:r>
    </w:p>
    <w:p w:rsidR="0017522B" w:rsidRPr="002012E6" w:rsidRDefault="0017522B" w:rsidP="000909EB">
      <w:pPr>
        <w:pStyle w:val="a6"/>
        <w:numPr>
          <w:ilvl w:val="0"/>
          <w:numId w:val="6"/>
        </w:numPr>
        <w:spacing w:line="276" w:lineRule="auto"/>
        <w:ind w:left="-284"/>
        <w:jc w:val="both"/>
        <w:rPr>
          <w:rFonts w:eastAsia="Calibri"/>
          <w:kern w:val="1"/>
          <w:lang w:val="ru-RU" w:eastAsia="ar-SA"/>
        </w:rPr>
      </w:pPr>
      <w:r w:rsidRPr="002012E6">
        <w:rPr>
          <w:rFonts w:eastAsia="Calibri"/>
          <w:kern w:val="1"/>
          <w:lang w:val="ru-RU" w:eastAsia="ar-SA"/>
        </w:rPr>
        <w:t>Вооружить родителей психолого-педагогическими знаниями по воспитанию здорового и физически развитого ребенка.</w:t>
      </w:r>
    </w:p>
    <w:p w:rsidR="0017522B" w:rsidRPr="0017522B" w:rsidRDefault="0017522B" w:rsidP="00521CED">
      <w:pPr>
        <w:spacing w:after="0"/>
        <w:ind w:left="-284" w:right="-279"/>
        <w:jc w:val="both"/>
        <w:rPr>
          <w:rFonts w:ascii="Times New Roman" w:eastAsia="Times New Roman" w:hAnsi="Times New Roman" w:cs="Times New Roman"/>
          <w:sz w:val="24"/>
          <w:szCs w:val="24"/>
          <w:lang w:eastAsia="ru-RU"/>
        </w:rPr>
      </w:pPr>
      <w:r w:rsidRPr="0017522B">
        <w:rPr>
          <w:rFonts w:ascii="Times New Roman" w:hAnsi="Times New Roman" w:cs="Times New Roman"/>
          <w:color w:val="000000"/>
          <w:sz w:val="24"/>
          <w:szCs w:val="24"/>
        </w:rPr>
        <w:t xml:space="preserve">    </w:t>
      </w:r>
      <w:r w:rsidRPr="0017522B">
        <w:rPr>
          <w:rFonts w:ascii="Times New Roman" w:eastAsia="Times New Roman" w:hAnsi="Times New Roman" w:cs="Times New Roman"/>
          <w:sz w:val="24"/>
          <w:szCs w:val="24"/>
          <w:lang w:eastAsia="ru-RU"/>
        </w:rPr>
        <w:t xml:space="preserve">   </w:t>
      </w:r>
      <w:r w:rsidRPr="0017522B">
        <w:rPr>
          <w:rFonts w:ascii="Times New Roman" w:eastAsia="Calibri" w:hAnsi="Times New Roman" w:cs="Times New Roman"/>
          <w:sz w:val="24"/>
          <w:szCs w:val="24"/>
        </w:rPr>
        <w:t xml:space="preserve">В рамках программы «Здоровый ребенок» систематически осуществляется контроль развития детей раннего </w:t>
      </w:r>
      <w:r w:rsidRPr="0017522B">
        <w:rPr>
          <w:rFonts w:ascii="Times New Roman" w:eastAsia="Calibri" w:hAnsi="Times New Roman" w:cs="Times New Roman"/>
          <w:spacing w:val="12"/>
          <w:sz w:val="24"/>
          <w:szCs w:val="24"/>
        </w:rPr>
        <w:t>возраста: проводится анализ адаптационного периода</w:t>
      </w:r>
      <w:r w:rsidRPr="0017522B">
        <w:rPr>
          <w:rFonts w:ascii="Times New Roman" w:eastAsia="Calibri" w:hAnsi="Times New Roman" w:cs="Times New Roman"/>
          <w:spacing w:val="5"/>
          <w:sz w:val="24"/>
          <w:szCs w:val="24"/>
        </w:rPr>
        <w:t xml:space="preserve">, а также анализ заболеваемости. На психолого-медико-педагогических совещаниях рассматриваются  проблемы оздоровления и развития  детей раннего возраста, определяются направления  медико-педагогического воздействия с  целью достижения  оптимального уровня  развития каждого ребенка. </w:t>
      </w:r>
    </w:p>
    <w:p w:rsidR="0017522B" w:rsidRPr="008A2353" w:rsidRDefault="0017522B" w:rsidP="008A2353">
      <w:pPr>
        <w:spacing w:after="0"/>
        <w:ind w:left="-284"/>
        <w:jc w:val="both"/>
        <w:rPr>
          <w:rFonts w:ascii="Times New Roman" w:eastAsia="Calibri" w:hAnsi="Times New Roman" w:cs="Times New Roman"/>
          <w:spacing w:val="9"/>
          <w:sz w:val="24"/>
          <w:szCs w:val="24"/>
        </w:rPr>
      </w:pPr>
      <w:r w:rsidRPr="0017522B">
        <w:rPr>
          <w:rFonts w:ascii="Times New Roman" w:eastAsia="Calibri" w:hAnsi="Times New Roman" w:cs="Times New Roman"/>
          <w:spacing w:val="9"/>
          <w:sz w:val="24"/>
          <w:szCs w:val="24"/>
        </w:rPr>
        <w:t xml:space="preserve">  </w:t>
      </w:r>
      <w:r w:rsidR="008A2353">
        <w:rPr>
          <w:rFonts w:ascii="Times New Roman" w:eastAsia="Calibri" w:hAnsi="Times New Roman" w:cs="Times New Roman"/>
          <w:spacing w:val="9"/>
          <w:sz w:val="24"/>
          <w:szCs w:val="24"/>
        </w:rPr>
        <w:t xml:space="preserve">   </w:t>
      </w:r>
      <w:r w:rsidRPr="0017522B">
        <w:rPr>
          <w:rFonts w:ascii="Times New Roman" w:hAnsi="Times New Roman" w:cs="Times New Roman"/>
          <w:color w:val="000000"/>
          <w:sz w:val="24"/>
          <w:szCs w:val="24"/>
        </w:rPr>
        <w:t xml:space="preserve">Программа  реализуется  через систему мероприятий, направленных на укрепление здоровья, снижения заболеваемости воспитанников. </w:t>
      </w:r>
      <w:r w:rsidRPr="0017522B">
        <w:rPr>
          <w:rFonts w:ascii="Times New Roman" w:eastAsia="Calibri" w:hAnsi="Times New Roman" w:cs="Times New Roman"/>
          <w:kern w:val="1"/>
          <w:sz w:val="24"/>
          <w:szCs w:val="24"/>
          <w:lang w:eastAsia="ar-SA"/>
        </w:rPr>
        <w:t xml:space="preserve"> </w:t>
      </w:r>
    </w:p>
    <w:p w:rsidR="0017522B" w:rsidRPr="0017522B" w:rsidRDefault="0017522B" w:rsidP="00521CED">
      <w:pPr>
        <w:spacing w:after="0"/>
        <w:ind w:left="-284"/>
        <w:jc w:val="both"/>
        <w:rPr>
          <w:rFonts w:ascii="Times New Roman" w:eastAsia="Calibri" w:hAnsi="Times New Roman" w:cs="Times New Roman"/>
          <w:kern w:val="1"/>
          <w:sz w:val="24"/>
          <w:szCs w:val="24"/>
          <w:lang w:eastAsia="ar-SA"/>
        </w:rPr>
      </w:pPr>
      <w:r w:rsidRPr="0017522B">
        <w:rPr>
          <w:rFonts w:ascii="Times New Roman" w:eastAsia="Calibri" w:hAnsi="Times New Roman" w:cs="Times New Roman"/>
          <w:kern w:val="1"/>
          <w:sz w:val="24"/>
          <w:szCs w:val="24"/>
          <w:lang w:eastAsia="ar-SA"/>
        </w:rPr>
        <w:t xml:space="preserve">   Используются  разнообразные формы  организации двигательной активности и оздоровления  детей:</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утренняя гимнастика;</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физкультурные занятия в зале и на спортивной площадке,</w:t>
      </w:r>
      <w:r w:rsidRPr="0017522B">
        <w:rPr>
          <w:rFonts w:ascii="Times New Roman" w:eastAsia="Times New Roman" w:hAnsi="Times New Roman" w:cs="Times New Roman"/>
          <w:iCs/>
          <w:color w:val="000000"/>
          <w:sz w:val="24"/>
          <w:szCs w:val="24"/>
          <w:lang w:eastAsia="ru-RU"/>
        </w:rPr>
        <w:t xml:space="preserve"> разнообразные  по форме и содержанию</w:t>
      </w:r>
      <w:r w:rsidRPr="0017522B">
        <w:rPr>
          <w:rFonts w:ascii="Times New Roman" w:eastAsia="Times New Roman" w:hAnsi="Times New Roman" w:cs="Times New Roman"/>
          <w:color w:val="000000"/>
          <w:sz w:val="24"/>
          <w:szCs w:val="24"/>
          <w:lang w:eastAsia="ru-RU"/>
        </w:rPr>
        <w:t>;</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ходьба  на лыжах;</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прогулки;</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подвижные игры и физические упражнения на улице;</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дыхательная и пробуждающая гимнастика после сна;</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пальчиковые игры и упражнения;</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спортивные игры и соревнования;</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 xml:space="preserve"> физкультминутки и физпаузы;</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 xml:space="preserve"> физкультурные досуги, праздники, </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 xml:space="preserve"> неделя здоровья;</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самостоятельная двигательная деятельность детей.</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элементы точечного массажа</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закаливающие мероприятия</w:t>
      </w:r>
    </w:p>
    <w:p w:rsidR="0017522B" w:rsidRPr="0017522B" w:rsidRDefault="0017522B" w:rsidP="000909EB">
      <w:pPr>
        <w:numPr>
          <w:ilvl w:val="0"/>
          <w:numId w:val="7"/>
        </w:numPr>
        <w:spacing w:after="0"/>
        <w:ind w:left="-284"/>
        <w:jc w:val="both"/>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обучение детей приемам мышечного расслабления;</w:t>
      </w:r>
    </w:p>
    <w:p w:rsidR="0017522B" w:rsidRPr="0017522B" w:rsidRDefault="0017522B" w:rsidP="000909EB">
      <w:pPr>
        <w:numPr>
          <w:ilvl w:val="0"/>
          <w:numId w:val="7"/>
        </w:numPr>
        <w:spacing w:after="0"/>
        <w:ind w:left="-284"/>
        <w:jc w:val="both"/>
        <w:rPr>
          <w:rFonts w:ascii="Times New Roman" w:eastAsia="Calibri" w:hAnsi="Times New Roman" w:cs="Times New Roman"/>
          <w:kern w:val="1"/>
          <w:sz w:val="24"/>
          <w:szCs w:val="24"/>
          <w:lang w:eastAsia="ar-SA"/>
        </w:rPr>
      </w:pPr>
      <w:r w:rsidRPr="0017522B">
        <w:rPr>
          <w:rFonts w:ascii="Times New Roman" w:eastAsia="Times New Roman" w:hAnsi="Times New Roman" w:cs="Times New Roman"/>
          <w:color w:val="000000"/>
          <w:sz w:val="24"/>
          <w:szCs w:val="24"/>
          <w:lang w:eastAsia="ru-RU"/>
        </w:rPr>
        <w:t xml:space="preserve">рациональное применение музыкотерапии для нормализации эмоционального состояния детей; </w:t>
      </w:r>
    </w:p>
    <w:p w:rsidR="0017522B" w:rsidRPr="0017522B" w:rsidRDefault="0017522B" w:rsidP="000909EB">
      <w:pPr>
        <w:numPr>
          <w:ilvl w:val="0"/>
          <w:numId w:val="7"/>
        </w:numPr>
        <w:spacing w:after="0"/>
        <w:ind w:left="-284"/>
        <w:contextualSpacing/>
        <w:jc w:val="both"/>
        <w:textAlignment w:val="baseline"/>
        <w:rPr>
          <w:rFonts w:ascii="Times New Roman" w:eastAsia="Times New Roman" w:hAnsi="Times New Roman" w:cs="Times New Roman"/>
          <w:color w:val="000000"/>
          <w:sz w:val="24"/>
          <w:szCs w:val="24"/>
          <w:lang w:eastAsia="ru-RU"/>
        </w:rPr>
      </w:pPr>
      <w:r w:rsidRPr="0017522B">
        <w:rPr>
          <w:rFonts w:ascii="Times New Roman" w:eastAsia="Times New Roman" w:hAnsi="Times New Roman" w:cs="Times New Roman"/>
          <w:color w:val="000000"/>
          <w:sz w:val="24"/>
          <w:szCs w:val="24"/>
          <w:lang w:eastAsia="ru-RU"/>
        </w:rPr>
        <w:t>использование элементов психогимнастики.</w:t>
      </w:r>
    </w:p>
    <w:p w:rsidR="0017522B" w:rsidRPr="0017522B" w:rsidRDefault="0017522B" w:rsidP="00521CED">
      <w:pPr>
        <w:spacing w:after="0"/>
        <w:ind w:left="-284"/>
        <w:jc w:val="both"/>
        <w:textAlignment w:val="baseline"/>
        <w:rPr>
          <w:rFonts w:ascii="Times New Roman" w:eastAsia="Times New Roman" w:hAnsi="Times New Roman" w:cs="Times New Roman"/>
          <w:color w:val="000000"/>
          <w:sz w:val="24"/>
          <w:szCs w:val="24"/>
          <w:lang w:eastAsia="ru-RU"/>
        </w:rPr>
      </w:pPr>
      <w:r w:rsidRPr="0017522B">
        <w:rPr>
          <w:rFonts w:ascii="Times New Roman" w:hAnsi="Times New Roman" w:cs="Times New Roman"/>
          <w:color w:val="000000"/>
          <w:sz w:val="24"/>
          <w:szCs w:val="24"/>
          <w:shd w:val="clear" w:color="auto" w:fill="FFFFFF"/>
        </w:rPr>
        <w:t xml:space="preserve">   В соответствии с ФГОС ДО  учебная деятельность организована с использованием игры, эффективных форм работы с детьми: проектной деятельности,  проблемно-обучающих ситуаций, которые способствуют активному деловому взаимодействию детей.</w:t>
      </w:r>
    </w:p>
    <w:p w:rsidR="0017522B" w:rsidRPr="0017522B" w:rsidRDefault="0017522B" w:rsidP="00521CED">
      <w:pPr>
        <w:spacing w:after="0"/>
        <w:ind w:left="-284"/>
        <w:jc w:val="both"/>
        <w:rPr>
          <w:rFonts w:ascii="Times New Roman" w:hAnsi="Times New Roman" w:cs="Times New Roman"/>
          <w:kern w:val="1"/>
          <w:sz w:val="24"/>
          <w:szCs w:val="24"/>
          <w:lang w:eastAsia="ar-SA"/>
        </w:rPr>
      </w:pPr>
      <w:r w:rsidRPr="0017522B">
        <w:rPr>
          <w:rFonts w:ascii="Times New Roman" w:eastAsia="Calibri" w:hAnsi="Times New Roman" w:cs="Times New Roman"/>
          <w:color w:val="000000"/>
          <w:sz w:val="24"/>
          <w:szCs w:val="24"/>
        </w:rPr>
        <w:t xml:space="preserve">   В учреждении  ведется пропаганда активной позиции по отношению к спорту, физическому воспитанию, сохранению здоровья среди семей воспитанников</w:t>
      </w:r>
      <w:r w:rsidR="00821D2D">
        <w:rPr>
          <w:rFonts w:ascii="Times New Roman" w:eastAsia="Calibri" w:hAnsi="Times New Roman" w:cs="Times New Roman"/>
          <w:color w:val="000000"/>
          <w:sz w:val="24"/>
          <w:szCs w:val="24"/>
        </w:rPr>
        <w:t xml:space="preserve"> и педагогов</w:t>
      </w:r>
      <w:r w:rsidRPr="0017522B">
        <w:rPr>
          <w:rFonts w:ascii="Times New Roman" w:eastAsia="Calibri" w:hAnsi="Times New Roman" w:cs="Times New Roman"/>
          <w:color w:val="000000"/>
          <w:sz w:val="24"/>
          <w:szCs w:val="24"/>
        </w:rPr>
        <w:t xml:space="preserve">. В рамках данного направления работы </w:t>
      </w:r>
      <w:r w:rsidRPr="0017522B">
        <w:rPr>
          <w:rFonts w:ascii="Times New Roman" w:hAnsi="Times New Roman" w:cs="Times New Roman"/>
          <w:kern w:val="1"/>
          <w:sz w:val="24"/>
          <w:szCs w:val="24"/>
          <w:lang w:eastAsia="ar-SA"/>
        </w:rPr>
        <w:t>проводятся  спортивные мероприятия совместно с родителями и детьми:</w:t>
      </w:r>
    </w:p>
    <w:p w:rsidR="0017522B" w:rsidRPr="00821D2D" w:rsidRDefault="0017522B" w:rsidP="00521CED">
      <w:pPr>
        <w:spacing w:after="0"/>
        <w:ind w:left="-284"/>
        <w:jc w:val="both"/>
        <w:rPr>
          <w:rFonts w:ascii="Times New Roman" w:hAnsi="Times New Roman" w:cs="Times New Roman"/>
          <w:kern w:val="1"/>
          <w:sz w:val="24"/>
          <w:szCs w:val="24"/>
          <w:u w:val="single"/>
          <w:lang w:eastAsia="ar-SA"/>
        </w:rPr>
      </w:pPr>
      <w:r w:rsidRPr="00821D2D">
        <w:rPr>
          <w:rFonts w:ascii="Times New Roman" w:hAnsi="Times New Roman" w:cs="Times New Roman"/>
          <w:kern w:val="1"/>
          <w:sz w:val="24"/>
          <w:szCs w:val="24"/>
          <w:u w:val="single"/>
          <w:lang w:eastAsia="ar-SA"/>
        </w:rPr>
        <w:t>Спортивные праздники</w:t>
      </w:r>
      <w:r w:rsidR="00BE3F7A" w:rsidRPr="00821D2D">
        <w:rPr>
          <w:rFonts w:ascii="Times New Roman" w:hAnsi="Times New Roman" w:cs="Times New Roman"/>
          <w:kern w:val="1"/>
          <w:sz w:val="24"/>
          <w:szCs w:val="24"/>
          <w:u w:val="single"/>
          <w:lang w:eastAsia="ar-SA"/>
        </w:rPr>
        <w:t xml:space="preserve"> и развлечения</w:t>
      </w:r>
      <w:r w:rsidRPr="00821D2D">
        <w:rPr>
          <w:rFonts w:ascii="Times New Roman" w:hAnsi="Times New Roman" w:cs="Times New Roman"/>
          <w:kern w:val="1"/>
          <w:sz w:val="24"/>
          <w:szCs w:val="24"/>
          <w:u w:val="single"/>
          <w:lang w:eastAsia="ar-SA"/>
        </w:rPr>
        <w:t xml:space="preserve">: </w:t>
      </w:r>
    </w:p>
    <w:p w:rsidR="0017522B" w:rsidRPr="0017522B" w:rsidRDefault="00151F97" w:rsidP="000909EB">
      <w:pPr>
        <w:numPr>
          <w:ilvl w:val="0"/>
          <w:numId w:val="8"/>
        </w:numPr>
        <w:spacing w:after="0"/>
        <w:ind w:left="-284"/>
        <w:contextualSpacing/>
        <w:jc w:val="both"/>
        <w:rPr>
          <w:rFonts w:ascii="Times New Roman" w:eastAsia="Calibri" w:hAnsi="Times New Roman" w:cs="Times New Roman"/>
          <w:color w:val="000000"/>
          <w:sz w:val="24"/>
          <w:szCs w:val="24"/>
        </w:rPr>
      </w:pPr>
      <w:r>
        <w:rPr>
          <w:rFonts w:ascii="Times New Roman" w:hAnsi="Times New Roman" w:cs="Times New Roman"/>
          <w:kern w:val="1"/>
          <w:sz w:val="24"/>
          <w:szCs w:val="24"/>
          <w:lang w:eastAsia="ar-SA"/>
        </w:rPr>
        <w:t>Ца</w:t>
      </w:r>
      <w:r w:rsidR="00517EA4">
        <w:rPr>
          <w:rFonts w:ascii="Times New Roman" w:hAnsi="Times New Roman" w:cs="Times New Roman"/>
          <w:kern w:val="1"/>
          <w:sz w:val="24"/>
          <w:szCs w:val="24"/>
          <w:lang w:eastAsia="ar-SA"/>
        </w:rPr>
        <w:t>рь горы</w:t>
      </w:r>
    </w:p>
    <w:p w:rsidR="0017522B" w:rsidRPr="0017522B" w:rsidRDefault="00517EA4" w:rsidP="000909EB">
      <w:pPr>
        <w:numPr>
          <w:ilvl w:val="0"/>
          <w:numId w:val="8"/>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Зарничка</w:t>
      </w:r>
      <w:r w:rsidR="0017522B" w:rsidRPr="0017522B">
        <w:rPr>
          <w:rFonts w:ascii="Times New Roman" w:eastAsia="Calibri" w:hAnsi="Times New Roman" w:cs="Times New Roman"/>
          <w:kern w:val="1"/>
          <w:sz w:val="24"/>
          <w:szCs w:val="24"/>
          <w:lang w:eastAsia="ar-SA"/>
        </w:rPr>
        <w:t xml:space="preserve"> </w:t>
      </w:r>
    </w:p>
    <w:p w:rsidR="0017522B" w:rsidRPr="0017522B" w:rsidRDefault="004C04D5" w:rsidP="000909EB">
      <w:pPr>
        <w:numPr>
          <w:ilvl w:val="0"/>
          <w:numId w:val="8"/>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Городской спортивный праздник «Осенний кросс у дошколят»</w:t>
      </w:r>
    </w:p>
    <w:p w:rsidR="0017522B" w:rsidRDefault="004C04D5" w:rsidP="000909EB">
      <w:pPr>
        <w:numPr>
          <w:ilvl w:val="0"/>
          <w:numId w:val="8"/>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Г</w:t>
      </w:r>
      <w:r w:rsidR="0017522B" w:rsidRPr="0017522B">
        <w:rPr>
          <w:rFonts w:ascii="Times New Roman" w:eastAsia="Calibri" w:hAnsi="Times New Roman" w:cs="Times New Roman"/>
          <w:kern w:val="1"/>
          <w:sz w:val="24"/>
          <w:szCs w:val="24"/>
          <w:lang w:eastAsia="ar-SA"/>
        </w:rPr>
        <w:t xml:space="preserve">ородской спортивный праздник «Остров здоровья» </w:t>
      </w:r>
    </w:p>
    <w:p w:rsidR="00821D2D" w:rsidRDefault="00821D2D" w:rsidP="000909EB">
      <w:pPr>
        <w:numPr>
          <w:ilvl w:val="0"/>
          <w:numId w:val="8"/>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Малые олимпийские игры</w:t>
      </w:r>
    </w:p>
    <w:p w:rsidR="00BE3F7A" w:rsidRDefault="00517EA4" w:rsidP="000909EB">
      <w:pPr>
        <w:numPr>
          <w:ilvl w:val="0"/>
          <w:numId w:val="8"/>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Зимние забавы</w:t>
      </w:r>
    </w:p>
    <w:p w:rsidR="004F5646" w:rsidRDefault="004F5646" w:rsidP="004F5646">
      <w:pPr>
        <w:numPr>
          <w:ilvl w:val="0"/>
          <w:numId w:val="8"/>
        </w:numPr>
        <w:spacing w:after="0"/>
        <w:ind w:left="-284" w:hanging="425"/>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r w:rsidRPr="004F5646">
        <w:rPr>
          <w:rFonts w:ascii="Times New Roman" w:eastAsia="Calibri" w:hAnsi="Times New Roman" w:cs="Times New Roman"/>
          <w:kern w:val="1"/>
          <w:sz w:val="24"/>
          <w:szCs w:val="24"/>
          <w:lang w:eastAsia="ar-SA"/>
        </w:rPr>
        <w:t>Эстафета Зеленого ог</w:t>
      </w:r>
      <w:r w:rsidR="00517EA4">
        <w:rPr>
          <w:rFonts w:ascii="Times New Roman" w:eastAsia="Calibri" w:hAnsi="Times New Roman" w:cs="Times New Roman"/>
          <w:kern w:val="1"/>
          <w:sz w:val="24"/>
          <w:szCs w:val="24"/>
          <w:lang w:eastAsia="ar-SA"/>
        </w:rPr>
        <w:t>онька</w:t>
      </w:r>
    </w:p>
    <w:p w:rsidR="002314F4" w:rsidRPr="0017522B" w:rsidRDefault="002314F4" w:rsidP="004F5646">
      <w:pPr>
        <w:numPr>
          <w:ilvl w:val="0"/>
          <w:numId w:val="8"/>
        </w:numPr>
        <w:spacing w:after="0"/>
        <w:ind w:left="-284" w:hanging="425"/>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Парная гимнастика</w:t>
      </w:r>
    </w:p>
    <w:p w:rsidR="0017522B" w:rsidRPr="00821D2D" w:rsidRDefault="0017522B" w:rsidP="00521CED">
      <w:pPr>
        <w:spacing w:after="0"/>
        <w:ind w:left="-284"/>
        <w:jc w:val="both"/>
        <w:rPr>
          <w:rFonts w:ascii="Times New Roman" w:eastAsia="Calibri" w:hAnsi="Times New Roman" w:cs="Times New Roman"/>
          <w:kern w:val="1"/>
          <w:sz w:val="24"/>
          <w:szCs w:val="24"/>
          <w:u w:val="single"/>
          <w:lang w:eastAsia="ar-SA"/>
        </w:rPr>
      </w:pPr>
      <w:r w:rsidRPr="00821D2D">
        <w:rPr>
          <w:rFonts w:ascii="Times New Roman" w:eastAsia="Calibri" w:hAnsi="Times New Roman" w:cs="Times New Roman"/>
          <w:kern w:val="1"/>
          <w:sz w:val="24"/>
          <w:szCs w:val="24"/>
          <w:u w:val="single"/>
          <w:lang w:eastAsia="ar-SA"/>
        </w:rPr>
        <w:lastRenderedPageBreak/>
        <w:t>Соревнования:</w:t>
      </w:r>
    </w:p>
    <w:p w:rsidR="00821D2D" w:rsidRPr="004A679A" w:rsidRDefault="00C2639F" w:rsidP="004A679A">
      <w:pPr>
        <w:numPr>
          <w:ilvl w:val="0"/>
          <w:numId w:val="9"/>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Осенняя спартакиада дошколят</w:t>
      </w:r>
    </w:p>
    <w:p w:rsidR="00821D2D" w:rsidRDefault="00821D2D" w:rsidP="000909EB">
      <w:pPr>
        <w:numPr>
          <w:ilvl w:val="0"/>
          <w:numId w:val="9"/>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Лыжня румяных и здоровых</w:t>
      </w:r>
    </w:p>
    <w:p w:rsidR="0017522B" w:rsidRDefault="004C04D5" w:rsidP="000909EB">
      <w:pPr>
        <w:numPr>
          <w:ilvl w:val="0"/>
          <w:numId w:val="9"/>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Круговая тренировка дошколят</w:t>
      </w:r>
      <w:r w:rsidR="00821D2D">
        <w:rPr>
          <w:rFonts w:ascii="Times New Roman" w:eastAsia="Calibri" w:hAnsi="Times New Roman" w:cs="Times New Roman"/>
          <w:kern w:val="1"/>
          <w:sz w:val="24"/>
          <w:szCs w:val="24"/>
          <w:lang w:eastAsia="ar-SA"/>
        </w:rPr>
        <w:t xml:space="preserve"> «Зима спортивная»</w:t>
      </w:r>
      <w:r w:rsidR="0017522B" w:rsidRPr="0017522B">
        <w:rPr>
          <w:rFonts w:ascii="Times New Roman" w:eastAsia="Calibri" w:hAnsi="Times New Roman" w:cs="Times New Roman"/>
          <w:kern w:val="1"/>
          <w:sz w:val="24"/>
          <w:szCs w:val="24"/>
          <w:lang w:eastAsia="ar-SA"/>
        </w:rPr>
        <w:t xml:space="preserve"> </w:t>
      </w:r>
    </w:p>
    <w:p w:rsidR="00821D2D" w:rsidRDefault="00821D2D" w:rsidP="000909EB">
      <w:pPr>
        <w:numPr>
          <w:ilvl w:val="0"/>
          <w:numId w:val="9"/>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Шашечный турнир</w:t>
      </w:r>
    </w:p>
    <w:p w:rsidR="00821D2D" w:rsidRDefault="00821D2D" w:rsidP="000909EB">
      <w:pPr>
        <w:numPr>
          <w:ilvl w:val="0"/>
          <w:numId w:val="9"/>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Весенняя спартакиада дошколят</w:t>
      </w:r>
    </w:p>
    <w:p w:rsidR="002314F4" w:rsidRPr="0017522B" w:rsidRDefault="002314F4" w:rsidP="000909EB">
      <w:pPr>
        <w:numPr>
          <w:ilvl w:val="0"/>
          <w:numId w:val="9"/>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Новогодняя гонка</w:t>
      </w:r>
    </w:p>
    <w:p w:rsidR="0017522B" w:rsidRPr="00821D2D" w:rsidRDefault="00151F97" w:rsidP="00521CED">
      <w:pPr>
        <w:spacing w:after="0"/>
        <w:ind w:left="-284"/>
        <w:jc w:val="both"/>
        <w:rPr>
          <w:rFonts w:ascii="Times New Roman" w:eastAsia="Calibri" w:hAnsi="Times New Roman" w:cs="Times New Roman"/>
          <w:kern w:val="1"/>
          <w:sz w:val="24"/>
          <w:szCs w:val="24"/>
          <w:u w:val="single"/>
          <w:lang w:eastAsia="ar-SA"/>
        </w:rPr>
      </w:pPr>
      <w:r w:rsidRPr="00821D2D">
        <w:rPr>
          <w:rFonts w:ascii="Times New Roman" w:eastAsia="Calibri" w:hAnsi="Times New Roman" w:cs="Times New Roman"/>
          <w:kern w:val="1"/>
          <w:sz w:val="24"/>
          <w:szCs w:val="24"/>
          <w:u w:val="single"/>
          <w:lang w:eastAsia="ar-SA"/>
        </w:rPr>
        <w:t>Викторины</w:t>
      </w:r>
      <w:r w:rsidR="0017522B" w:rsidRPr="00821D2D">
        <w:rPr>
          <w:rFonts w:ascii="Times New Roman" w:eastAsia="Calibri" w:hAnsi="Times New Roman" w:cs="Times New Roman"/>
          <w:kern w:val="1"/>
          <w:sz w:val="24"/>
          <w:szCs w:val="24"/>
          <w:u w:val="single"/>
          <w:lang w:eastAsia="ar-SA"/>
        </w:rPr>
        <w:t>:</w:t>
      </w:r>
    </w:p>
    <w:p w:rsidR="0017522B" w:rsidRPr="0017522B" w:rsidRDefault="00151F97" w:rsidP="000909EB">
      <w:pPr>
        <w:numPr>
          <w:ilvl w:val="0"/>
          <w:numId w:val="9"/>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Спортивная викторина (совместно с лицеистами)</w:t>
      </w:r>
      <w:r w:rsidR="0017522B" w:rsidRPr="0017522B">
        <w:rPr>
          <w:rFonts w:ascii="Times New Roman" w:eastAsia="Calibri" w:hAnsi="Times New Roman" w:cs="Times New Roman"/>
          <w:kern w:val="1"/>
          <w:sz w:val="24"/>
          <w:szCs w:val="24"/>
          <w:lang w:eastAsia="ar-SA"/>
        </w:rPr>
        <w:t xml:space="preserve"> </w:t>
      </w:r>
    </w:p>
    <w:p w:rsidR="0017522B" w:rsidRPr="00821D2D" w:rsidRDefault="0017522B" w:rsidP="00521CED">
      <w:pPr>
        <w:spacing w:after="0"/>
        <w:ind w:left="-284"/>
        <w:jc w:val="both"/>
        <w:rPr>
          <w:rFonts w:ascii="Times New Roman" w:eastAsia="Calibri" w:hAnsi="Times New Roman" w:cs="Times New Roman"/>
          <w:kern w:val="1"/>
          <w:sz w:val="24"/>
          <w:szCs w:val="24"/>
          <w:u w:val="single"/>
          <w:lang w:eastAsia="ar-SA"/>
        </w:rPr>
      </w:pPr>
      <w:r w:rsidRPr="0017522B">
        <w:rPr>
          <w:rFonts w:ascii="Times New Roman" w:eastAsia="Calibri" w:hAnsi="Times New Roman" w:cs="Times New Roman"/>
          <w:kern w:val="1"/>
          <w:sz w:val="24"/>
          <w:szCs w:val="24"/>
          <w:lang w:eastAsia="ar-SA"/>
        </w:rPr>
        <w:t xml:space="preserve"> </w:t>
      </w:r>
      <w:r w:rsidRPr="00821D2D">
        <w:rPr>
          <w:rFonts w:ascii="Times New Roman" w:eastAsia="Calibri" w:hAnsi="Times New Roman" w:cs="Times New Roman"/>
          <w:kern w:val="1"/>
          <w:sz w:val="24"/>
          <w:szCs w:val="24"/>
          <w:u w:val="single"/>
          <w:lang w:eastAsia="ar-SA"/>
        </w:rPr>
        <w:t>Проекты</w:t>
      </w:r>
    </w:p>
    <w:p w:rsidR="0017522B" w:rsidRPr="0017522B" w:rsidRDefault="00151F97" w:rsidP="000909EB">
      <w:pPr>
        <w:numPr>
          <w:ilvl w:val="0"/>
          <w:numId w:val="9"/>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Со </w:t>
      </w:r>
      <w:r w:rsidR="00517EA4">
        <w:rPr>
          <w:rFonts w:ascii="Times New Roman" w:eastAsia="Calibri" w:hAnsi="Times New Roman" w:cs="Times New Roman"/>
          <w:kern w:val="1"/>
          <w:sz w:val="24"/>
          <w:szCs w:val="24"/>
          <w:lang w:eastAsia="ar-SA"/>
        </w:rPr>
        <w:t>спортом дружить – здоровым быть</w:t>
      </w:r>
      <w:r w:rsidR="0017522B" w:rsidRPr="0017522B">
        <w:rPr>
          <w:rFonts w:ascii="Times New Roman" w:eastAsia="Calibri" w:hAnsi="Times New Roman" w:cs="Times New Roman"/>
          <w:kern w:val="1"/>
          <w:sz w:val="24"/>
          <w:szCs w:val="24"/>
          <w:lang w:eastAsia="ar-SA"/>
        </w:rPr>
        <w:t xml:space="preserve"> </w:t>
      </w:r>
    </w:p>
    <w:p w:rsidR="0017522B" w:rsidRDefault="0017522B" w:rsidP="000909EB">
      <w:pPr>
        <w:numPr>
          <w:ilvl w:val="0"/>
          <w:numId w:val="9"/>
        </w:numPr>
        <w:spacing w:after="0"/>
        <w:ind w:left="-284"/>
        <w:jc w:val="both"/>
        <w:rPr>
          <w:rFonts w:ascii="Times New Roman" w:eastAsia="Calibri" w:hAnsi="Times New Roman" w:cs="Times New Roman"/>
          <w:kern w:val="1"/>
          <w:sz w:val="24"/>
          <w:szCs w:val="24"/>
          <w:lang w:eastAsia="ar-SA"/>
        </w:rPr>
      </w:pPr>
      <w:r w:rsidRPr="0017522B">
        <w:rPr>
          <w:rFonts w:ascii="Times New Roman" w:eastAsia="Calibri" w:hAnsi="Times New Roman" w:cs="Times New Roman"/>
          <w:kern w:val="1"/>
          <w:sz w:val="24"/>
          <w:szCs w:val="24"/>
          <w:lang w:eastAsia="ar-SA"/>
        </w:rPr>
        <w:t>Вместе весело игр</w:t>
      </w:r>
      <w:r w:rsidR="00517EA4">
        <w:rPr>
          <w:rFonts w:ascii="Times New Roman" w:eastAsia="Calibri" w:hAnsi="Times New Roman" w:cs="Times New Roman"/>
          <w:kern w:val="1"/>
          <w:sz w:val="24"/>
          <w:szCs w:val="24"/>
          <w:lang w:eastAsia="ar-SA"/>
        </w:rPr>
        <w:t>аем</w:t>
      </w:r>
    </w:p>
    <w:p w:rsidR="00517EA4" w:rsidRDefault="00517EA4" w:rsidP="000909EB">
      <w:pPr>
        <w:numPr>
          <w:ilvl w:val="0"/>
          <w:numId w:val="9"/>
        </w:numPr>
        <w:spacing w:after="0"/>
        <w:ind w:left="-284"/>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Шаг навстречу</w:t>
      </w:r>
    </w:p>
    <w:p w:rsidR="00821D2D" w:rsidRPr="00821D2D" w:rsidRDefault="00821D2D" w:rsidP="00821D2D">
      <w:pPr>
        <w:spacing w:after="0"/>
        <w:ind w:left="-284"/>
        <w:jc w:val="both"/>
        <w:rPr>
          <w:rFonts w:ascii="Times New Roman" w:eastAsia="Calibri" w:hAnsi="Times New Roman" w:cs="Times New Roman"/>
          <w:kern w:val="1"/>
          <w:sz w:val="24"/>
          <w:szCs w:val="24"/>
          <w:u w:val="single"/>
          <w:lang w:eastAsia="ar-SA"/>
        </w:rPr>
      </w:pPr>
      <w:r w:rsidRPr="00821D2D">
        <w:rPr>
          <w:rFonts w:ascii="Times New Roman" w:eastAsia="Calibri" w:hAnsi="Times New Roman" w:cs="Times New Roman"/>
          <w:kern w:val="1"/>
          <w:sz w:val="24"/>
          <w:szCs w:val="24"/>
          <w:u w:val="single"/>
          <w:lang w:eastAsia="ar-SA"/>
        </w:rPr>
        <w:t>Неделя здоровья.</w:t>
      </w:r>
    </w:p>
    <w:p w:rsidR="0017522B" w:rsidRPr="0017522B" w:rsidRDefault="0017522B" w:rsidP="00521CED">
      <w:pPr>
        <w:spacing w:after="0"/>
        <w:ind w:left="-284" w:right="-279"/>
        <w:jc w:val="both"/>
        <w:rPr>
          <w:rFonts w:ascii="Times New Roman" w:eastAsia="Times New Roman" w:hAnsi="Times New Roman" w:cs="Times New Roman"/>
          <w:sz w:val="24"/>
          <w:szCs w:val="24"/>
          <w:lang w:eastAsia="ru-RU"/>
        </w:rPr>
      </w:pPr>
      <w:r w:rsidRPr="0017522B">
        <w:rPr>
          <w:rFonts w:ascii="Times New Roman" w:eastAsia="Calibri" w:hAnsi="Times New Roman" w:cs="Times New Roman"/>
          <w:kern w:val="1"/>
          <w:sz w:val="24"/>
          <w:szCs w:val="24"/>
          <w:lang w:eastAsia="ar-SA"/>
        </w:rPr>
        <w:t xml:space="preserve">   </w:t>
      </w:r>
      <w:r w:rsidRPr="0017522B">
        <w:rPr>
          <w:rFonts w:ascii="Times New Roman" w:eastAsia="Times New Roman" w:hAnsi="Times New Roman" w:cs="Times New Roman"/>
          <w:sz w:val="24"/>
          <w:szCs w:val="24"/>
          <w:lang w:eastAsia="ru-RU"/>
        </w:rPr>
        <w:t xml:space="preserve">  Одно из направлений программы «Здоровый ребенок» - повышение профессионального уровня всех категорий работников по вопросам охраны  и укрепления здоровья детей.</w:t>
      </w:r>
    </w:p>
    <w:p w:rsidR="0017522B" w:rsidRPr="004C04D5" w:rsidRDefault="0017522B" w:rsidP="004C04D5">
      <w:pPr>
        <w:spacing w:after="0"/>
        <w:ind w:left="-284" w:right="-279"/>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 xml:space="preserve"> </w:t>
      </w:r>
      <w:r w:rsidR="004C04D5">
        <w:rPr>
          <w:rFonts w:ascii="Times New Roman" w:eastAsia="Times New Roman" w:hAnsi="Times New Roman" w:cs="Times New Roman"/>
          <w:sz w:val="24"/>
          <w:szCs w:val="24"/>
          <w:lang w:eastAsia="ru-RU"/>
        </w:rPr>
        <w:t xml:space="preserve">  </w:t>
      </w:r>
      <w:r w:rsidRPr="0017522B">
        <w:rPr>
          <w:rFonts w:ascii="Times New Roman" w:eastAsia="Times New Roman" w:hAnsi="Times New Roman" w:cs="Times New Roman"/>
          <w:sz w:val="24"/>
          <w:szCs w:val="24"/>
          <w:lang w:eastAsia="ru-RU"/>
        </w:rPr>
        <w:t xml:space="preserve"> С целью  </w:t>
      </w:r>
      <w:r w:rsidRPr="0017522B">
        <w:rPr>
          <w:rFonts w:ascii="Times New Roman" w:eastAsia="Calibri" w:hAnsi="Times New Roman" w:cs="Times New Roman"/>
          <w:color w:val="000000"/>
          <w:sz w:val="24"/>
          <w:szCs w:val="24"/>
        </w:rPr>
        <w:t>повышения педагогического мастерства и деловой квалификации педагогов по организации двигательной деятельности и оздоровления  детей</w:t>
      </w:r>
      <w:r w:rsidR="00D722DF">
        <w:rPr>
          <w:rFonts w:ascii="Times New Roman" w:eastAsia="Calibri" w:hAnsi="Times New Roman" w:cs="Times New Roman"/>
          <w:color w:val="000000"/>
          <w:sz w:val="24"/>
          <w:szCs w:val="24"/>
        </w:rPr>
        <w:t xml:space="preserve"> в</w:t>
      </w:r>
      <w:r w:rsidRPr="0017522B">
        <w:rPr>
          <w:rFonts w:ascii="Times New Roman" w:eastAsia="Calibri" w:hAnsi="Times New Roman" w:cs="Times New Roman"/>
          <w:color w:val="000000"/>
          <w:sz w:val="24"/>
          <w:szCs w:val="24"/>
        </w:rPr>
        <w:t xml:space="preserve"> ДОУ состоялись следующие мероприятия:</w:t>
      </w:r>
    </w:p>
    <w:p w:rsidR="0017522B" w:rsidRPr="0017522B" w:rsidRDefault="0017522B" w:rsidP="000909EB">
      <w:pPr>
        <w:numPr>
          <w:ilvl w:val="0"/>
          <w:numId w:val="13"/>
        </w:numPr>
        <w:spacing w:after="0"/>
        <w:ind w:left="-284"/>
        <w:contextualSpacing/>
        <w:jc w:val="both"/>
        <w:rPr>
          <w:rFonts w:ascii="Times New Roman" w:eastAsia="Calibri" w:hAnsi="Times New Roman" w:cs="Times New Roman"/>
          <w:color w:val="000000"/>
          <w:sz w:val="24"/>
          <w:szCs w:val="24"/>
        </w:rPr>
      </w:pPr>
      <w:r w:rsidRPr="0017522B">
        <w:rPr>
          <w:rFonts w:ascii="Times New Roman" w:eastAsia="Calibri" w:hAnsi="Times New Roman" w:cs="Times New Roman"/>
          <w:sz w:val="24"/>
          <w:szCs w:val="24"/>
          <w:shd w:val="clear" w:color="auto" w:fill="FFFFFF"/>
        </w:rPr>
        <w:t>городское методическое объединение инструкторов по физической культуре</w:t>
      </w:r>
      <w:r w:rsidR="00A60D09">
        <w:rPr>
          <w:rFonts w:ascii="Times New Roman" w:eastAsia="Calibri" w:hAnsi="Times New Roman" w:cs="Times New Roman"/>
          <w:sz w:val="24"/>
          <w:szCs w:val="24"/>
          <w:shd w:val="clear" w:color="auto" w:fill="FFFFFF"/>
        </w:rPr>
        <w:t>.</w:t>
      </w:r>
    </w:p>
    <w:p w:rsidR="0017522B" w:rsidRPr="0017522B" w:rsidRDefault="0017522B" w:rsidP="00521CED">
      <w:pPr>
        <w:spacing w:after="0"/>
        <w:ind w:left="-284"/>
        <w:jc w:val="both"/>
        <w:rPr>
          <w:rFonts w:ascii="Times New Roman" w:eastAsia="Calibri" w:hAnsi="Times New Roman" w:cs="Times New Roman"/>
          <w:kern w:val="1"/>
          <w:sz w:val="24"/>
          <w:szCs w:val="24"/>
          <w:lang w:eastAsia="ar-SA"/>
        </w:rPr>
      </w:pPr>
      <w:r w:rsidRPr="0017522B">
        <w:rPr>
          <w:rFonts w:ascii="Times New Roman" w:eastAsia="Calibri" w:hAnsi="Times New Roman" w:cs="Times New Roman"/>
          <w:kern w:val="1"/>
          <w:sz w:val="24"/>
          <w:szCs w:val="24"/>
          <w:lang w:eastAsia="ar-SA"/>
        </w:rPr>
        <w:t xml:space="preserve">  Активно ведется укрепление материально-технической базы ДОУ, совершенствование предметно-развивающей  среды  с позиции здоровьесбережения. </w:t>
      </w:r>
    </w:p>
    <w:p w:rsidR="0017522B" w:rsidRPr="0017522B" w:rsidRDefault="0017522B" w:rsidP="00521CED">
      <w:pPr>
        <w:spacing w:after="0"/>
        <w:ind w:left="-284"/>
        <w:jc w:val="both"/>
        <w:rPr>
          <w:rFonts w:ascii="Times New Roman" w:eastAsia="Calibri" w:hAnsi="Times New Roman" w:cs="Times New Roman"/>
          <w:kern w:val="1"/>
          <w:sz w:val="24"/>
          <w:szCs w:val="24"/>
          <w:lang w:eastAsia="ar-SA"/>
        </w:rPr>
      </w:pPr>
      <w:r w:rsidRPr="0017522B">
        <w:rPr>
          <w:rFonts w:ascii="Times New Roman" w:hAnsi="Times New Roman" w:cs="Times New Roman"/>
          <w:sz w:val="24"/>
          <w:szCs w:val="24"/>
        </w:rPr>
        <w:t xml:space="preserve">  </w:t>
      </w:r>
      <w:r w:rsidR="00D32338">
        <w:rPr>
          <w:rFonts w:ascii="Times New Roman" w:hAnsi="Times New Roman" w:cs="Times New Roman"/>
          <w:sz w:val="24"/>
          <w:szCs w:val="24"/>
        </w:rPr>
        <w:t>П</w:t>
      </w:r>
      <w:r w:rsidRPr="0017522B">
        <w:rPr>
          <w:rFonts w:ascii="Times New Roman" w:hAnsi="Times New Roman" w:cs="Times New Roman"/>
          <w:sz w:val="24"/>
          <w:szCs w:val="24"/>
        </w:rPr>
        <w:t>риобретено</w:t>
      </w:r>
      <w:r w:rsidRPr="0017522B">
        <w:rPr>
          <w:rFonts w:ascii="Times New Roman" w:eastAsia="Calibri" w:hAnsi="Times New Roman" w:cs="Times New Roman"/>
          <w:kern w:val="1"/>
          <w:sz w:val="24"/>
          <w:szCs w:val="24"/>
          <w:lang w:eastAsia="ar-SA"/>
        </w:rPr>
        <w:t xml:space="preserve">  детское спортивного оборудование  для физкультурного зала: </w:t>
      </w:r>
    </w:p>
    <w:p w:rsidR="0017522B" w:rsidRDefault="003242BE" w:rsidP="0037180B">
      <w:pPr>
        <w:numPr>
          <w:ilvl w:val="0"/>
          <w:numId w:val="5"/>
        </w:numPr>
        <w:suppressAutoHyphens/>
        <w:spacing w:after="0"/>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Султанчики</w:t>
      </w:r>
      <w:r w:rsidR="0009234E">
        <w:rPr>
          <w:rFonts w:ascii="Times New Roman" w:eastAsia="Times New Roman" w:hAnsi="Times New Roman" w:cs="Times New Roman"/>
          <w:sz w:val="24"/>
          <w:szCs w:val="24"/>
          <w:lang w:eastAsia="ar-SA"/>
        </w:rPr>
        <w:t xml:space="preserve"> – 20 шт.</w:t>
      </w:r>
    </w:p>
    <w:p w:rsidR="0009234E" w:rsidRPr="0037180B" w:rsidRDefault="0009234E" w:rsidP="0037180B">
      <w:pPr>
        <w:numPr>
          <w:ilvl w:val="0"/>
          <w:numId w:val="5"/>
        </w:numPr>
        <w:suppressAutoHyphens/>
        <w:spacing w:after="0"/>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Султанчик</w:t>
      </w:r>
      <w:r w:rsidR="003242BE">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на кольце – 20 шт.</w:t>
      </w:r>
    </w:p>
    <w:p w:rsidR="0017522B" w:rsidRPr="0017522B" w:rsidRDefault="003242BE" w:rsidP="000909EB">
      <w:pPr>
        <w:numPr>
          <w:ilvl w:val="0"/>
          <w:numId w:val="5"/>
        </w:numPr>
        <w:suppressAutoHyphens/>
        <w:spacing w:after="0"/>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Скакалки</w:t>
      </w:r>
      <w:r w:rsidR="0009234E">
        <w:rPr>
          <w:rFonts w:ascii="Times New Roman" w:eastAsia="Times New Roman" w:hAnsi="Times New Roman" w:cs="Times New Roman"/>
          <w:sz w:val="24"/>
          <w:szCs w:val="24"/>
          <w:lang w:eastAsia="ar-SA"/>
        </w:rPr>
        <w:t xml:space="preserve"> - 10</w:t>
      </w:r>
      <w:r w:rsidR="0037180B">
        <w:rPr>
          <w:rFonts w:ascii="Times New Roman" w:eastAsia="Times New Roman" w:hAnsi="Times New Roman" w:cs="Times New Roman"/>
          <w:sz w:val="24"/>
          <w:szCs w:val="24"/>
          <w:lang w:eastAsia="ar-SA"/>
        </w:rPr>
        <w:t xml:space="preserve"> шт.</w:t>
      </w:r>
    </w:p>
    <w:p w:rsidR="0037180B" w:rsidRPr="0037180B" w:rsidRDefault="0009234E" w:rsidP="000909EB">
      <w:pPr>
        <w:numPr>
          <w:ilvl w:val="0"/>
          <w:numId w:val="5"/>
        </w:numPr>
        <w:suppressAutoHyphens/>
        <w:spacing w:after="0"/>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Щит для метания меча – 1 шт.</w:t>
      </w:r>
    </w:p>
    <w:p w:rsidR="0037180B" w:rsidRPr="0037180B" w:rsidRDefault="0009234E" w:rsidP="000909EB">
      <w:pPr>
        <w:numPr>
          <w:ilvl w:val="0"/>
          <w:numId w:val="5"/>
        </w:numPr>
        <w:suppressAutoHyphens/>
        <w:spacing w:after="0"/>
        <w:ind w:left="-284"/>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Мешочки для равновесия – 24 шт.</w:t>
      </w:r>
    </w:p>
    <w:p w:rsidR="0037180B" w:rsidRPr="0037180B" w:rsidRDefault="0009234E" w:rsidP="000909EB">
      <w:pPr>
        <w:numPr>
          <w:ilvl w:val="0"/>
          <w:numId w:val="5"/>
        </w:numPr>
        <w:suppressAutoHyphens/>
        <w:spacing w:after="0"/>
        <w:ind w:left="-284"/>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Мешочки для метания - 24</w:t>
      </w:r>
      <w:r w:rsidR="0037180B">
        <w:rPr>
          <w:rFonts w:ascii="Times New Roman" w:hAnsi="Times New Roman" w:cs="Times New Roman"/>
          <w:sz w:val="24"/>
          <w:szCs w:val="24"/>
        </w:rPr>
        <w:t xml:space="preserve"> шт.</w:t>
      </w:r>
    </w:p>
    <w:p w:rsidR="0037180B" w:rsidRPr="0037180B" w:rsidRDefault="003242BE" w:rsidP="000909EB">
      <w:pPr>
        <w:numPr>
          <w:ilvl w:val="0"/>
          <w:numId w:val="5"/>
        </w:numPr>
        <w:suppressAutoHyphens/>
        <w:spacing w:after="0"/>
        <w:ind w:left="-284"/>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Палки гимнастические</w:t>
      </w:r>
      <w:r w:rsidR="0009234E">
        <w:rPr>
          <w:rFonts w:ascii="Times New Roman" w:hAnsi="Times New Roman" w:cs="Times New Roman"/>
          <w:sz w:val="24"/>
          <w:szCs w:val="24"/>
        </w:rPr>
        <w:t xml:space="preserve"> - 10</w:t>
      </w:r>
      <w:r w:rsidR="0037180B">
        <w:rPr>
          <w:rFonts w:ascii="Times New Roman" w:hAnsi="Times New Roman" w:cs="Times New Roman"/>
          <w:sz w:val="24"/>
          <w:szCs w:val="24"/>
        </w:rPr>
        <w:t xml:space="preserve"> шт.</w:t>
      </w:r>
    </w:p>
    <w:p w:rsidR="0037180B" w:rsidRPr="0037180B" w:rsidRDefault="0009234E" w:rsidP="000909EB">
      <w:pPr>
        <w:numPr>
          <w:ilvl w:val="0"/>
          <w:numId w:val="5"/>
        </w:numPr>
        <w:suppressAutoHyphens/>
        <w:spacing w:after="0"/>
        <w:ind w:left="-284"/>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Обруч</w:t>
      </w:r>
      <w:r w:rsidR="003242BE">
        <w:rPr>
          <w:rFonts w:ascii="Times New Roman" w:hAnsi="Times New Roman" w:cs="Times New Roman"/>
          <w:sz w:val="24"/>
          <w:szCs w:val="24"/>
        </w:rPr>
        <w:t>и плоские</w:t>
      </w:r>
      <w:r>
        <w:rPr>
          <w:rFonts w:ascii="Times New Roman" w:hAnsi="Times New Roman" w:cs="Times New Roman"/>
          <w:sz w:val="24"/>
          <w:szCs w:val="24"/>
        </w:rPr>
        <w:t xml:space="preserve"> - 50</w:t>
      </w:r>
      <w:r w:rsidR="0037180B">
        <w:rPr>
          <w:rFonts w:ascii="Times New Roman" w:hAnsi="Times New Roman" w:cs="Times New Roman"/>
          <w:sz w:val="24"/>
          <w:szCs w:val="24"/>
        </w:rPr>
        <w:t xml:space="preserve"> шт.</w:t>
      </w:r>
    </w:p>
    <w:p w:rsidR="0037180B" w:rsidRPr="0037180B" w:rsidRDefault="0009234E" w:rsidP="000909EB">
      <w:pPr>
        <w:numPr>
          <w:ilvl w:val="0"/>
          <w:numId w:val="5"/>
        </w:numPr>
        <w:suppressAutoHyphens/>
        <w:spacing w:after="0"/>
        <w:ind w:left="-284"/>
        <w:jc w:val="both"/>
        <w:rPr>
          <w:rFonts w:ascii="Times New Roman" w:eastAsia="Times New Roman" w:hAnsi="Times New Roman" w:cs="Times New Roman"/>
          <w:sz w:val="24"/>
          <w:szCs w:val="24"/>
          <w:lang w:eastAsia="ar-SA"/>
        </w:rPr>
      </w:pPr>
      <w:r>
        <w:rPr>
          <w:rFonts w:ascii="Times New Roman" w:hAnsi="Times New Roman" w:cs="Times New Roman"/>
          <w:sz w:val="24"/>
          <w:szCs w:val="24"/>
        </w:rPr>
        <w:t>Т</w:t>
      </w:r>
      <w:r w:rsidR="003242BE">
        <w:rPr>
          <w:rFonts w:ascii="Times New Roman" w:hAnsi="Times New Roman" w:cs="Times New Roman"/>
          <w:sz w:val="24"/>
          <w:szCs w:val="24"/>
        </w:rPr>
        <w:t>рубы</w:t>
      </w:r>
      <w:r>
        <w:rPr>
          <w:rFonts w:ascii="Times New Roman" w:hAnsi="Times New Roman" w:cs="Times New Roman"/>
          <w:sz w:val="24"/>
          <w:szCs w:val="24"/>
        </w:rPr>
        <w:t xml:space="preserve"> для ползания – 2 </w:t>
      </w:r>
      <w:r w:rsidR="0037180B">
        <w:rPr>
          <w:rFonts w:ascii="Times New Roman" w:hAnsi="Times New Roman" w:cs="Times New Roman"/>
          <w:sz w:val="24"/>
          <w:szCs w:val="24"/>
        </w:rPr>
        <w:t>шт.</w:t>
      </w:r>
    </w:p>
    <w:p w:rsidR="0037180B" w:rsidRPr="0037180B" w:rsidRDefault="0009234E" w:rsidP="000909EB">
      <w:pPr>
        <w:numPr>
          <w:ilvl w:val="0"/>
          <w:numId w:val="5"/>
        </w:numPr>
        <w:suppressAutoHyphens/>
        <w:spacing w:after="0"/>
        <w:ind w:left="-284"/>
        <w:jc w:val="both"/>
        <w:rPr>
          <w:rFonts w:ascii="Times New Roman" w:eastAsia="Times New Roman" w:hAnsi="Times New Roman" w:cs="Times New Roman"/>
          <w:sz w:val="24"/>
          <w:szCs w:val="24"/>
          <w:lang w:eastAsia="ar-SA"/>
        </w:rPr>
      </w:pPr>
      <w:r>
        <w:rPr>
          <w:rFonts w:ascii="Times New Roman" w:hAnsi="Times New Roman" w:cs="Times New Roman"/>
          <w:sz w:val="24"/>
          <w:szCs w:val="24"/>
        </w:rPr>
        <w:t>Тонн</w:t>
      </w:r>
      <w:r w:rsidR="003242BE">
        <w:rPr>
          <w:rFonts w:ascii="Times New Roman" w:hAnsi="Times New Roman" w:cs="Times New Roman"/>
          <w:sz w:val="24"/>
          <w:szCs w:val="24"/>
        </w:rPr>
        <w:t>ели</w:t>
      </w:r>
      <w:r>
        <w:rPr>
          <w:rFonts w:ascii="Times New Roman" w:hAnsi="Times New Roman" w:cs="Times New Roman"/>
          <w:sz w:val="24"/>
          <w:szCs w:val="24"/>
        </w:rPr>
        <w:t xml:space="preserve"> под обруч</w:t>
      </w:r>
      <w:r w:rsidR="0037180B">
        <w:rPr>
          <w:rFonts w:ascii="Times New Roman" w:hAnsi="Times New Roman" w:cs="Times New Roman"/>
          <w:sz w:val="24"/>
          <w:szCs w:val="24"/>
        </w:rPr>
        <w:t xml:space="preserve"> </w:t>
      </w:r>
      <w:r>
        <w:rPr>
          <w:rFonts w:ascii="Times New Roman" w:hAnsi="Times New Roman" w:cs="Times New Roman"/>
          <w:sz w:val="24"/>
          <w:szCs w:val="24"/>
        </w:rPr>
        <w:t xml:space="preserve">– 2 </w:t>
      </w:r>
      <w:r w:rsidR="0037180B">
        <w:rPr>
          <w:rFonts w:ascii="Times New Roman" w:hAnsi="Times New Roman" w:cs="Times New Roman"/>
          <w:sz w:val="24"/>
          <w:szCs w:val="24"/>
        </w:rPr>
        <w:t>шт.</w:t>
      </w:r>
      <w:r w:rsidR="00163ACB" w:rsidRPr="0034185E">
        <w:rPr>
          <w:rFonts w:ascii="Times New Roman" w:hAnsi="Times New Roman" w:cs="Times New Roman"/>
          <w:sz w:val="24"/>
          <w:szCs w:val="24"/>
        </w:rPr>
        <w:t xml:space="preserve">  </w:t>
      </w:r>
    </w:p>
    <w:p w:rsidR="0037180B" w:rsidRPr="0037180B" w:rsidRDefault="0009234E" w:rsidP="000909EB">
      <w:pPr>
        <w:numPr>
          <w:ilvl w:val="0"/>
          <w:numId w:val="5"/>
        </w:numPr>
        <w:suppressAutoHyphens/>
        <w:spacing w:after="0"/>
        <w:ind w:left="-284"/>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Игры </w:t>
      </w:r>
      <w:r w:rsidR="00214458">
        <w:rPr>
          <w:rFonts w:ascii="Times New Roman" w:hAnsi="Times New Roman" w:cs="Times New Roman"/>
          <w:sz w:val="24"/>
          <w:szCs w:val="24"/>
        </w:rPr>
        <w:t>эста</w:t>
      </w:r>
      <w:r>
        <w:rPr>
          <w:rFonts w:ascii="Times New Roman" w:hAnsi="Times New Roman" w:cs="Times New Roman"/>
          <w:sz w:val="24"/>
          <w:szCs w:val="24"/>
        </w:rPr>
        <w:t>фетные</w:t>
      </w:r>
      <w:r w:rsidR="00214458">
        <w:rPr>
          <w:rFonts w:ascii="Times New Roman" w:hAnsi="Times New Roman" w:cs="Times New Roman"/>
          <w:sz w:val="24"/>
          <w:szCs w:val="24"/>
        </w:rPr>
        <w:t xml:space="preserve"> – 20 </w:t>
      </w:r>
      <w:r>
        <w:rPr>
          <w:rFonts w:ascii="Times New Roman" w:hAnsi="Times New Roman" w:cs="Times New Roman"/>
          <w:sz w:val="24"/>
          <w:szCs w:val="24"/>
        </w:rPr>
        <w:t xml:space="preserve"> </w:t>
      </w:r>
      <w:r w:rsidR="0037180B">
        <w:rPr>
          <w:rFonts w:ascii="Times New Roman" w:hAnsi="Times New Roman" w:cs="Times New Roman"/>
          <w:sz w:val="24"/>
          <w:szCs w:val="24"/>
        </w:rPr>
        <w:t>шт.</w:t>
      </w:r>
    </w:p>
    <w:p w:rsidR="0037180B" w:rsidRPr="0037180B" w:rsidRDefault="00214458" w:rsidP="000909EB">
      <w:pPr>
        <w:numPr>
          <w:ilvl w:val="0"/>
          <w:numId w:val="5"/>
        </w:numPr>
        <w:suppressAutoHyphens/>
        <w:spacing w:after="0"/>
        <w:ind w:left="-284"/>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Мячи – 25 </w:t>
      </w:r>
      <w:r w:rsidR="0037180B">
        <w:rPr>
          <w:rFonts w:ascii="Times New Roman" w:hAnsi="Times New Roman" w:cs="Times New Roman"/>
          <w:sz w:val="24"/>
          <w:szCs w:val="24"/>
        </w:rPr>
        <w:t>шт.</w:t>
      </w:r>
    </w:p>
    <w:p w:rsidR="0037180B" w:rsidRPr="0037180B" w:rsidRDefault="00214458" w:rsidP="000909EB">
      <w:pPr>
        <w:numPr>
          <w:ilvl w:val="0"/>
          <w:numId w:val="5"/>
        </w:numPr>
        <w:suppressAutoHyphens/>
        <w:spacing w:after="0"/>
        <w:ind w:left="-284"/>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Диски для переступания  – 1</w:t>
      </w:r>
      <w:r w:rsidR="0037180B">
        <w:rPr>
          <w:rFonts w:ascii="Times New Roman" w:hAnsi="Times New Roman" w:cs="Times New Roman"/>
          <w:sz w:val="24"/>
          <w:szCs w:val="24"/>
        </w:rPr>
        <w:t xml:space="preserve"> шт.</w:t>
      </w:r>
    </w:p>
    <w:p w:rsidR="0017522B" w:rsidRPr="0017522B" w:rsidRDefault="001E41D8" w:rsidP="001E41D8">
      <w:pPr>
        <w:suppressAutoHyphens/>
        <w:spacing w:after="0"/>
        <w:ind w:left="-644"/>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           </w:t>
      </w:r>
      <w:r w:rsidR="0017522B" w:rsidRPr="0017522B">
        <w:rPr>
          <w:rFonts w:ascii="Times New Roman" w:eastAsia="Times New Roman" w:hAnsi="Times New Roman" w:cs="Times New Roman"/>
          <w:sz w:val="24"/>
          <w:szCs w:val="24"/>
          <w:lang w:eastAsia="ru-RU"/>
        </w:rPr>
        <w:t xml:space="preserve">Работники ДОУ активно участвуют в различных мероприятиях, направленных на охрану и укрепление здоровья. Например: </w:t>
      </w:r>
      <w:r w:rsidR="004A679A">
        <w:rPr>
          <w:rFonts w:ascii="Times New Roman" w:eastAsia="Times New Roman" w:hAnsi="Times New Roman" w:cs="Times New Roman"/>
          <w:sz w:val="24"/>
          <w:szCs w:val="24"/>
          <w:lang w:eastAsia="ar-SA"/>
        </w:rPr>
        <w:t>осенний кросс, городские лыжные соревнования</w:t>
      </w:r>
      <w:r w:rsidR="0017522B" w:rsidRPr="0017522B">
        <w:rPr>
          <w:rFonts w:ascii="Times New Roman" w:eastAsia="Times New Roman" w:hAnsi="Times New Roman" w:cs="Times New Roman"/>
          <w:sz w:val="24"/>
          <w:szCs w:val="24"/>
          <w:lang w:eastAsia="ar-SA"/>
        </w:rPr>
        <w:t>.</w:t>
      </w:r>
    </w:p>
    <w:p w:rsidR="0017522B" w:rsidRPr="0017522B" w:rsidRDefault="001E41D8" w:rsidP="001E41D8">
      <w:pPr>
        <w:spacing w:after="0"/>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7522B" w:rsidRPr="0017522B">
        <w:rPr>
          <w:rFonts w:ascii="Times New Roman" w:eastAsia="Times New Roman" w:hAnsi="Times New Roman" w:cs="Times New Roman"/>
          <w:sz w:val="24"/>
          <w:szCs w:val="24"/>
          <w:lang w:eastAsia="ar-SA"/>
        </w:rPr>
        <w:t>Работники учреждения проходят ежегодный инструктаж по охране жиз</w:t>
      </w:r>
      <w:r w:rsidR="00A60D09">
        <w:rPr>
          <w:rFonts w:ascii="Times New Roman" w:eastAsia="Times New Roman" w:hAnsi="Times New Roman" w:cs="Times New Roman"/>
          <w:sz w:val="24"/>
          <w:szCs w:val="24"/>
          <w:lang w:eastAsia="ar-SA"/>
        </w:rPr>
        <w:t>ни и здоровья воспитанников в МК</w:t>
      </w:r>
      <w:r w:rsidR="0017522B" w:rsidRPr="0017522B">
        <w:rPr>
          <w:rFonts w:ascii="Times New Roman" w:eastAsia="Times New Roman" w:hAnsi="Times New Roman" w:cs="Times New Roman"/>
          <w:sz w:val="24"/>
          <w:szCs w:val="24"/>
          <w:lang w:eastAsia="ar-SA"/>
        </w:rPr>
        <w:t>ДОУ «Гномик».</w:t>
      </w:r>
    </w:p>
    <w:p w:rsidR="00FF5DD0" w:rsidRPr="00FF5DD0" w:rsidRDefault="00FF5DD0" w:rsidP="00521CED">
      <w:pPr>
        <w:spacing w:after="0"/>
        <w:ind w:left="-284" w:right="-426"/>
        <w:jc w:val="both"/>
        <w:rPr>
          <w:rFonts w:ascii="Times New Roman" w:eastAsia="Calibri" w:hAnsi="Times New Roman" w:cs="Times New Roman"/>
          <w:b/>
          <w:sz w:val="24"/>
          <w:szCs w:val="24"/>
        </w:rPr>
      </w:pPr>
    </w:p>
    <w:p w:rsidR="0017522B" w:rsidRPr="0017522B" w:rsidRDefault="0017522B" w:rsidP="00521CED">
      <w:pPr>
        <w:spacing w:after="0"/>
        <w:ind w:left="-284"/>
        <w:jc w:val="center"/>
        <w:rPr>
          <w:rFonts w:ascii="Times New Roman" w:hAnsi="Times New Roman" w:cs="Times New Roman"/>
          <w:sz w:val="24"/>
          <w:szCs w:val="24"/>
        </w:rPr>
      </w:pPr>
      <w:r w:rsidRPr="0017522B">
        <w:rPr>
          <w:rFonts w:ascii="Times New Roman" w:hAnsi="Times New Roman" w:cs="Times New Roman"/>
          <w:sz w:val="24"/>
          <w:szCs w:val="24"/>
        </w:rPr>
        <w:t>Организации питания обучающи</w:t>
      </w:r>
      <w:r w:rsidR="00C555D8">
        <w:rPr>
          <w:rFonts w:ascii="Times New Roman" w:hAnsi="Times New Roman" w:cs="Times New Roman"/>
          <w:sz w:val="24"/>
          <w:szCs w:val="24"/>
        </w:rPr>
        <w:t xml:space="preserve">хся и работников </w:t>
      </w:r>
    </w:p>
    <w:p w:rsidR="0017522B" w:rsidRPr="0017522B" w:rsidRDefault="0017522B" w:rsidP="00521CED">
      <w:pPr>
        <w:spacing w:after="0"/>
        <w:ind w:left="-284"/>
        <w:jc w:val="center"/>
        <w:rPr>
          <w:rFonts w:ascii="Times New Roman" w:hAnsi="Times New Roman" w:cs="Times New Roman"/>
          <w:b/>
          <w:sz w:val="24"/>
          <w:szCs w:val="24"/>
        </w:rPr>
      </w:pPr>
    </w:p>
    <w:p w:rsidR="0017522B" w:rsidRPr="0017522B" w:rsidRDefault="0017522B" w:rsidP="00521CED">
      <w:pPr>
        <w:spacing w:after="0"/>
        <w:ind w:left="-284"/>
        <w:jc w:val="both"/>
        <w:rPr>
          <w:rFonts w:ascii="Times New Roman" w:eastAsia="Times New Roman" w:hAnsi="Times New Roman" w:cs="Times New Roman"/>
          <w:sz w:val="24"/>
          <w:szCs w:val="24"/>
          <w:lang w:eastAsia="ru-RU"/>
        </w:rPr>
      </w:pPr>
      <w:r w:rsidRPr="0017522B">
        <w:rPr>
          <w:rFonts w:ascii="Times New Roman" w:hAnsi="Times New Roman" w:cs="Times New Roman"/>
          <w:b/>
          <w:sz w:val="24"/>
          <w:szCs w:val="24"/>
        </w:rPr>
        <w:t xml:space="preserve">     </w:t>
      </w:r>
      <w:r w:rsidR="00A60D09">
        <w:rPr>
          <w:rFonts w:ascii="Times New Roman" w:hAnsi="Times New Roman" w:cs="Times New Roman"/>
          <w:sz w:val="24"/>
          <w:szCs w:val="24"/>
        </w:rPr>
        <w:t>В МК</w:t>
      </w:r>
      <w:r w:rsidRPr="0017522B">
        <w:rPr>
          <w:rFonts w:ascii="Times New Roman" w:hAnsi="Times New Roman" w:cs="Times New Roman"/>
          <w:sz w:val="24"/>
          <w:szCs w:val="24"/>
        </w:rPr>
        <w:t>ДОУ «Гномик»</w:t>
      </w:r>
      <w:r w:rsidRPr="0017522B">
        <w:rPr>
          <w:rFonts w:ascii="Times New Roman" w:hAnsi="Times New Roman" w:cs="Times New Roman"/>
          <w:b/>
          <w:sz w:val="24"/>
          <w:szCs w:val="24"/>
        </w:rPr>
        <w:t xml:space="preserve">  </w:t>
      </w:r>
      <w:r w:rsidRPr="0017522B">
        <w:rPr>
          <w:rFonts w:ascii="Times New Roman" w:hAnsi="Times New Roman" w:cs="Times New Roman"/>
          <w:sz w:val="24"/>
          <w:szCs w:val="24"/>
        </w:rPr>
        <w:t xml:space="preserve">организация  питания    осуществляется на </w:t>
      </w:r>
      <w:r w:rsidRPr="0017522B">
        <w:rPr>
          <w:rFonts w:ascii="Times New Roman" w:eastAsia="Times New Roman" w:hAnsi="Times New Roman" w:cs="Times New Roman"/>
          <w:sz w:val="24"/>
          <w:szCs w:val="24"/>
          <w:lang w:eastAsia="ru-RU"/>
        </w:rPr>
        <w:t>основании инструктивно – нормативных документов:</w:t>
      </w:r>
    </w:p>
    <w:p w:rsidR="0017522B" w:rsidRPr="0017522B" w:rsidRDefault="0017522B" w:rsidP="000909EB">
      <w:pPr>
        <w:numPr>
          <w:ilvl w:val="1"/>
          <w:numId w:val="10"/>
        </w:numPr>
        <w:tabs>
          <w:tab w:val="clear" w:pos="1070"/>
          <w:tab w:val="num" w:pos="180"/>
          <w:tab w:val="num" w:pos="426"/>
        </w:tabs>
        <w:spacing w:after="0"/>
        <w:ind w:left="-284" w:hanging="180"/>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Закона РФ «Об образовании» от 26.12.2012г. № 273-ФЗ с изменениями и дополнениями от 2013г.</w:t>
      </w:r>
    </w:p>
    <w:p w:rsidR="0017522B" w:rsidRPr="0017522B" w:rsidRDefault="0017522B" w:rsidP="000909EB">
      <w:pPr>
        <w:numPr>
          <w:ilvl w:val="1"/>
          <w:numId w:val="10"/>
        </w:numPr>
        <w:tabs>
          <w:tab w:val="clear" w:pos="1070"/>
          <w:tab w:val="num" w:pos="180"/>
          <w:tab w:val="num" w:pos="426"/>
        </w:tabs>
        <w:spacing w:after="0"/>
        <w:ind w:left="-284" w:hanging="180"/>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lastRenderedPageBreak/>
        <w:t xml:space="preserve">ФЗ «О санитарно-эпидемиологическом благополучии населения» от 30.03.99 г. № 52 – ФЗ, * Постановление Правительства РФ от 24.07.2000г. №554 </w:t>
      </w:r>
    </w:p>
    <w:p w:rsidR="0017522B" w:rsidRPr="0017522B" w:rsidRDefault="0017522B" w:rsidP="000909EB">
      <w:pPr>
        <w:numPr>
          <w:ilvl w:val="1"/>
          <w:numId w:val="10"/>
        </w:numPr>
        <w:tabs>
          <w:tab w:val="clear" w:pos="1070"/>
          <w:tab w:val="num" w:pos="180"/>
          <w:tab w:val="left" w:pos="426"/>
        </w:tabs>
        <w:spacing w:after="0"/>
        <w:ind w:left="-284" w:hanging="180"/>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ФЗ от 02.01.00г. №29-ФЗ «О качестве и безопасности пищевых продуктов»,</w:t>
      </w:r>
    </w:p>
    <w:p w:rsidR="0017522B" w:rsidRPr="0017522B" w:rsidRDefault="0017522B" w:rsidP="000909EB">
      <w:pPr>
        <w:numPr>
          <w:ilvl w:val="1"/>
          <w:numId w:val="10"/>
        </w:numPr>
        <w:tabs>
          <w:tab w:val="clear" w:pos="1070"/>
          <w:tab w:val="num" w:pos="180"/>
          <w:tab w:val="left" w:pos="426"/>
        </w:tabs>
        <w:spacing w:after="0"/>
        <w:ind w:left="-284" w:hanging="180"/>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 xml:space="preserve">Нормы физиологических потребностей в пищевых веществах и энергии для различных групп населения, № 5786-91, утв. Минздравом СССР </w:t>
      </w:r>
    </w:p>
    <w:p w:rsidR="0017522B" w:rsidRPr="0017522B" w:rsidRDefault="0017522B" w:rsidP="000909EB">
      <w:pPr>
        <w:numPr>
          <w:ilvl w:val="1"/>
          <w:numId w:val="10"/>
        </w:numPr>
        <w:tabs>
          <w:tab w:val="clear" w:pos="1070"/>
          <w:tab w:val="num" w:pos="180"/>
          <w:tab w:val="num" w:pos="426"/>
        </w:tabs>
        <w:spacing w:after="0"/>
        <w:ind w:left="-284" w:hanging="180"/>
        <w:jc w:val="both"/>
        <w:rPr>
          <w:rFonts w:ascii="Times New Roman" w:eastAsia="Times New Roman" w:hAnsi="Times New Roman" w:cs="Times New Roman"/>
          <w:sz w:val="24"/>
          <w:szCs w:val="24"/>
          <w:lang w:eastAsia="ru-RU"/>
        </w:rPr>
      </w:pPr>
      <w:r w:rsidRPr="0017522B">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7522B" w:rsidRPr="0017522B" w:rsidRDefault="0017522B" w:rsidP="000909EB">
      <w:pPr>
        <w:numPr>
          <w:ilvl w:val="1"/>
          <w:numId w:val="10"/>
        </w:numPr>
        <w:tabs>
          <w:tab w:val="clear" w:pos="1070"/>
          <w:tab w:val="num" w:pos="180"/>
          <w:tab w:val="num" w:pos="426"/>
        </w:tabs>
        <w:spacing w:after="0"/>
        <w:ind w:left="-284" w:hanging="180"/>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СанПиН 2.3.2.1078-01 «Гигиенические требования безопасности и пищевой ценности пищевых продуктов . Санитарно-эпидемические правила и нормативы» (с изм. и доп. №1 СанПиН 2.3.2.1153-02 и №2 СанПиН 2.3.2.1280-02)</w:t>
      </w:r>
    </w:p>
    <w:p w:rsidR="0017522B" w:rsidRPr="0017522B" w:rsidRDefault="0017522B" w:rsidP="000909EB">
      <w:pPr>
        <w:numPr>
          <w:ilvl w:val="1"/>
          <w:numId w:val="10"/>
        </w:numPr>
        <w:tabs>
          <w:tab w:val="clear" w:pos="1070"/>
          <w:tab w:val="num" w:pos="180"/>
          <w:tab w:val="num" w:pos="426"/>
        </w:tabs>
        <w:spacing w:after="0"/>
        <w:ind w:left="-284" w:hanging="180"/>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СанПиН 2.3.2.1324-03 «Гигиенические требования к срокам годности и условиям хранения пищевых продуктов»</w:t>
      </w:r>
    </w:p>
    <w:p w:rsidR="0017522B" w:rsidRPr="0017522B" w:rsidRDefault="0017522B" w:rsidP="000909EB">
      <w:pPr>
        <w:numPr>
          <w:ilvl w:val="1"/>
          <w:numId w:val="10"/>
        </w:numPr>
        <w:tabs>
          <w:tab w:val="clear" w:pos="1070"/>
          <w:tab w:val="num" w:pos="180"/>
          <w:tab w:val="num" w:pos="426"/>
        </w:tabs>
        <w:spacing w:after="0"/>
        <w:ind w:left="-284" w:hanging="180"/>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СанПиН 42-123-4717-88 «Рекомендуемые (регламентированные) уровни содержания витаминов в витаминизированных пищевых продуктах»</w:t>
      </w:r>
    </w:p>
    <w:p w:rsidR="0017522B" w:rsidRPr="0017522B" w:rsidRDefault="0017522B" w:rsidP="000909EB">
      <w:pPr>
        <w:numPr>
          <w:ilvl w:val="1"/>
          <w:numId w:val="10"/>
        </w:numPr>
        <w:tabs>
          <w:tab w:val="clear" w:pos="1070"/>
          <w:tab w:val="num" w:pos="180"/>
          <w:tab w:val="num" w:pos="426"/>
        </w:tabs>
        <w:spacing w:after="0"/>
        <w:ind w:left="-284" w:hanging="180"/>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СанПиН 2.3.2.12930-03 «Гигиенические требования по применению пищевых добавок»</w:t>
      </w:r>
    </w:p>
    <w:p w:rsidR="0017522B" w:rsidRPr="0017522B" w:rsidRDefault="0017522B" w:rsidP="000909EB">
      <w:pPr>
        <w:numPr>
          <w:ilvl w:val="1"/>
          <w:numId w:val="10"/>
        </w:numPr>
        <w:tabs>
          <w:tab w:val="clear" w:pos="1070"/>
          <w:tab w:val="num" w:pos="180"/>
          <w:tab w:val="num" w:pos="426"/>
        </w:tabs>
        <w:spacing w:after="0"/>
        <w:ind w:left="-284" w:hanging="180"/>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СанПиН 2.1.4.1074-01 «Питьевая вода. Гигиенические требования к качеству систем питьевого водоснабжения. Контроль качества».</w:t>
      </w:r>
    </w:p>
    <w:p w:rsidR="0017522B" w:rsidRPr="0017522B" w:rsidRDefault="0017522B" w:rsidP="000909EB">
      <w:pPr>
        <w:numPr>
          <w:ilvl w:val="1"/>
          <w:numId w:val="10"/>
        </w:numPr>
        <w:tabs>
          <w:tab w:val="clear" w:pos="1070"/>
          <w:tab w:val="num" w:pos="180"/>
          <w:tab w:val="num" w:pos="426"/>
        </w:tabs>
        <w:spacing w:after="0"/>
        <w:ind w:left="-284" w:hanging="180"/>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СанПиН 2.3.2.1940-05 «Организация детского питания», утв. Главным госуд. санитарным врачом РФ 17.01.05г.</w:t>
      </w:r>
    </w:p>
    <w:p w:rsidR="0017522B" w:rsidRPr="0017522B" w:rsidRDefault="0009234E" w:rsidP="000909EB">
      <w:pPr>
        <w:numPr>
          <w:ilvl w:val="1"/>
          <w:numId w:val="10"/>
        </w:numPr>
        <w:tabs>
          <w:tab w:val="clear" w:pos="1070"/>
          <w:tab w:val="num" w:pos="180"/>
          <w:tab w:val="num" w:pos="426"/>
        </w:tabs>
        <w:spacing w:after="0"/>
        <w:ind w:left="-284" w:hanging="1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Устава МК</w:t>
      </w:r>
      <w:r w:rsidR="0017522B" w:rsidRPr="0017522B">
        <w:rPr>
          <w:rFonts w:ascii="Times New Roman" w:eastAsia="Times New Roman" w:hAnsi="Times New Roman" w:cs="Times New Roman"/>
          <w:sz w:val="24"/>
          <w:szCs w:val="24"/>
          <w:lang w:eastAsia="ru-RU"/>
        </w:rPr>
        <w:t>ДОУ «Гномик»</w:t>
      </w:r>
    </w:p>
    <w:p w:rsidR="0017522B" w:rsidRDefault="0017522B" w:rsidP="000909EB">
      <w:pPr>
        <w:numPr>
          <w:ilvl w:val="1"/>
          <w:numId w:val="10"/>
        </w:numPr>
        <w:tabs>
          <w:tab w:val="clear" w:pos="1070"/>
          <w:tab w:val="num" w:pos="180"/>
          <w:tab w:val="num" w:pos="426"/>
        </w:tabs>
        <w:spacing w:after="0"/>
        <w:ind w:left="-284" w:hanging="180"/>
        <w:jc w:val="both"/>
        <w:rPr>
          <w:rFonts w:ascii="Times New Roman" w:eastAsia="Times New Roman" w:hAnsi="Times New Roman" w:cs="Times New Roman"/>
          <w:sz w:val="24"/>
          <w:szCs w:val="24"/>
          <w:lang w:eastAsia="ru-RU"/>
        </w:rPr>
      </w:pPr>
      <w:r w:rsidRPr="0017522B">
        <w:rPr>
          <w:rFonts w:ascii="Times New Roman" w:hAnsi="Times New Roman" w:cs="Times New Roman"/>
          <w:sz w:val="24"/>
          <w:szCs w:val="24"/>
        </w:rPr>
        <w:t>«Положения  об орга</w:t>
      </w:r>
      <w:r w:rsidR="00A60D09">
        <w:rPr>
          <w:rFonts w:ascii="Times New Roman" w:hAnsi="Times New Roman" w:cs="Times New Roman"/>
          <w:sz w:val="24"/>
          <w:szCs w:val="24"/>
        </w:rPr>
        <w:t>низации питания воспитанников МК</w:t>
      </w:r>
      <w:r w:rsidRPr="0017522B">
        <w:rPr>
          <w:rFonts w:ascii="Times New Roman" w:hAnsi="Times New Roman" w:cs="Times New Roman"/>
          <w:sz w:val="24"/>
          <w:szCs w:val="24"/>
        </w:rPr>
        <w:t>ДОУ «Гномик» от</w:t>
      </w:r>
      <w:r w:rsidRPr="0017522B">
        <w:rPr>
          <w:rFonts w:ascii="Times New Roman" w:eastAsia="Times New Roman" w:hAnsi="Times New Roman" w:cs="Times New Roman"/>
          <w:sz w:val="24"/>
          <w:szCs w:val="24"/>
          <w:lang w:eastAsia="ru-RU"/>
        </w:rPr>
        <w:t xml:space="preserve">  13. 02.2014г</w:t>
      </w:r>
    </w:p>
    <w:p w:rsidR="0017522B" w:rsidRPr="00214458" w:rsidRDefault="0017522B" w:rsidP="00214458">
      <w:pPr>
        <w:numPr>
          <w:ilvl w:val="1"/>
          <w:numId w:val="10"/>
        </w:numPr>
        <w:tabs>
          <w:tab w:val="clear" w:pos="1070"/>
          <w:tab w:val="num" w:pos="180"/>
          <w:tab w:val="num" w:pos="426"/>
        </w:tabs>
        <w:spacing w:after="0"/>
        <w:ind w:left="-284" w:hanging="180"/>
        <w:jc w:val="both"/>
        <w:rPr>
          <w:rFonts w:ascii="Times New Roman" w:eastAsia="Times New Roman" w:hAnsi="Times New Roman" w:cs="Times New Roman"/>
          <w:sz w:val="24"/>
          <w:szCs w:val="24"/>
          <w:lang w:eastAsia="ru-RU"/>
        </w:rPr>
      </w:pPr>
      <w:r w:rsidRPr="00214458">
        <w:rPr>
          <w:rFonts w:ascii="Times New Roman" w:hAnsi="Times New Roman" w:cs="Times New Roman"/>
        </w:rPr>
        <w:t>«Положения  об о</w:t>
      </w:r>
      <w:r w:rsidR="00A60D09" w:rsidRPr="00214458">
        <w:rPr>
          <w:rFonts w:ascii="Times New Roman" w:hAnsi="Times New Roman" w:cs="Times New Roman"/>
        </w:rPr>
        <w:t>рганизации питания работников МК</w:t>
      </w:r>
      <w:r w:rsidRPr="00214458">
        <w:rPr>
          <w:rFonts w:ascii="Times New Roman" w:hAnsi="Times New Roman" w:cs="Times New Roman"/>
        </w:rPr>
        <w:t>ДОУ «Гномик» от 01.03.2016г.</w:t>
      </w:r>
    </w:p>
    <w:p w:rsidR="0017522B" w:rsidRPr="0017522B" w:rsidRDefault="0017522B" w:rsidP="00521CED">
      <w:pPr>
        <w:tabs>
          <w:tab w:val="num" w:pos="1070"/>
        </w:tabs>
        <w:spacing w:after="0"/>
        <w:ind w:left="-284"/>
        <w:jc w:val="both"/>
        <w:rPr>
          <w:rFonts w:ascii="Times New Roman" w:hAnsi="Times New Roman" w:cs="Times New Roman"/>
          <w:sz w:val="24"/>
          <w:szCs w:val="24"/>
        </w:rPr>
      </w:pPr>
      <w:r w:rsidRPr="0017522B">
        <w:rPr>
          <w:rFonts w:ascii="Times New Roman" w:hAnsi="Times New Roman" w:cs="Times New Roman"/>
          <w:sz w:val="24"/>
          <w:szCs w:val="24"/>
        </w:rPr>
        <w:t xml:space="preserve">     В «Положении об орга</w:t>
      </w:r>
      <w:r w:rsidR="00A60D09">
        <w:rPr>
          <w:rFonts w:ascii="Times New Roman" w:hAnsi="Times New Roman" w:cs="Times New Roman"/>
          <w:sz w:val="24"/>
          <w:szCs w:val="24"/>
        </w:rPr>
        <w:t>низации питания воспитанников МК</w:t>
      </w:r>
      <w:r w:rsidRPr="0017522B">
        <w:rPr>
          <w:rFonts w:ascii="Times New Roman" w:hAnsi="Times New Roman" w:cs="Times New Roman"/>
          <w:sz w:val="24"/>
          <w:szCs w:val="24"/>
        </w:rPr>
        <w:t>ДОУ «Гномик»   определены: цели, задачи и принципы организации питания детей в учреждении, распределены обязанности работников, обозначен контроль и ответственность за организацией питания, порядок учёта организации питания, взаимодействие со снабжающими организациями по обеспечению качества поставляемых пищевых продуктов.</w:t>
      </w:r>
    </w:p>
    <w:p w:rsidR="0017522B" w:rsidRPr="0017522B" w:rsidRDefault="0017522B" w:rsidP="00521CED">
      <w:pPr>
        <w:tabs>
          <w:tab w:val="num" w:pos="1070"/>
        </w:tabs>
        <w:spacing w:after="0"/>
        <w:ind w:left="-284"/>
        <w:jc w:val="both"/>
        <w:rPr>
          <w:rFonts w:ascii="Times New Roman" w:eastAsia="Times New Roman" w:hAnsi="Times New Roman" w:cs="Times New Roman"/>
          <w:sz w:val="24"/>
          <w:szCs w:val="24"/>
          <w:lang w:eastAsia="ru-RU"/>
        </w:rPr>
      </w:pPr>
      <w:r w:rsidRPr="0017522B">
        <w:rPr>
          <w:rFonts w:ascii="Times New Roman" w:hAnsi="Times New Roman" w:cs="Times New Roman"/>
          <w:sz w:val="24"/>
          <w:szCs w:val="24"/>
        </w:rPr>
        <w:t xml:space="preserve">  </w:t>
      </w:r>
      <w:r w:rsidRPr="0017522B">
        <w:rPr>
          <w:rFonts w:ascii="Times New Roman" w:eastAsia="Times New Roman" w:hAnsi="Times New Roman" w:cs="Times New Roman"/>
          <w:sz w:val="24"/>
          <w:szCs w:val="24"/>
          <w:lang w:eastAsia="ru-RU"/>
        </w:rPr>
        <w:t xml:space="preserve">  </w:t>
      </w:r>
      <w:r w:rsidRPr="0017522B">
        <w:rPr>
          <w:rFonts w:ascii="Times New Roman" w:eastAsia="Calibri" w:hAnsi="Times New Roman" w:cs="Times New Roman"/>
          <w:sz w:val="24"/>
          <w:szCs w:val="24"/>
        </w:rPr>
        <w:t xml:space="preserve"> Для организации сбалансированного питания, полностью отвечающего возрастным физиологическим потребностям детского организма в основных пищевых веществах и энергии,  разработано </w:t>
      </w:r>
      <w:r w:rsidRPr="0017522B">
        <w:rPr>
          <w:rFonts w:ascii="Times New Roman" w:eastAsia="Times New Roman" w:hAnsi="Times New Roman" w:cs="Times New Roman"/>
          <w:sz w:val="24"/>
          <w:szCs w:val="24"/>
          <w:lang w:eastAsia="ru-RU"/>
        </w:rPr>
        <w:t>примерное 10-дневневное меню для детей в возрасте от 1,5 до 3 лет и от 3 до 7лет.</w:t>
      </w:r>
    </w:p>
    <w:p w:rsidR="0017522B" w:rsidRPr="0017522B" w:rsidRDefault="0017522B" w:rsidP="00521CED">
      <w:pPr>
        <w:widowControl w:val="0"/>
        <w:shd w:val="clear" w:color="auto" w:fill="FFFFFF"/>
        <w:tabs>
          <w:tab w:val="left" w:pos="0"/>
          <w:tab w:val="left" w:pos="142"/>
        </w:tabs>
        <w:autoSpaceDE w:val="0"/>
        <w:autoSpaceDN w:val="0"/>
        <w:adjustRightInd w:val="0"/>
        <w:spacing w:after="0"/>
        <w:ind w:left="-284"/>
        <w:jc w:val="both"/>
        <w:rPr>
          <w:rFonts w:ascii="Times New Roman" w:eastAsia="Calibri" w:hAnsi="Times New Roman" w:cs="Times New Roman"/>
          <w:sz w:val="24"/>
          <w:szCs w:val="24"/>
        </w:rPr>
      </w:pPr>
      <w:r w:rsidRPr="0017522B">
        <w:rPr>
          <w:rFonts w:ascii="Times New Roman" w:eastAsia="Calibri" w:hAnsi="Times New Roman" w:cs="Times New Roman"/>
          <w:sz w:val="24"/>
          <w:szCs w:val="24"/>
        </w:rPr>
        <w:t xml:space="preserve">        На основании утвержденного примерного меню ежедневно составляется меню-требование, с указанием выхода блюд для детей разного возраста.   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w:t>
      </w:r>
    </w:p>
    <w:p w:rsidR="0017522B" w:rsidRDefault="0017522B" w:rsidP="00521CED">
      <w:pPr>
        <w:spacing w:after="0"/>
        <w:ind w:left="-284"/>
        <w:jc w:val="both"/>
        <w:rPr>
          <w:rFonts w:ascii="Times New Roman" w:eastAsia="Times New Roman" w:hAnsi="Times New Roman" w:cs="Times New Roman"/>
          <w:sz w:val="24"/>
          <w:szCs w:val="24"/>
          <w:lang w:eastAsia="ru-RU"/>
        </w:rPr>
      </w:pPr>
      <w:r w:rsidRPr="0017522B">
        <w:rPr>
          <w:rFonts w:ascii="Times New Roman" w:eastAsia="Calibri" w:hAnsi="Times New Roman" w:cs="Times New Roman"/>
          <w:sz w:val="24"/>
          <w:szCs w:val="24"/>
        </w:rPr>
        <w:t xml:space="preserve">     </w:t>
      </w:r>
      <w:r w:rsidRPr="0017522B">
        <w:rPr>
          <w:rFonts w:ascii="Times New Roman" w:eastAsia="Times New Roman" w:hAnsi="Times New Roman" w:cs="Times New Roman"/>
          <w:sz w:val="24"/>
          <w:szCs w:val="24"/>
          <w:lang w:eastAsia="ru-RU"/>
        </w:rPr>
        <w:t>Учреждение посещают дети с пищевой а</w:t>
      </w:r>
      <w:r w:rsidR="003140C5">
        <w:rPr>
          <w:rFonts w:ascii="Times New Roman" w:eastAsia="Times New Roman" w:hAnsi="Times New Roman" w:cs="Times New Roman"/>
          <w:sz w:val="24"/>
          <w:szCs w:val="24"/>
          <w:lang w:eastAsia="ru-RU"/>
        </w:rPr>
        <w:t>ллергией</w:t>
      </w:r>
      <w:r w:rsidRPr="0017522B">
        <w:rPr>
          <w:rFonts w:ascii="Times New Roman" w:eastAsia="Times New Roman" w:hAnsi="Times New Roman" w:cs="Times New Roman"/>
          <w:sz w:val="24"/>
          <w:szCs w:val="24"/>
          <w:lang w:eastAsia="ru-RU"/>
        </w:rPr>
        <w:t xml:space="preserve">, поэтому осуществлялся индивидуальный подход к детям, нуждающимся в диетическом питании.  При составлении меню  учитываются все медицинские противопоказания в продуктах питания.  Разработаны индивидуальные меню по медицинским показаниям и примерное 10-дневневное меню. </w:t>
      </w:r>
    </w:p>
    <w:p w:rsidR="007239FA" w:rsidRDefault="007239FA" w:rsidP="00521CED">
      <w:pPr>
        <w:spacing w:after="0"/>
        <w:ind w:left="-284"/>
        <w:jc w:val="center"/>
        <w:rPr>
          <w:rFonts w:ascii="Times New Roman" w:eastAsia="Times New Roman" w:hAnsi="Times New Roman" w:cs="Times New Roman"/>
          <w:bCs/>
          <w:sz w:val="24"/>
          <w:szCs w:val="24"/>
          <w:lang w:eastAsia="ru-RU"/>
        </w:rPr>
      </w:pPr>
    </w:p>
    <w:p w:rsidR="00794E15" w:rsidRPr="00277D86" w:rsidRDefault="00794E15" w:rsidP="00521CED">
      <w:pPr>
        <w:spacing w:after="0"/>
        <w:ind w:left="-284"/>
        <w:jc w:val="center"/>
        <w:rPr>
          <w:rFonts w:ascii="Times New Roman" w:eastAsia="Times New Roman" w:hAnsi="Times New Roman" w:cs="Times New Roman"/>
          <w:b/>
          <w:sz w:val="24"/>
          <w:szCs w:val="24"/>
          <w:lang w:eastAsia="ru-RU"/>
        </w:rPr>
      </w:pPr>
      <w:r w:rsidRPr="0017522B">
        <w:rPr>
          <w:rFonts w:ascii="Times New Roman" w:eastAsia="Times New Roman" w:hAnsi="Times New Roman" w:cs="Times New Roman"/>
          <w:bCs/>
          <w:sz w:val="24"/>
          <w:szCs w:val="24"/>
          <w:lang w:eastAsia="ru-RU"/>
        </w:rPr>
        <w:t xml:space="preserve">    </w:t>
      </w:r>
      <w:r w:rsidRPr="00277D86">
        <w:rPr>
          <w:rFonts w:ascii="Times New Roman" w:eastAsia="Times New Roman" w:hAnsi="Times New Roman" w:cs="Times New Roman"/>
          <w:b/>
          <w:sz w:val="24"/>
          <w:szCs w:val="24"/>
          <w:lang w:eastAsia="ru-RU"/>
        </w:rPr>
        <w:t>Количество детей на диетпитании</w:t>
      </w:r>
    </w:p>
    <w:p w:rsidR="00794E15" w:rsidRPr="00277D86" w:rsidRDefault="00794E15" w:rsidP="00521CED">
      <w:pPr>
        <w:spacing w:after="0"/>
        <w:ind w:left="-284"/>
        <w:jc w:val="center"/>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3733"/>
        <w:gridCol w:w="3355"/>
      </w:tblGrid>
      <w:tr w:rsidR="00794E15" w:rsidRPr="00277D86" w:rsidTr="003140C5">
        <w:tc>
          <w:tcPr>
            <w:tcW w:w="2800" w:type="dxa"/>
            <w:shd w:val="clear" w:color="auto" w:fill="B6DDE8" w:themeFill="accent5" w:themeFillTint="66"/>
          </w:tcPr>
          <w:p w:rsidR="00794E15" w:rsidRPr="00277D86" w:rsidRDefault="00794E15"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Период</w:t>
            </w:r>
          </w:p>
        </w:tc>
        <w:tc>
          <w:tcPr>
            <w:tcW w:w="3733" w:type="dxa"/>
            <w:shd w:val="clear" w:color="auto" w:fill="B6DDE8" w:themeFill="accent5" w:themeFillTint="66"/>
          </w:tcPr>
          <w:p w:rsidR="00794E15" w:rsidRPr="00277D86" w:rsidRDefault="00794E15"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 xml:space="preserve">Количество детей </w:t>
            </w:r>
          </w:p>
        </w:tc>
        <w:tc>
          <w:tcPr>
            <w:tcW w:w="3355" w:type="dxa"/>
            <w:shd w:val="clear" w:color="auto" w:fill="B6DDE8" w:themeFill="accent5" w:themeFillTint="66"/>
          </w:tcPr>
          <w:p w:rsidR="00794E15" w:rsidRPr="00277D86" w:rsidRDefault="00794E15"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Процент</w:t>
            </w:r>
          </w:p>
        </w:tc>
      </w:tr>
      <w:tr w:rsidR="00794E15" w:rsidRPr="00277D86" w:rsidTr="003140C5">
        <w:tc>
          <w:tcPr>
            <w:tcW w:w="2800" w:type="dxa"/>
            <w:shd w:val="clear" w:color="auto" w:fill="DAEEF3" w:themeFill="accent5" w:themeFillTint="33"/>
          </w:tcPr>
          <w:p w:rsidR="00794E15" w:rsidRPr="00277D86" w:rsidRDefault="00794E15"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r w:rsidRPr="00277D86">
              <w:rPr>
                <w:rFonts w:ascii="Times New Roman" w:eastAsia="Times New Roman" w:hAnsi="Times New Roman" w:cs="Times New Roman"/>
                <w:sz w:val="24"/>
                <w:szCs w:val="24"/>
                <w:lang w:eastAsia="ru-RU"/>
              </w:rPr>
              <w:t>г.</w:t>
            </w:r>
          </w:p>
        </w:tc>
        <w:tc>
          <w:tcPr>
            <w:tcW w:w="3733" w:type="dxa"/>
            <w:shd w:val="clear" w:color="auto" w:fill="DAEEF3" w:themeFill="accent5" w:themeFillTint="33"/>
          </w:tcPr>
          <w:p w:rsidR="00794E15" w:rsidRPr="00277D86" w:rsidRDefault="00794E15"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26 </w:t>
            </w:r>
          </w:p>
        </w:tc>
        <w:tc>
          <w:tcPr>
            <w:tcW w:w="3355" w:type="dxa"/>
            <w:shd w:val="clear" w:color="auto" w:fill="DAEEF3" w:themeFill="accent5" w:themeFillTint="33"/>
          </w:tcPr>
          <w:p w:rsidR="00794E15" w:rsidRPr="00277D86" w:rsidRDefault="00794E15" w:rsidP="00521CED">
            <w:p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9%</w:t>
            </w:r>
          </w:p>
        </w:tc>
      </w:tr>
      <w:tr w:rsidR="003140C5" w:rsidRPr="00277D86" w:rsidTr="003140C5">
        <w:tc>
          <w:tcPr>
            <w:tcW w:w="2800" w:type="dxa"/>
            <w:shd w:val="clear" w:color="auto" w:fill="DAEEF3" w:themeFill="accent5" w:themeFillTint="33"/>
          </w:tcPr>
          <w:p w:rsidR="003140C5" w:rsidRDefault="003140C5"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2017г.</w:t>
            </w:r>
          </w:p>
        </w:tc>
        <w:tc>
          <w:tcPr>
            <w:tcW w:w="3733" w:type="dxa"/>
            <w:shd w:val="clear" w:color="auto" w:fill="DAEEF3" w:themeFill="accent5" w:themeFillTint="33"/>
          </w:tcPr>
          <w:p w:rsidR="003140C5" w:rsidRPr="00277D86" w:rsidRDefault="007239FA"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355" w:type="dxa"/>
            <w:shd w:val="clear" w:color="auto" w:fill="DAEEF3" w:themeFill="accent5" w:themeFillTint="33"/>
          </w:tcPr>
          <w:p w:rsidR="003140C5" w:rsidRPr="00277D86" w:rsidRDefault="007239FA"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140C5">
              <w:rPr>
                <w:rFonts w:ascii="Times New Roman" w:eastAsia="Times New Roman" w:hAnsi="Times New Roman" w:cs="Times New Roman"/>
                <w:sz w:val="24"/>
                <w:szCs w:val="24"/>
                <w:lang w:eastAsia="ru-RU"/>
              </w:rPr>
              <w:t>%</w:t>
            </w:r>
          </w:p>
        </w:tc>
      </w:tr>
      <w:tr w:rsidR="00A60D09" w:rsidRPr="00277D86" w:rsidTr="003140C5">
        <w:tc>
          <w:tcPr>
            <w:tcW w:w="2800" w:type="dxa"/>
            <w:shd w:val="clear" w:color="auto" w:fill="DAEEF3" w:themeFill="accent5" w:themeFillTint="33"/>
          </w:tcPr>
          <w:p w:rsidR="00A60D09" w:rsidRDefault="00A60D09"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2018г.</w:t>
            </w:r>
          </w:p>
        </w:tc>
        <w:tc>
          <w:tcPr>
            <w:tcW w:w="3733" w:type="dxa"/>
            <w:shd w:val="clear" w:color="auto" w:fill="DAEEF3" w:themeFill="accent5" w:themeFillTint="33"/>
          </w:tcPr>
          <w:p w:rsidR="00A60D09" w:rsidRDefault="00A60D09"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355" w:type="dxa"/>
            <w:shd w:val="clear" w:color="auto" w:fill="DAEEF3" w:themeFill="accent5" w:themeFillTint="33"/>
          </w:tcPr>
          <w:p w:rsidR="00A60D09" w:rsidRDefault="00A60D09"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bl>
    <w:p w:rsidR="00794E15" w:rsidRPr="00277D86" w:rsidRDefault="00794E15" w:rsidP="00521CED">
      <w:pPr>
        <w:spacing w:after="0"/>
        <w:ind w:left="-284"/>
        <w:jc w:val="both"/>
        <w:rPr>
          <w:rFonts w:ascii="Times New Roman" w:eastAsia="Times New Roman" w:hAnsi="Times New Roman" w:cs="Times New Roman"/>
          <w:sz w:val="24"/>
          <w:szCs w:val="24"/>
          <w:lang w:eastAsia="ru-RU"/>
        </w:rPr>
      </w:pPr>
    </w:p>
    <w:p w:rsidR="00794E15" w:rsidRPr="0017522B" w:rsidRDefault="003B0CDA" w:rsidP="00521CED">
      <w:pPr>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239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A0DEF">
        <w:rPr>
          <w:rFonts w:ascii="Times New Roman" w:eastAsia="Times New Roman" w:hAnsi="Times New Roman" w:cs="Times New Roman"/>
          <w:sz w:val="24"/>
          <w:szCs w:val="24"/>
          <w:lang w:eastAsia="ru-RU"/>
        </w:rPr>
        <w:t>В сравнении с прошлыми годами в 2018г у</w:t>
      </w:r>
      <w:r w:rsidR="007239FA">
        <w:rPr>
          <w:rFonts w:ascii="Times New Roman" w:eastAsia="Times New Roman" w:hAnsi="Times New Roman" w:cs="Times New Roman"/>
          <w:sz w:val="24"/>
          <w:szCs w:val="24"/>
          <w:lang w:eastAsia="ru-RU"/>
        </w:rPr>
        <w:t xml:space="preserve">меньшилось количество </w:t>
      </w:r>
      <w:r w:rsidR="00794E15" w:rsidRPr="00277D86">
        <w:rPr>
          <w:rFonts w:ascii="Times New Roman" w:eastAsia="Times New Roman" w:hAnsi="Times New Roman" w:cs="Times New Roman"/>
          <w:sz w:val="24"/>
          <w:szCs w:val="24"/>
          <w:lang w:eastAsia="ru-RU"/>
        </w:rPr>
        <w:t xml:space="preserve"> детей с пищевой аллергией</w:t>
      </w:r>
      <w:r w:rsidR="00794E15">
        <w:rPr>
          <w:rFonts w:ascii="Times New Roman" w:eastAsia="Times New Roman" w:hAnsi="Times New Roman" w:cs="Times New Roman"/>
          <w:sz w:val="24"/>
          <w:szCs w:val="24"/>
          <w:lang w:eastAsia="ru-RU"/>
        </w:rPr>
        <w:t>.</w:t>
      </w:r>
    </w:p>
    <w:p w:rsidR="0017522B" w:rsidRPr="0017522B" w:rsidRDefault="0017522B" w:rsidP="00521CED">
      <w:pPr>
        <w:tabs>
          <w:tab w:val="num" w:pos="1070"/>
        </w:tabs>
        <w:spacing w:after="0"/>
        <w:ind w:left="-284"/>
        <w:jc w:val="both"/>
        <w:rPr>
          <w:rFonts w:ascii="Times New Roman" w:eastAsia="Calibri" w:hAnsi="Times New Roman" w:cs="Times New Roman"/>
          <w:sz w:val="24"/>
          <w:szCs w:val="24"/>
        </w:rPr>
      </w:pPr>
      <w:r w:rsidRPr="0017522B">
        <w:rPr>
          <w:rFonts w:ascii="Times New Roman" w:eastAsia="Times New Roman" w:hAnsi="Times New Roman" w:cs="Times New Roman"/>
          <w:sz w:val="24"/>
          <w:szCs w:val="24"/>
          <w:lang w:eastAsia="ru-RU"/>
        </w:rPr>
        <w:lastRenderedPageBreak/>
        <w:t xml:space="preserve">    </w:t>
      </w:r>
      <w:r w:rsidRPr="0017522B">
        <w:rPr>
          <w:rFonts w:ascii="Times New Roman" w:eastAsia="Calibri" w:hAnsi="Times New Roman" w:cs="Times New Roman"/>
          <w:sz w:val="24"/>
          <w:szCs w:val="24"/>
        </w:rPr>
        <w:t xml:space="preserve">  При распределении общей калорийности суточного питания детей используется следующий норматив: завтрак – 20 - 25%; обед – 30-35%; полдник 10-15%, ужин – 20-25%. В промежутке между завтраком и обедом введен дополнительный приём пищи – второй завтрак (5%), включающий свежие фрукты.</w:t>
      </w:r>
    </w:p>
    <w:p w:rsidR="0017522B" w:rsidRPr="0017522B" w:rsidRDefault="0017522B" w:rsidP="00521CED">
      <w:pPr>
        <w:widowControl w:val="0"/>
        <w:shd w:val="clear" w:color="auto" w:fill="FFFFFF"/>
        <w:tabs>
          <w:tab w:val="left" w:pos="0"/>
          <w:tab w:val="left" w:pos="142"/>
        </w:tabs>
        <w:autoSpaceDE w:val="0"/>
        <w:autoSpaceDN w:val="0"/>
        <w:adjustRightInd w:val="0"/>
        <w:spacing w:after="0"/>
        <w:ind w:left="-284"/>
        <w:jc w:val="both"/>
        <w:rPr>
          <w:rFonts w:ascii="Times New Roman" w:eastAsia="Calibri" w:hAnsi="Times New Roman" w:cs="Times New Roman"/>
          <w:sz w:val="24"/>
          <w:szCs w:val="24"/>
        </w:rPr>
      </w:pPr>
      <w:r w:rsidRPr="0017522B">
        <w:rPr>
          <w:rFonts w:ascii="Times New Roman" w:eastAsia="Calibri" w:hAnsi="Times New Roman" w:cs="Times New Roman"/>
          <w:sz w:val="24"/>
          <w:szCs w:val="24"/>
        </w:rPr>
        <w:t xml:space="preserve">      Предусмотрено ежедневное использование в питании детей: молока, кисломолочных напитков, мяса (или рыбы), картофеля, овощей, фруктов, хлеба, круп, сливочного и растительного масла, сахара, соли. Остальные продукты (творог, сметана, птица, сыр, яйцо, соки и другие) включаются в рацион 2 - 3 раза в неделю. </w:t>
      </w:r>
    </w:p>
    <w:p w:rsidR="0017522B" w:rsidRPr="0017522B" w:rsidRDefault="0017522B" w:rsidP="00521CED">
      <w:pPr>
        <w:spacing w:after="0"/>
        <w:ind w:left="-284"/>
        <w:jc w:val="both"/>
        <w:rPr>
          <w:rFonts w:ascii="Times New Roman" w:eastAsia="Calibri" w:hAnsi="Times New Roman" w:cs="Times New Roman"/>
          <w:sz w:val="24"/>
          <w:szCs w:val="24"/>
        </w:rPr>
      </w:pPr>
      <w:r w:rsidRPr="0017522B">
        <w:rPr>
          <w:rFonts w:ascii="Times New Roman" w:eastAsia="Times New Roman" w:hAnsi="Times New Roman" w:cs="Times New Roman"/>
          <w:sz w:val="24"/>
          <w:szCs w:val="24"/>
          <w:lang w:eastAsia="ru-RU"/>
        </w:rPr>
        <w:t xml:space="preserve">      Ежедневно дети получают необходимое количество продуктов, содержащих все ценные пищевые компоненты, витамины, микроэлементы. Ежемесячно проводится анализ питания по натуральным нормам, подсчитывается   калорийность пищи.</w:t>
      </w:r>
      <w:r w:rsidRPr="0017522B">
        <w:rPr>
          <w:rFonts w:ascii="Times New Roman" w:eastAsia="Calibri" w:hAnsi="Times New Roman" w:cs="Times New Roman"/>
          <w:sz w:val="24"/>
          <w:szCs w:val="24"/>
        </w:rPr>
        <w:t xml:space="preserve"> Анализ питания  показывает  выполнение  натуральных норм по всем продуктам питания.    Центром гигиены и эпидемиологии  2 раза в год  проводится лабораторный контроль -  исследование готовых блюд   на калорийность и объем. Установлено, что калорийность  и объем  находятся в пределах нормы.</w:t>
      </w:r>
    </w:p>
    <w:p w:rsidR="0017522B" w:rsidRPr="0017522B" w:rsidRDefault="0017522B" w:rsidP="00521CED">
      <w:pPr>
        <w:spacing w:after="0"/>
        <w:ind w:left="-284"/>
        <w:jc w:val="both"/>
        <w:rPr>
          <w:rFonts w:ascii="Times New Roman" w:eastAsia="Calibri" w:hAnsi="Times New Roman" w:cs="Times New Roman"/>
          <w:sz w:val="24"/>
          <w:szCs w:val="24"/>
        </w:rPr>
      </w:pPr>
      <w:r w:rsidRPr="0017522B">
        <w:rPr>
          <w:rFonts w:ascii="Times New Roman" w:hAnsi="Times New Roman" w:cs="Times New Roman"/>
          <w:sz w:val="24"/>
          <w:szCs w:val="24"/>
        </w:rPr>
        <w:t xml:space="preserve">    Проводится ежедневный контроль  за санитарным состоянием пищеблока, условиями хранения и сроками реализации продуктов.</w:t>
      </w:r>
    </w:p>
    <w:p w:rsidR="00794E15" w:rsidRPr="00794E15" w:rsidRDefault="0017522B" w:rsidP="00521CED">
      <w:pPr>
        <w:spacing w:after="0"/>
        <w:ind w:left="-284"/>
        <w:jc w:val="both"/>
        <w:rPr>
          <w:rFonts w:ascii="Times New Roman" w:eastAsia="Calibri" w:hAnsi="Times New Roman" w:cs="Times New Roman"/>
          <w:sz w:val="24"/>
          <w:szCs w:val="24"/>
        </w:rPr>
      </w:pPr>
      <w:r w:rsidRPr="0017522B">
        <w:rPr>
          <w:rFonts w:ascii="Times New Roman" w:eastAsia="Calibri" w:hAnsi="Times New Roman" w:cs="Times New Roman"/>
          <w:sz w:val="24"/>
          <w:szCs w:val="24"/>
        </w:rPr>
        <w:t xml:space="preserve">     </w:t>
      </w:r>
      <w:r w:rsidRPr="0017522B">
        <w:rPr>
          <w:rFonts w:ascii="Times New Roman" w:eastAsia="Times New Roman" w:hAnsi="Times New Roman" w:cs="Times New Roman"/>
          <w:sz w:val="24"/>
          <w:szCs w:val="24"/>
          <w:lang w:eastAsia="ru-RU"/>
        </w:rPr>
        <w:t>Закупка и поставка продуктов питания в  учреждение  осуществляется в порядке, установленном Федеральными законами  о поставках товаров, выполнение работ и оказание услуг для  муниципальных учреждений  на договорной основе, как за счет средств бюджета, так и за счет средств платы родителей (законных представителей) за содержание ребенка в  Учреждении.</w:t>
      </w:r>
      <w:r w:rsidRPr="0017522B">
        <w:rPr>
          <w:rFonts w:ascii="Times New Roman" w:eastAsia="Calibri" w:hAnsi="Times New Roman" w:cs="Times New Roman"/>
          <w:sz w:val="24"/>
          <w:szCs w:val="24"/>
        </w:rPr>
        <w:t xml:space="preserve"> Прием пищевых продуктов и продовольственного сырья в Учреждение осуществляется при наличии товаросопроводительных документов, подтверждающих их качество и безопасность (товаротранспортной накладной, счета-фактуры, сертификата соответствия, при необходимости ветеринарного свидетельства). </w:t>
      </w:r>
    </w:p>
    <w:p w:rsidR="00794E15" w:rsidRPr="00277D86" w:rsidRDefault="00794E15" w:rsidP="00521CED">
      <w:pPr>
        <w:spacing w:after="0"/>
        <w:ind w:left="-284"/>
        <w:jc w:val="center"/>
        <w:rPr>
          <w:rFonts w:ascii="Times New Roman" w:eastAsia="Times New Roman" w:hAnsi="Times New Roman" w:cs="Times New Roman"/>
          <w:b/>
          <w:sz w:val="24"/>
          <w:szCs w:val="24"/>
          <w:lang w:eastAsia="ru-RU"/>
        </w:rPr>
      </w:pPr>
    </w:p>
    <w:p w:rsidR="00B779BF" w:rsidRPr="00647500" w:rsidRDefault="00794E15" w:rsidP="00647500">
      <w:pPr>
        <w:spacing w:after="0"/>
        <w:ind w:left="-284"/>
        <w:jc w:val="center"/>
        <w:rPr>
          <w:rFonts w:ascii="Times New Roman" w:eastAsia="Times New Roman" w:hAnsi="Times New Roman" w:cs="Times New Roman"/>
          <w:bCs/>
          <w:sz w:val="24"/>
          <w:szCs w:val="24"/>
          <w:lang w:eastAsia="ru-RU"/>
        </w:rPr>
      </w:pPr>
      <w:r w:rsidRPr="0017522B">
        <w:rPr>
          <w:rFonts w:ascii="Times New Roman" w:eastAsia="Times New Roman" w:hAnsi="Times New Roman" w:cs="Times New Roman"/>
          <w:bCs/>
          <w:sz w:val="24"/>
          <w:szCs w:val="24"/>
          <w:lang w:eastAsia="ru-RU"/>
        </w:rPr>
        <w:t>Фактическая стоимость  дето-дня  п</w:t>
      </w:r>
      <w:r w:rsidR="00873CAF">
        <w:rPr>
          <w:rFonts w:ascii="Times New Roman" w:eastAsia="Times New Roman" w:hAnsi="Times New Roman" w:cs="Times New Roman"/>
          <w:bCs/>
          <w:sz w:val="24"/>
          <w:szCs w:val="24"/>
          <w:lang w:eastAsia="ru-RU"/>
        </w:rPr>
        <w:t>ит</w:t>
      </w:r>
      <w:r w:rsidR="00A60D09">
        <w:rPr>
          <w:rFonts w:ascii="Times New Roman" w:eastAsia="Times New Roman" w:hAnsi="Times New Roman" w:cs="Times New Roman"/>
          <w:bCs/>
          <w:sz w:val="24"/>
          <w:szCs w:val="24"/>
          <w:lang w:eastAsia="ru-RU"/>
        </w:rPr>
        <w:t>ания за период январь-июль  2018</w:t>
      </w:r>
      <w:r w:rsidRPr="0017522B">
        <w:rPr>
          <w:rFonts w:ascii="Times New Roman" w:eastAsia="Times New Roman" w:hAnsi="Times New Roman" w:cs="Times New Roman"/>
          <w:bCs/>
          <w:sz w:val="24"/>
          <w:szCs w:val="24"/>
          <w:lang w:eastAsia="ru-RU"/>
        </w:rPr>
        <w:t>г составляет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102"/>
        <w:gridCol w:w="3242"/>
      </w:tblGrid>
      <w:tr w:rsidR="00794E15" w:rsidRPr="00277D86" w:rsidTr="003140C5">
        <w:tc>
          <w:tcPr>
            <w:tcW w:w="3828" w:type="dxa"/>
            <w:shd w:val="clear" w:color="auto" w:fill="B6DDE8" w:themeFill="accent5" w:themeFillTint="66"/>
          </w:tcPr>
          <w:p w:rsidR="00794E15" w:rsidRPr="00277D86" w:rsidRDefault="00794E15" w:rsidP="00521CED">
            <w:pPr>
              <w:spacing w:after="0"/>
              <w:ind w:left="-284"/>
              <w:jc w:val="center"/>
              <w:rPr>
                <w:rFonts w:ascii="Times New Roman" w:eastAsia="Times New Roman" w:hAnsi="Times New Roman" w:cs="Times New Roman"/>
                <w:b/>
                <w:sz w:val="24"/>
                <w:szCs w:val="24"/>
                <w:lang w:eastAsia="ru-RU"/>
              </w:rPr>
            </w:pPr>
          </w:p>
        </w:tc>
        <w:tc>
          <w:tcPr>
            <w:tcW w:w="3102" w:type="dxa"/>
            <w:shd w:val="clear" w:color="auto" w:fill="B6DDE8" w:themeFill="accent5" w:themeFillTint="66"/>
          </w:tcPr>
          <w:p w:rsidR="00794E15" w:rsidRPr="00277D86" w:rsidRDefault="00794E15"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Денежная норма</w:t>
            </w:r>
          </w:p>
        </w:tc>
        <w:tc>
          <w:tcPr>
            <w:tcW w:w="3242" w:type="dxa"/>
            <w:shd w:val="clear" w:color="auto" w:fill="B6DDE8" w:themeFill="accent5" w:themeFillTint="66"/>
          </w:tcPr>
          <w:p w:rsidR="00794E15" w:rsidRPr="00277D86" w:rsidRDefault="00794E15"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 xml:space="preserve">Факт </w:t>
            </w:r>
          </w:p>
        </w:tc>
      </w:tr>
      <w:tr w:rsidR="00794E15" w:rsidRPr="00277D86" w:rsidTr="003140C5">
        <w:tc>
          <w:tcPr>
            <w:tcW w:w="3828" w:type="dxa"/>
            <w:shd w:val="clear" w:color="auto" w:fill="DAEEF3" w:themeFill="accent5" w:themeFillTint="33"/>
          </w:tcPr>
          <w:p w:rsidR="00794E15" w:rsidRDefault="00794E15" w:rsidP="00521CE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Группы раннего возраста</w:t>
            </w:r>
          </w:p>
          <w:p w:rsidR="00794E15" w:rsidRPr="00277D86" w:rsidRDefault="00794E15" w:rsidP="00521CE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 до 3лет)</w:t>
            </w:r>
          </w:p>
        </w:tc>
        <w:tc>
          <w:tcPr>
            <w:tcW w:w="3102" w:type="dxa"/>
            <w:shd w:val="clear" w:color="auto" w:fill="DAEEF3" w:themeFill="accent5" w:themeFillTint="33"/>
          </w:tcPr>
          <w:p w:rsidR="00794E15" w:rsidRPr="00277D86" w:rsidRDefault="003140C5"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r w:rsidR="00A25E0B">
              <w:rPr>
                <w:rFonts w:ascii="Times New Roman" w:eastAsia="Times New Roman" w:hAnsi="Times New Roman" w:cs="Times New Roman"/>
                <w:sz w:val="24"/>
                <w:szCs w:val="24"/>
                <w:lang w:eastAsia="ru-RU"/>
              </w:rPr>
              <w:t>,50</w:t>
            </w:r>
          </w:p>
        </w:tc>
        <w:tc>
          <w:tcPr>
            <w:tcW w:w="3242" w:type="dxa"/>
            <w:shd w:val="clear" w:color="auto" w:fill="DAEEF3" w:themeFill="accent5" w:themeFillTint="33"/>
          </w:tcPr>
          <w:p w:rsidR="00794E15" w:rsidRPr="00277D86" w:rsidRDefault="0008369F" w:rsidP="00D96946">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128,4</w:t>
            </w:r>
            <w:r w:rsidR="00A60D09">
              <w:rPr>
                <w:rFonts w:ascii="Times New Roman" w:eastAsia="Times New Roman" w:hAnsi="Times New Roman" w:cs="Times New Roman"/>
                <w:sz w:val="24"/>
                <w:szCs w:val="24"/>
                <w:lang w:eastAsia="ru-RU"/>
              </w:rPr>
              <w:t>7</w:t>
            </w:r>
          </w:p>
        </w:tc>
      </w:tr>
      <w:tr w:rsidR="00794E15" w:rsidRPr="00277D86" w:rsidTr="003140C5">
        <w:tc>
          <w:tcPr>
            <w:tcW w:w="3828" w:type="dxa"/>
            <w:shd w:val="clear" w:color="auto" w:fill="DAEEF3" w:themeFill="accent5" w:themeFillTint="33"/>
          </w:tcPr>
          <w:p w:rsidR="00794E15" w:rsidRDefault="00794E15" w:rsidP="00521CE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Группы дошкольного возраста </w:t>
            </w:r>
          </w:p>
          <w:p w:rsidR="00794E15" w:rsidRPr="00277D86" w:rsidRDefault="00794E15" w:rsidP="00521CE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3 до 7лет)</w:t>
            </w:r>
          </w:p>
        </w:tc>
        <w:tc>
          <w:tcPr>
            <w:tcW w:w="3102" w:type="dxa"/>
            <w:shd w:val="clear" w:color="auto" w:fill="DAEEF3" w:themeFill="accent5" w:themeFillTint="33"/>
          </w:tcPr>
          <w:p w:rsidR="00794E15" w:rsidRPr="00277D86" w:rsidRDefault="003140C5"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157,00</w:t>
            </w:r>
          </w:p>
        </w:tc>
        <w:tc>
          <w:tcPr>
            <w:tcW w:w="3242" w:type="dxa"/>
            <w:shd w:val="clear" w:color="auto" w:fill="DAEEF3" w:themeFill="accent5" w:themeFillTint="33"/>
          </w:tcPr>
          <w:p w:rsidR="00794E15" w:rsidRPr="00277D86" w:rsidRDefault="0008369F"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157,0</w:t>
            </w:r>
            <w:r w:rsidR="00A60D09">
              <w:rPr>
                <w:rFonts w:ascii="Times New Roman" w:eastAsia="Times New Roman" w:hAnsi="Times New Roman" w:cs="Times New Roman"/>
                <w:sz w:val="24"/>
                <w:szCs w:val="24"/>
                <w:lang w:eastAsia="ru-RU"/>
              </w:rPr>
              <w:t>0</w:t>
            </w:r>
          </w:p>
        </w:tc>
      </w:tr>
    </w:tbl>
    <w:p w:rsidR="00794E15" w:rsidRDefault="00794E15" w:rsidP="00647500">
      <w:pPr>
        <w:spacing w:after="0"/>
        <w:jc w:val="both"/>
        <w:rPr>
          <w:rFonts w:ascii="Times New Roman" w:eastAsia="Times New Roman" w:hAnsi="Times New Roman" w:cs="Times New Roman"/>
          <w:bCs/>
          <w:sz w:val="24"/>
          <w:szCs w:val="24"/>
          <w:lang w:eastAsia="ru-RU"/>
        </w:rPr>
      </w:pPr>
    </w:p>
    <w:p w:rsidR="0017522B" w:rsidRPr="0017522B" w:rsidRDefault="0017522B" w:rsidP="00521CED">
      <w:pPr>
        <w:spacing w:after="0"/>
        <w:ind w:left="-284"/>
        <w:jc w:val="both"/>
        <w:rPr>
          <w:rFonts w:ascii="Times New Roman" w:eastAsia="Times New Roman" w:hAnsi="Times New Roman" w:cs="Times New Roman"/>
          <w:bCs/>
          <w:sz w:val="24"/>
          <w:szCs w:val="24"/>
          <w:lang w:eastAsia="ru-RU"/>
        </w:rPr>
      </w:pPr>
      <w:r w:rsidRPr="0017522B">
        <w:rPr>
          <w:rFonts w:ascii="Times New Roman" w:eastAsia="Times New Roman" w:hAnsi="Times New Roman" w:cs="Times New Roman"/>
          <w:bCs/>
          <w:sz w:val="24"/>
          <w:szCs w:val="24"/>
          <w:lang w:eastAsia="ru-RU"/>
        </w:rPr>
        <w:t xml:space="preserve"> </w:t>
      </w:r>
      <w:r w:rsidR="00B779BF">
        <w:rPr>
          <w:rFonts w:ascii="Times New Roman" w:eastAsia="Times New Roman" w:hAnsi="Times New Roman" w:cs="Times New Roman"/>
          <w:bCs/>
          <w:sz w:val="24"/>
          <w:szCs w:val="24"/>
          <w:lang w:eastAsia="ru-RU"/>
        </w:rPr>
        <w:t xml:space="preserve">  </w:t>
      </w:r>
      <w:r w:rsidRPr="0017522B">
        <w:rPr>
          <w:rFonts w:ascii="Times New Roman" w:eastAsia="Times New Roman" w:hAnsi="Times New Roman" w:cs="Times New Roman"/>
          <w:bCs/>
          <w:sz w:val="24"/>
          <w:szCs w:val="24"/>
          <w:lang w:eastAsia="ru-RU"/>
        </w:rPr>
        <w:t xml:space="preserve">   </w:t>
      </w:r>
      <w:r w:rsidRPr="0017522B">
        <w:rPr>
          <w:rFonts w:ascii="Times New Roman" w:eastAsia="Calibri" w:hAnsi="Times New Roman" w:cs="Times New Roman"/>
          <w:sz w:val="24"/>
          <w:szCs w:val="24"/>
        </w:rPr>
        <w:t xml:space="preserve"> Контроль за правильной организацией питания де</w:t>
      </w:r>
      <w:r w:rsidR="00A60D09">
        <w:rPr>
          <w:rFonts w:ascii="Times New Roman" w:eastAsia="Calibri" w:hAnsi="Times New Roman" w:cs="Times New Roman"/>
          <w:sz w:val="24"/>
          <w:szCs w:val="24"/>
        </w:rPr>
        <w:softHyphen/>
        <w:t>тей  осуществляется  заведующим</w:t>
      </w:r>
      <w:r w:rsidRPr="0017522B">
        <w:rPr>
          <w:rFonts w:ascii="Times New Roman" w:eastAsia="Calibri" w:hAnsi="Times New Roman" w:cs="Times New Roman"/>
          <w:sz w:val="24"/>
          <w:szCs w:val="24"/>
        </w:rPr>
        <w:t xml:space="preserve"> учреждения, бракеражной комиссией, диспетчером ОУ, старшим воспитателем, заведующим хозяйством,  шеф-поваром,  родительский советом.</w:t>
      </w:r>
    </w:p>
    <w:p w:rsidR="0017522B" w:rsidRPr="0017522B" w:rsidRDefault="0017522B" w:rsidP="00521CED">
      <w:pPr>
        <w:widowControl w:val="0"/>
        <w:tabs>
          <w:tab w:val="left" w:pos="1080"/>
        </w:tabs>
        <w:autoSpaceDE w:val="0"/>
        <w:autoSpaceDN w:val="0"/>
        <w:adjustRightInd w:val="0"/>
        <w:spacing w:after="0"/>
        <w:ind w:left="-284"/>
        <w:jc w:val="both"/>
        <w:rPr>
          <w:rFonts w:ascii="Times New Roman" w:eastAsia="Calibri" w:hAnsi="Times New Roman" w:cs="Times New Roman"/>
          <w:b/>
          <w:bCs/>
          <w:sz w:val="24"/>
          <w:szCs w:val="24"/>
        </w:rPr>
      </w:pPr>
      <w:r w:rsidRPr="0017522B">
        <w:rPr>
          <w:rFonts w:ascii="Times New Roman" w:eastAsia="Calibri" w:hAnsi="Times New Roman" w:cs="Times New Roman"/>
          <w:sz w:val="24"/>
          <w:szCs w:val="24"/>
        </w:rPr>
        <w:t xml:space="preserve"> Бракеражная    комиссия:</w:t>
      </w:r>
    </w:p>
    <w:p w:rsidR="0017522B" w:rsidRPr="0017522B" w:rsidRDefault="0017522B" w:rsidP="000909EB">
      <w:pPr>
        <w:widowControl w:val="0"/>
        <w:numPr>
          <w:ilvl w:val="0"/>
          <w:numId w:val="11"/>
        </w:numPr>
        <w:shd w:val="clear" w:color="auto" w:fill="FFFFFF"/>
        <w:tabs>
          <w:tab w:val="left" w:pos="142"/>
          <w:tab w:val="left" w:pos="284"/>
          <w:tab w:val="left" w:pos="993"/>
          <w:tab w:val="left" w:pos="1200"/>
        </w:tabs>
        <w:autoSpaceDE w:val="0"/>
        <w:autoSpaceDN w:val="0"/>
        <w:adjustRightInd w:val="0"/>
        <w:spacing w:after="0"/>
        <w:ind w:left="-284" w:hanging="11"/>
        <w:jc w:val="both"/>
        <w:rPr>
          <w:rFonts w:ascii="Times New Roman" w:eastAsia="Calibri" w:hAnsi="Times New Roman" w:cs="Times New Roman"/>
          <w:sz w:val="24"/>
          <w:szCs w:val="24"/>
        </w:rPr>
      </w:pPr>
      <w:r w:rsidRPr="0017522B">
        <w:rPr>
          <w:rFonts w:ascii="Times New Roman" w:eastAsia="Calibri" w:hAnsi="Times New Roman" w:cs="Times New Roman"/>
          <w:sz w:val="24"/>
          <w:szCs w:val="24"/>
        </w:rPr>
        <w:t>проверяет качество, объем и выход приготовленных блюд, их соответствие утвержденному меню;</w:t>
      </w:r>
    </w:p>
    <w:p w:rsidR="0017522B" w:rsidRPr="0017522B" w:rsidRDefault="0017522B" w:rsidP="000909EB">
      <w:pPr>
        <w:widowControl w:val="0"/>
        <w:numPr>
          <w:ilvl w:val="0"/>
          <w:numId w:val="11"/>
        </w:numPr>
        <w:shd w:val="clear" w:color="auto" w:fill="FFFFFF"/>
        <w:tabs>
          <w:tab w:val="left" w:pos="142"/>
          <w:tab w:val="left" w:pos="284"/>
          <w:tab w:val="left" w:pos="993"/>
          <w:tab w:val="left" w:pos="1200"/>
        </w:tabs>
        <w:autoSpaceDE w:val="0"/>
        <w:autoSpaceDN w:val="0"/>
        <w:adjustRightInd w:val="0"/>
        <w:spacing w:after="0"/>
        <w:ind w:left="-284" w:hanging="11"/>
        <w:jc w:val="both"/>
        <w:rPr>
          <w:rFonts w:ascii="Times New Roman" w:eastAsia="Calibri" w:hAnsi="Times New Roman" w:cs="Times New Roman"/>
          <w:sz w:val="24"/>
          <w:szCs w:val="24"/>
        </w:rPr>
      </w:pPr>
      <w:r w:rsidRPr="0017522B">
        <w:rPr>
          <w:rFonts w:ascii="Times New Roman" w:eastAsia="Calibri" w:hAnsi="Times New Roman" w:cs="Times New Roman"/>
          <w:sz w:val="24"/>
          <w:szCs w:val="24"/>
        </w:rPr>
        <w:t>следит за соблюдением санитарных норм и правил на пищеблоке, ведением журнала регистрации по контролю за доброкачественностью  скоропортящихся продуктов, поступающих  на пищеблок учреждения;</w:t>
      </w:r>
    </w:p>
    <w:p w:rsidR="0017522B" w:rsidRPr="0017522B" w:rsidRDefault="0017522B" w:rsidP="000909EB">
      <w:pPr>
        <w:widowControl w:val="0"/>
        <w:numPr>
          <w:ilvl w:val="0"/>
          <w:numId w:val="11"/>
        </w:numPr>
        <w:shd w:val="clear" w:color="auto" w:fill="FFFFFF"/>
        <w:tabs>
          <w:tab w:val="left" w:pos="142"/>
          <w:tab w:val="left" w:pos="284"/>
          <w:tab w:val="left" w:pos="993"/>
          <w:tab w:val="left" w:pos="1200"/>
        </w:tabs>
        <w:autoSpaceDE w:val="0"/>
        <w:autoSpaceDN w:val="0"/>
        <w:adjustRightInd w:val="0"/>
        <w:spacing w:after="0"/>
        <w:ind w:left="-284" w:hanging="11"/>
        <w:jc w:val="both"/>
        <w:rPr>
          <w:rFonts w:ascii="Times New Roman" w:eastAsia="Calibri" w:hAnsi="Times New Roman" w:cs="Times New Roman"/>
          <w:sz w:val="24"/>
          <w:szCs w:val="24"/>
        </w:rPr>
      </w:pPr>
      <w:r w:rsidRPr="0017522B">
        <w:rPr>
          <w:rFonts w:ascii="Times New Roman" w:eastAsia="Calibri" w:hAnsi="Times New Roman" w:cs="Times New Roman"/>
          <w:sz w:val="24"/>
          <w:szCs w:val="24"/>
        </w:rPr>
        <w:t>проверяет выполнение натуральных физиологических норм питания; сервировку столов; гигиену приема пищи; оформление блюд.</w:t>
      </w:r>
    </w:p>
    <w:p w:rsidR="0017522B" w:rsidRPr="0017522B" w:rsidRDefault="0017522B" w:rsidP="000909EB">
      <w:pPr>
        <w:widowControl w:val="0"/>
        <w:numPr>
          <w:ilvl w:val="0"/>
          <w:numId w:val="11"/>
        </w:numPr>
        <w:shd w:val="clear" w:color="auto" w:fill="FFFFFF"/>
        <w:tabs>
          <w:tab w:val="left" w:pos="142"/>
          <w:tab w:val="left" w:pos="284"/>
          <w:tab w:val="left" w:pos="993"/>
          <w:tab w:val="left" w:pos="1200"/>
        </w:tabs>
        <w:autoSpaceDE w:val="0"/>
        <w:autoSpaceDN w:val="0"/>
        <w:adjustRightInd w:val="0"/>
        <w:spacing w:after="0"/>
        <w:ind w:left="-284" w:hanging="11"/>
        <w:jc w:val="both"/>
        <w:rPr>
          <w:rFonts w:ascii="Times New Roman" w:eastAsia="Calibri" w:hAnsi="Times New Roman" w:cs="Times New Roman"/>
          <w:sz w:val="24"/>
          <w:szCs w:val="24"/>
        </w:rPr>
      </w:pPr>
      <w:r w:rsidRPr="0017522B">
        <w:rPr>
          <w:rFonts w:ascii="Times New Roman" w:eastAsia="Calibri" w:hAnsi="Times New Roman" w:cs="Times New Roman"/>
          <w:sz w:val="24"/>
          <w:szCs w:val="24"/>
        </w:rPr>
        <w:t xml:space="preserve"> формирует предложения по улучшению организации питания воспитанников</w:t>
      </w:r>
    </w:p>
    <w:p w:rsidR="00FB1A62" w:rsidRDefault="00FB1A62" w:rsidP="00521CED">
      <w:pPr>
        <w:spacing w:after="0"/>
        <w:ind w:left="-284"/>
        <w:jc w:val="both"/>
        <w:rPr>
          <w:rFonts w:ascii="Times New Roman" w:eastAsia="Times New Roman" w:hAnsi="Times New Roman" w:cs="Times New Roman"/>
          <w:b/>
          <w:sz w:val="24"/>
          <w:szCs w:val="24"/>
        </w:rPr>
      </w:pPr>
    </w:p>
    <w:p w:rsidR="009F0B78" w:rsidRDefault="009F0B78" w:rsidP="00521CED">
      <w:pPr>
        <w:spacing w:after="0"/>
        <w:ind w:left="-284"/>
        <w:jc w:val="both"/>
        <w:rPr>
          <w:rFonts w:ascii="Times New Roman" w:eastAsia="Times New Roman" w:hAnsi="Times New Roman" w:cs="Times New Roman"/>
          <w:b/>
          <w:sz w:val="24"/>
          <w:szCs w:val="24"/>
        </w:rPr>
      </w:pPr>
    </w:p>
    <w:p w:rsidR="009F0B78" w:rsidRDefault="009F0B78" w:rsidP="00521CED">
      <w:pPr>
        <w:spacing w:after="0"/>
        <w:ind w:left="-284"/>
        <w:jc w:val="both"/>
        <w:rPr>
          <w:rFonts w:ascii="Times New Roman" w:eastAsia="Times New Roman" w:hAnsi="Times New Roman" w:cs="Times New Roman"/>
          <w:b/>
          <w:sz w:val="24"/>
          <w:szCs w:val="24"/>
        </w:rPr>
      </w:pPr>
    </w:p>
    <w:p w:rsidR="009F0B78" w:rsidRDefault="009F0B78" w:rsidP="00521CED">
      <w:pPr>
        <w:spacing w:after="0"/>
        <w:ind w:left="-284"/>
        <w:jc w:val="both"/>
        <w:rPr>
          <w:rFonts w:ascii="Times New Roman" w:eastAsia="Times New Roman" w:hAnsi="Times New Roman" w:cs="Times New Roman"/>
          <w:b/>
          <w:sz w:val="24"/>
          <w:szCs w:val="24"/>
        </w:rPr>
      </w:pPr>
    </w:p>
    <w:p w:rsidR="00B75F33" w:rsidRDefault="00B75F33" w:rsidP="00521CED">
      <w:pPr>
        <w:spacing w:after="0"/>
        <w:ind w:left="-284"/>
        <w:jc w:val="both"/>
        <w:rPr>
          <w:rFonts w:ascii="Times New Roman" w:eastAsia="Times New Roman" w:hAnsi="Times New Roman" w:cs="Times New Roman"/>
          <w:b/>
          <w:sz w:val="24"/>
          <w:szCs w:val="24"/>
        </w:rPr>
      </w:pPr>
      <w:r w:rsidRPr="00B75F33">
        <w:rPr>
          <w:rFonts w:ascii="Times New Roman" w:eastAsia="Times New Roman" w:hAnsi="Times New Roman" w:cs="Times New Roman"/>
          <w:b/>
          <w:sz w:val="24"/>
          <w:szCs w:val="24"/>
        </w:rPr>
        <w:t>1.5.Условия для индивидуальной работы с обучающимися</w:t>
      </w:r>
    </w:p>
    <w:p w:rsidR="00620167" w:rsidRPr="00620167" w:rsidRDefault="00620167" w:rsidP="00521CED">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620167">
        <w:rPr>
          <w:rFonts w:ascii="Times New Roman" w:hAnsi="Times New Roman" w:cs="Times New Roman"/>
          <w:sz w:val="24"/>
          <w:szCs w:val="24"/>
        </w:rPr>
        <w:t xml:space="preserve">Взаимодействие воспитателей с узкими специалистами детского сада (учитель-логопед, педагог-психолог, музыкальные руководители, инструктор по физической культуре) позволяет создать в ДОУ условия для индивидуальной работы с обучающимися. Интеграция деятельности воспитателей и узких специалистов позволяет более эффективно раскрыть способности детей в различных областях «Речевое развитие», «Познавательное развитие», «Социально-коммуникативное развитие», «Физическое развитие», «Художественно-эстетическое развитие». Мониторинг индивидуального развития детей каждым специалистом позволяет построить индивидуальную траекторию развития ребенка, в том числе детей с ограниченными возможностями здоровья. </w:t>
      </w:r>
    </w:p>
    <w:p w:rsidR="00620167" w:rsidRPr="00620167" w:rsidRDefault="00620167" w:rsidP="00521CED">
      <w:pPr>
        <w:spacing w:after="0"/>
        <w:ind w:left="-284"/>
        <w:jc w:val="both"/>
        <w:rPr>
          <w:rFonts w:ascii="Times New Roman" w:hAnsi="Times New Roman" w:cs="Times New Roman"/>
          <w:sz w:val="24"/>
          <w:szCs w:val="24"/>
        </w:rPr>
      </w:pPr>
      <w:r w:rsidRPr="00620167">
        <w:rPr>
          <w:rFonts w:ascii="Times New Roman" w:hAnsi="Times New Roman" w:cs="Times New Roman"/>
          <w:sz w:val="24"/>
          <w:szCs w:val="24"/>
        </w:rPr>
        <w:t xml:space="preserve">Показателями индивидуализации педагогического процесса является: </w:t>
      </w:r>
    </w:p>
    <w:p w:rsidR="00620167" w:rsidRPr="00620167" w:rsidRDefault="00620167" w:rsidP="000909EB">
      <w:pPr>
        <w:pStyle w:val="a6"/>
        <w:numPr>
          <w:ilvl w:val="0"/>
          <w:numId w:val="18"/>
        </w:numPr>
        <w:spacing w:line="276" w:lineRule="auto"/>
        <w:ind w:left="-284"/>
        <w:jc w:val="both"/>
      </w:pPr>
      <w:r>
        <w:t>Педагогическая диагностика - 2</w:t>
      </w:r>
      <w:r w:rsidR="00266864">
        <w:rPr>
          <w:lang w:val="ru-RU"/>
        </w:rPr>
        <w:t>76</w:t>
      </w:r>
      <w:r w:rsidRPr="00620167">
        <w:t>;</w:t>
      </w:r>
    </w:p>
    <w:p w:rsidR="00620167" w:rsidRDefault="00620167" w:rsidP="000909EB">
      <w:pPr>
        <w:pStyle w:val="a6"/>
        <w:numPr>
          <w:ilvl w:val="0"/>
          <w:numId w:val="18"/>
        </w:numPr>
        <w:spacing w:line="276" w:lineRule="auto"/>
        <w:ind w:left="-284"/>
        <w:jc w:val="both"/>
        <w:rPr>
          <w:lang w:val="ru-RU"/>
        </w:rPr>
      </w:pPr>
      <w:r w:rsidRPr="00620167">
        <w:rPr>
          <w:lang w:val="ru-RU"/>
        </w:rPr>
        <w:t xml:space="preserve">Анализ адаптации детей </w:t>
      </w:r>
      <w:r>
        <w:rPr>
          <w:lang w:val="ru-RU"/>
        </w:rPr>
        <w:t xml:space="preserve">раннего возраста </w:t>
      </w:r>
      <w:r w:rsidRPr="00620167">
        <w:rPr>
          <w:lang w:val="ru-RU"/>
        </w:rPr>
        <w:t xml:space="preserve">к детскому саду – </w:t>
      </w:r>
      <w:r w:rsidR="00266864">
        <w:rPr>
          <w:lang w:val="ru-RU"/>
        </w:rPr>
        <w:t>86</w:t>
      </w:r>
      <w:r w:rsidRPr="00620167">
        <w:rPr>
          <w:lang w:val="ru-RU"/>
        </w:rPr>
        <w:t>;</w:t>
      </w:r>
    </w:p>
    <w:p w:rsidR="00620167" w:rsidRPr="00620167" w:rsidRDefault="002F74E6" w:rsidP="000909EB">
      <w:pPr>
        <w:pStyle w:val="a6"/>
        <w:numPr>
          <w:ilvl w:val="0"/>
          <w:numId w:val="18"/>
        </w:numPr>
        <w:spacing w:line="276" w:lineRule="auto"/>
        <w:ind w:left="-284"/>
        <w:jc w:val="both"/>
        <w:rPr>
          <w:lang w:val="ru-RU"/>
        </w:rPr>
      </w:pPr>
      <w:r>
        <w:t xml:space="preserve">Детское портфолио – </w:t>
      </w:r>
      <w:r w:rsidR="00266864">
        <w:rPr>
          <w:lang w:val="ru-RU"/>
        </w:rPr>
        <w:t>38</w:t>
      </w:r>
      <w:r w:rsidR="00620167" w:rsidRPr="00620167">
        <w:t xml:space="preserve">; </w:t>
      </w:r>
    </w:p>
    <w:p w:rsidR="00620167" w:rsidRDefault="002F74E6" w:rsidP="000909EB">
      <w:pPr>
        <w:pStyle w:val="a6"/>
        <w:numPr>
          <w:ilvl w:val="0"/>
          <w:numId w:val="18"/>
        </w:numPr>
        <w:spacing w:line="276" w:lineRule="auto"/>
        <w:ind w:left="-284"/>
        <w:jc w:val="both"/>
        <w:rPr>
          <w:lang w:val="ru-RU"/>
        </w:rPr>
      </w:pPr>
      <w:r>
        <w:t xml:space="preserve">Детско-родительские проекты – </w:t>
      </w:r>
      <w:r w:rsidR="00266864">
        <w:rPr>
          <w:lang w:val="ru-RU"/>
        </w:rPr>
        <w:t>10</w:t>
      </w:r>
      <w:r w:rsidR="00620167" w:rsidRPr="00620167">
        <w:t xml:space="preserve">; </w:t>
      </w:r>
    </w:p>
    <w:p w:rsidR="00620167" w:rsidRDefault="00620167" w:rsidP="000909EB">
      <w:pPr>
        <w:pStyle w:val="a6"/>
        <w:numPr>
          <w:ilvl w:val="0"/>
          <w:numId w:val="18"/>
        </w:numPr>
        <w:spacing w:line="276" w:lineRule="auto"/>
        <w:ind w:left="-284"/>
        <w:jc w:val="both"/>
        <w:rPr>
          <w:lang w:val="ru-RU"/>
        </w:rPr>
      </w:pPr>
      <w:r w:rsidRPr="00620167">
        <w:rPr>
          <w:lang w:val="ru-RU"/>
        </w:rPr>
        <w:t xml:space="preserve"> Персональные выставки продуктов детского творчества, индивидуальные музыкальные номера на утренниках и т.д. </w:t>
      </w:r>
    </w:p>
    <w:p w:rsidR="00FB1A62" w:rsidRDefault="00620167" w:rsidP="00521CED">
      <w:pPr>
        <w:spacing w:after="0"/>
        <w:ind w:left="-284"/>
        <w:jc w:val="both"/>
        <w:rPr>
          <w:rFonts w:ascii="Times New Roman" w:hAnsi="Times New Roman" w:cs="Times New Roman"/>
        </w:rPr>
      </w:pPr>
      <w:r w:rsidRPr="00620167">
        <w:rPr>
          <w:rFonts w:ascii="Times New Roman" w:hAnsi="Times New Roman" w:cs="Times New Roman"/>
          <w:sz w:val="24"/>
          <w:szCs w:val="24"/>
        </w:rPr>
        <w:t xml:space="preserve">      В соответствии с содержанием программного материала формируется развивающая предметно-пространственная среда. Центры активности в группах наполняются </w:t>
      </w:r>
      <w:r>
        <w:rPr>
          <w:rFonts w:ascii="Times New Roman" w:hAnsi="Times New Roman" w:cs="Times New Roman"/>
          <w:sz w:val="24"/>
          <w:szCs w:val="24"/>
        </w:rPr>
        <w:t>с учетом индивидуального развития</w:t>
      </w:r>
      <w:r w:rsidRPr="00620167">
        <w:rPr>
          <w:rFonts w:ascii="Times New Roman" w:hAnsi="Times New Roman" w:cs="Times New Roman"/>
          <w:sz w:val="24"/>
          <w:szCs w:val="24"/>
        </w:rPr>
        <w:t xml:space="preserve"> и интересов детей, что позволяет индивидуализировать учебно-воспитательный процесс. При выборе обучающих и развивающих программ</w:t>
      </w:r>
      <w:r w:rsidRPr="00620167">
        <w:rPr>
          <w:rFonts w:ascii="Times New Roman" w:hAnsi="Times New Roman" w:cs="Times New Roman"/>
        </w:rPr>
        <w:t xml:space="preserve"> учитываются пожелания родителей (законных представителей): опрос, анкетирование.</w:t>
      </w:r>
    </w:p>
    <w:p w:rsidR="000A3E72" w:rsidRDefault="000A3E72" w:rsidP="00521CED">
      <w:pPr>
        <w:spacing w:after="0"/>
        <w:ind w:left="-284"/>
        <w:jc w:val="both"/>
        <w:rPr>
          <w:rFonts w:ascii="Times New Roman" w:hAnsi="Times New Roman" w:cs="Times New Roman"/>
        </w:rPr>
      </w:pPr>
    </w:p>
    <w:p w:rsidR="00FB1A62" w:rsidRPr="00AA1E50" w:rsidRDefault="00677E01" w:rsidP="00521CED">
      <w:pPr>
        <w:spacing w:after="0"/>
        <w:ind w:left="-284" w:right="-426"/>
        <w:jc w:val="both"/>
        <w:rPr>
          <w:rFonts w:ascii="Times New Roman" w:hAnsi="Times New Roman" w:cs="Times New Roman"/>
          <w:b/>
          <w:sz w:val="24"/>
          <w:szCs w:val="24"/>
        </w:rPr>
      </w:pPr>
      <w:r w:rsidRPr="00AA1E50">
        <w:rPr>
          <w:rFonts w:ascii="Times New Roman" w:hAnsi="Times New Roman" w:cs="Times New Roman"/>
          <w:b/>
          <w:sz w:val="24"/>
          <w:szCs w:val="24"/>
        </w:rPr>
        <w:t xml:space="preserve">1.6. </w:t>
      </w:r>
      <w:r w:rsidR="00B75F33" w:rsidRPr="00AA1E50">
        <w:rPr>
          <w:rFonts w:ascii="Times New Roman" w:hAnsi="Times New Roman" w:cs="Times New Roman"/>
          <w:b/>
          <w:sz w:val="24"/>
          <w:szCs w:val="24"/>
        </w:rPr>
        <w:t xml:space="preserve">Условия оказания психолого-педагогической, медицинской и социальной помощи </w:t>
      </w:r>
    </w:p>
    <w:p w:rsidR="00B75F33" w:rsidRPr="00AA1E50" w:rsidRDefault="00677E01" w:rsidP="00521CED">
      <w:pPr>
        <w:ind w:left="-284" w:right="-426"/>
        <w:jc w:val="both"/>
        <w:rPr>
          <w:rFonts w:ascii="Times New Roman" w:hAnsi="Times New Roman" w:cs="Times New Roman"/>
          <w:b/>
          <w:sz w:val="24"/>
          <w:szCs w:val="24"/>
        </w:rPr>
      </w:pPr>
      <w:r w:rsidRPr="00AA1E50">
        <w:rPr>
          <w:rFonts w:ascii="Times New Roman" w:hAnsi="Times New Roman" w:cs="Times New Roman"/>
          <w:b/>
          <w:sz w:val="24"/>
          <w:szCs w:val="24"/>
        </w:rPr>
        <w:t>о</w:t>
      </w:r>
      <w:r w:rsidR="00B75F33" w:rsidRPr="00AA1E50">
        <w:rPr>
          <w:rFonts w:ascii="Times New Roman" w:hAnsi="Times New Roman" w:cs="Times New Roman"/>
          <w:b/>
          <w:sz w:val="24"/>
          <w:szCs w:val="24"/>
        </w:rPr>
        <w:t>бучающимся</w:t>
      </w:r>
    </w:p>
    <w:p w:rsidR="00677E01" w:rsidRPr="00AA1E50" w:rsidRDefault="004B73E8" w:rsidP="00521CED">
      <w:pPr>
        <w:spacing w:after="0"/>
        <w:ind w:left="-284" w:right="-143"/>
        <w:jc w:val="both"/>
        <w:rPr>
          <w:rFonts w:ascii="Times New Roman" w:hAnsi="Times New Roman" w:cs="Times New Roman"/>
          <w:sz w:val="24"/>
          <w:szCs w:val="24"/>
        </w:rPr>
      </w:pPr>
      <w:r w:rsidRPr="00AA1E50">
        <w:rPr>
          <w:rFonts w:ascii="Times New Roman" w:hAnsi="Times New Roman" w:cs="Times New Roman"/>
          <w:sz w:val="24"/>
          <w:szCs w:val="24"/>
        </w:rPr>
        <w:t xml:space="preserve">      </w:t>
      </w:r>
      <w:r w:rsidR="00B25D39" w:rsidRPr="00AA1E50">
        <w:rPr>
          <w:rFonts w:ascii="Times New Roman" w:hAnsi="Times New Roman" w:cs="Times New Roman"/>
          <w:sz w:val="24"/>
          <w:szCs w:val="24"/>
        </w:rPr>
        <w:t>В ДОУ работает</w:t>
      </w:r>
      <w:r w:rsidRPr="00AA1E50">
        <w:rPr>
          <w:rFonts w:ascii="Times New Roman" w:hAnsi="Times New Roman" w:cs="Times New Roman"/>
          <w:sz w:val="24"/>
          <w:szCs w:val="24"/>
        </w:rPr>
        <w:t xml:space="preserve"> педагог-психолог. Основные цели деятельности педагога-психолога учреждения в создании благоприятной социальной ситуации развития, соответствующей индивидуальности воспитанников и обеспечивающей условия для охраны психофизического здоровья и эмоционального благополучия детей. Оказание помощи в решении психологических проблем развития, возникающих у воспитанников в различных ситуациях их жизнедеятельности. </w:t>
      </w:r>
      <w:r w:rsidR="00B25D39" w:rsidRPr="00AA1E50">
        <w:rPr>
          <w:rFonts w:ascii="Times New Roman" w:hAnsi="Times New Roman" w:cs="Times New Roman"/>
          <w:sz w:val="24"/>
          <w:szCs w:val="24"/>
        </w:rPr>
        <w:t>Одной из главных задач педагога-</w:t>
      </w:r>
      <w:r w:rsidRPr="00AA1E50">
        <w:rPr>
          <w:rFonts w:ascii="Times New Roman" w:hAnsi="Times New Roman" w:cs="Times New Roman"/>
          <w:sz w:val="24"/>
          <w:szCs w:val="24"/>
        </w:rPr>
        <w:t>психолога является формирование основ психолог</w:t>
      </w:r>
      <w:r w:rsidR="00764CA2" w:rsidRPr="00AA1E50">
        <w:rPr>
          <w:rFonts w:ascii="Times New Roman" w:hAnsi="Times New Roman" w:cs="Times New Roman"/>
          <w:sz w:val="24"/>
          <w:szCs w:val="24"/>
        </w:rPr>
        <w:t>о -</w:t>
      </w:r>
      <w:r w:rsidRPr="00AA1E50">
        <w:rPr>
          <w:rFonts w:ascii="Times New Roman" w:hAnsi="Times New Roman" w:cs="Times New Roman"/>
          <w:sz w:val="24"/>
          <w:szCs w:val="24"/>
        </w:rPr>
        <w:t xml:space="preserve"> педагогической компетентности и профессиональной рефлексии педагогов и специалистов через организацию системы психологического сопровождения образовательного процесса детского сада. Взаимодействие с участниками образовательного процесса осуществляется для выстраивания индивидуальных образовательных траекторий развития детей на основе зоны ближайшего развития с учетом потребностей и возможностей каждого ребенка (через реализацию мероприятий, обеспечивающих психологическое развитие детей, оказание им коррекционно-развивающей помощи; развитие компетенции педагогов и родителей; психологического проектирования и экспертизы образовательной среды). </w:t>
      </w:r>
    </w:p>
    <w:p w:rsidR="009C0D3D" w:rsidRPr="00475560" w:rsidRDefault="009C0D3D" w:rsidP="00521CED">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Психолого-педагогические условия реализации образовательной программы</w:t>
      </w:r>
    </w:p>
    <w:tbl>
      <w:tblPr>
        <w:tblStyle w:val="a9"/>
        <w:tblW w:w="0" w:type="auto"/>
        <w:tblInd w:w="360" w:type="dxa"/>
        <w:tblLook w:val="04A0" w:firstRow="1" w:lastRow="0" w:firstColumn="1" w:lastColumn="0" w:noHBand="0" w:noVBand="1"/>
      </w:tblPr>
      <w:tblGrid>
        <w:gridCol w:w="7828"/>
        <w:gridCol w:w="1383"/>
      </w:tblGrid>
      <w:tr w:rsidR="009C0D3D" w:rsidRPr="00475560" w:rsidTr="00475560">
        <w:tc>
          <w:tcPr>
            <w:tcW w:w="7828" w:type="dxa"/>
            <w:shd w:val="clear" w:color="auto" w:fill="C6D9F1" w:themeFill="text2" w:themeFillTint="33"/>
          </w:tcPr>
          <w:p w:rsidR="009C0D3D" w:rsidRPr="00475560" w:rsidRDefault="00984F61" w:rsidP="008E3112">
            <w:pPr>
              <w:ind w:left="-284" w:right="-426"/>
              <w:jc w:val="center"/>
              <w:rPr>
                <w:rFonts w:ascii="Times New Roman" w:hAnsi="Times New Roman" w:cs="Times New Roman"/>
                <w:b/>
                <w:sz w:val="24"/>
                <w:szCs w:val="24"/>
              </w:rPr>
            </w:pPr>
            <w:r w:rsidRPr="00475560">
              <w:rPr>
                <w:rFonts w:ascii="Times New Roman" w:hAnsi="Times New Roman" w:cs="Times New Roman"/>
                <w:b/>
                <w:sz w:val="24"/>
                <w:szCs w:val="24"/>
              </w:rPr>
              <w:t>Направления психолого-педагогического сопровождения участников образовательного процесса</w:t>
            </w:r>
          </w:p>
        </w:tc>
        <w:tc>
          <w:tcPr>
            <w:tcW w:w="1383" w:type="dxa"/>
            <w:shd w:val="clear" w:color="auto" w:fill="C6D9F1" w:themeFill="text2" w:themeFillTint="33"/>
          </w:tcPr>
          <w:p w:rsidR="00984F61" w:rsidRPr="00475560" w:rsidRDefault="00984F61" w:rsidP="00521CED">
            <w:pPr>
              <w:ind w:left="-284" w:right="-426"/>
              <w:rPr>
                <w:rFonts w:ascii="Times New Roman" w:hAnsi="Times New Roman" w:cs="Times New Roman"/>
                <w:b/>
                <w:sz w:val="24"/>
                <w:szCs w:val="24"/>
              </w:rPr>
            </w:pPr>
            <w:r w:rsidRPr="00475560">
              <w:rPr>
                <w:rFonts w:ascii="Times New Roman" w:hAnsi="Times New Roman" w:cs="Times New Roman"/>
                <w:b/>
                <w:sz w:val="24"/>
                <w:szCs w:val="24"/>
              </w:rPr>
              <w:t xml:space="preserve">     Критерий</w:t>
            </w:r>
          </w:p>
          <w:p w:rsidR="009C0D3D" w:rsidRPr="00475560" w:rsidRDefault="00984F61" w:rsidP="00521CED">
            <w:pPr>
              <w:ind w:left="-284" w:right="-426"/>
              <w:rPr>
                <w:rFonts w:ascii="Times New Roman" w:hAnsi="Times New Roman" w:cs="Times New Roman"/>
                <w:sz w:val="24"/>
                <w:szCs w:val="24"/>
              </w:rPr>
            </w:pPr>
            <w:r w:rsidRPr="00475560">
              <w:rPr>
                <w:rFonts w:ascii="Times New Roman" w:hAnsi="Times New Roman" w:cs="Times New Roman"/>
                <w:b/>
                <w:sz w:val="24"/>
                <w:szCs w:val="24"/>
              </w:rPr>
              <w:t xml:space="preserve">       да/нет</w:t>
            </w:r>
          </w:p>
        </w:tc>
      </w:tr>
      <w:tr w:rsidR="009C0D3D" w:rsidRPr="00475560" w:rsidTr="00475560">
        <w:tc>
          <w:tcPr>
            <w:tcW w:w="7828" w:type="dxa"/>
            <w:shd w:val="clear" w:color="auto" w:fill="DBE5F1" w:themeFill="accent1" w:themeFillTint="33"/>
          </w:tcPr>
          <w:p w:rsidR="009C0D3D"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сохранение и укрепление психологического здоровья обучающихся</w:t>
            </w:r>
          </w:p>
        </w:tc>
        <w:tc>
          <w:tcPr>
            <w:tcW w:w="1383" w:type="dxa"/>
            <w:shd w:val="clear" w:color="auto" w:fill="DBE5F1" w:themeFill="accent1" w:themeFillTint="33"/>
          </w:tcPr>
          <w:p w:rsidR="009C0D3D" w:rsidRPr="00475560" w:rsidRDefault="00984F61" w:rsidP="00521CED">
            <w:pPr>
              <w:ind w:left="-284" w:right="-426"/>
              <w:rPr>
                <w:rFonts w:ascii="Times New Roman" w:hAnsi="Times New Roman" w:cs="Times New Roman"/>
                <w:sz w:val="24"/>
                <w:szCs w:val="24"/>
              </w:rPr>
            </w:pPr>
            <w:r w:rsidRPr="00475560">
              <w:rPr>
                <w:rFonts w:ascii="Times New Roman" w:hAnsi="Times New Roman" w:cs="Times New Roman"/>
                <w:sz w:val="24"/>
                <w:szCs w:val="24"/>
              </w:rPr>
              <w:t xml:space="preserve">          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формирование ценности здоровья и безопасного образа жизни</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мониторинг возможностей и способностей обучающихся</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дифференциация и индивидуализация обучения</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lastRenderedPageBreak/>
              <w:t>выявление и поддержка одаренных детей</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выявление и поддержка детей с ограниченными возможностями здоровья</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формирование коммуникативных навыков в разновозрастной среде и</w:t>
            </w:r>
          </w:p>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среде сверстников</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tcPr>
          <w:p w:rsidR="00984F61" w:rsidRPr="00475560" w:rsidRDefault="00984F61" w:rsidP="005E487E">
            <w:pPr>
              <w:ind w:left="-284" w:right="-426"/>
              <w:jc w:val="center"/>
              <w:rPr>
                <w:rFonts w:ascii="Times New Roman" w:hAnsi="Times New Roman" w:cs="Times New Roman"/>
                <w:b/>
                <w:sz w:val="24"/>
                <w:szCs w:val="24"/>
              </w:rPr>
            </w:pPr>
            <w:r w:rsidRPr="00475560">
              <w:rPr>
                <w:rFonts w:ascii="Times New Roman" w:hAnsi="Times New Roman" w:cs="Times New Roman"/>
                <w:b/>
                <w:sz w:val="24"/>
                <w:szCs w:val="24"/>
                <w:shd w:val="clear" w:color="auto" w:fill="C6D9F1" w:themeFill="text2" w:themeFillTint="33"/>
              </w:rPr>
              <w:t>Диверсификация уровней психолого-педагогического сопровождения</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индивидуальный</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групповой</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C6D9F1" w:themeFill="text2" w:themeFillTint="33"/>
          </w:tcPr>
          <w:p w:rsidR="00984F61" w:rsidRPr="00475560" w:rsidRDefault="00984F61" w:rsidP="005E487E">
            <w:pPr>
              <w:ind w:left="-284" w:right="-426"/>
              <w:jc w:val="center"/>
              <w:rPr>
                <w:rFonts w:ascii="Times New Roman" w:hAnsi="Times New Roman" w:cs="Times New Roman"/>
                <w:b/>
                <w:sz w:val="24"/>
                <w:szCs w:val="24"/>
              </w:rPr>
            </w:pPr>
            <w:r w:rsidRPr="00475560">
              <w:rPr>
                <w:rFonts w:ascii="Times New Roman" w:hAnsi="Times New Roman" w:cs="Times New Roman"/>
                <w:b/>
                <w:sz w:val="24"/>
                <w:szCs w:val="24"/>
              </w:rPr>
              <w:t>Вариативность форм психолого-педагогического сопровождения участников образовательного процесса:</w:t>
            </w:r>
          </w:p>
          <w:p w:rsidR="00984F61" w:rsidRPr="00475560" w:rsidRDefault="00984F61" w:rsidP="005E487E">
            <w:pPr>
              <w:ind w:left="-284" w:right="-426"/>
              <w:jc w:val="center"/>
              <w:rPr>
                <w:rFonts w:ascii="Times New Roman" w:hAnsi="Times New Roman" w:cs="Times New Roman"/>
                <w:sz w:val="24"/>
                <w:szCs w:val="24"/>
              </w:rPr>
            </w:pP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профилактика</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диагностика</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консультирование</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коррекционная работа</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просвещение</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r w:rsidR="00984F61" w:rsidRPr="00475560" w:rsidTr="00475560">
        <w:tc>
          <w:tcPr>
            <w:tcW w:w="7828" w:type="dxa"/>
            <w:shd w:val="clear" w:color="auto" w:fill="DBE5F1" w:themeFill="accent1" w:themeFillTint="33"/>
          </w:tcPr>
          <w:p w:rsidR="00984F61" w:rsidRPr="00475560" w:rsidRDefault="00984F61" w:rsidP="005E487E">
            <w:pPr>
              <w:ind w:left="-284" w:right="-426"/>
              <w:jc w:val="center"/>
              <w:rPr>
                <w:rFonts w:ascii="Times New Roman" w:hAnsi="Times New Roman" w:cs="Times New Roman"/>
                <w:sz w:val="24"/>
                <w:szCs w:val="24"/>
              </w:rPr>
            </w:pPr>
            <w:r w:rsidRPr="00475560">
              <w:rPr>
                <w:rFonts w:ascii="Times New Roman" w:hAnsi="Times New Roman" w:cs="Times New Roman"/>
                <w:sz w:val="24"/>
                <w:szCs w:val="24"/>
              </w:rPr>
              <w:t>экспертиза</w:t>
            </w:r>
          </w:p>
        </w:tc>
        <w:tc>
          <w:tcPr>
            <w:tcW w:w="1383" w:type="dxa"/>
            <w:shd w:val="clear" w:color="auto" w:fill="DBE5F1" w:themeFill="accent1" w:themeFillTint="33"/>
          </w:tcPr>
          <w:p w:rsidR="00984F61" w:rsidRPr="00475560" w:rsidRDefault="00984F61" w:rsidP="00521CED">
            <w:pPr>
              <w:ind w:left="-284"/>
              <w:jc w:val="center"/>
              <w:rPr>
                <w:rFonts w:ascii="Times New Roman" w:hAnsi="Times New Roman" w:cs="Times New Roman"/>
                <w:sz w:val="24"/>
                <w:szCs w:val="24"/>
              </w:rPr>
            </w:pPr>
            <w:r w:rsidRPr="00475560">
              <w:rPr>
                <w:rFonts w:ascii="Times New Roman" w:hAnsi="Times New Roman" w:cs="Times New Roman"/>
                <w:sz w:val="24"/>
                <w:szCs w:val="24"/>
              </w:rPr>
              <w:t>Да</w:t>
            </w:r>
          </w:p>
        </w:tc>
      </w:tr>
    </w:tbl>
    <w:p w:rsidR="00EC7B4D" w:rsidRDefault="00EC7B4D" w:rsidP="00521CED">
      <w:pPr>
        <w:spacing w:after="0"/>
        <w:ind w:left="-284" w:right="-426"/>
        <w:jc w:val="both"/>
        <w:rPr>
          <w:rFonts w:ascii="Times New Roman" w:hAnsi="Times New Roman" w:cs="Times New Roman"/>
          <w:sz w:val="24"/>
          <w:szCs w:val="24"/>
        </w:rPr>
      </w:pPr>
    </w:p>
    <w:p w:rsidR="00984F61" w:rsidRPr="00475560" w:rsidRDefault="00CE2578" w:rsidP="00CE2578">
      <w:pPr>
        <w:spacing w:after="0"/>
        <w:ind w:right="-426"/>
        <w:jc w:val="both"/>
        <w:rPr>
          <w:rFonts w:ascii="Times New Roman" w:hAnsi="Times New Roman" w:cs="Times New Roman"/>
          <w:sz w:val="24"/>
          <w:szCs w:val="24"/>
        </w:rPr>
      </w:pPr>
      <w:r>
        <w:rPr>
          <w:rFonts w:ascii="Times New Roman" w:hAnsi="Times New Roman" w:cs="Times New Roman"/>
          <w:sz w:val="24"/>
          <w:szCs w:val="24"/>
        </w:rPr>
        <w:t xml:space="preserve">      </w:t>
      </w:r>
      <w:r w:rsidR="00475560" w:rsidRPr="00475560">
        <w:rPr>
          <w:rFonts w:ascii="Times New Roman" w:hAnsi="Times New Roman" w:cs="Times New Roman"/>
          <w:sz w:val="24"/>
          <w:szCs w:val="24"/>
        </w:rPr>
        <w:t>Формы психолого-педагогического сопровождения варьируются в зависимости от характера задач деятельности специалистов, потребностей ребенка, зоны ближайшего и актуального развития.</w:t>
      </w:r>
    </w:p>
    <w:p w:rsidR="002F74E6" w:rsidRDefault="002F74E6" w:rsidP="00521CED">
      <w:pPr>
        <w:numPr>
          <w:ilvl w:val="1"/>
          <w:numId w:val="4"/>
        </w:numPr>
        <w:spacing w:after="0"/>
        <w:ind w:left="-284"/>
        <w:jc w:val="center"/>
        <w:rPr>
          <w:rFonts w:ascii="Times New Roman" w:eastAsia="Times New Roman" w:hAnsi="Times New Roman" w:cs="Times New Roman"/>
          <w:sz w:val="24"/>
          <w:szCs w:val="24"/>
          <w:lang w:eastAsia="ru-RU"/>
        </w:rPr>
      </w:pPr>
    </w:p>
    <w:p w:rsidR="00FB1A62" w:rsidRPr="0017522B" w:rsidRDefault="00FB1A62" w:rsidP="00521CED">
      <w:pPr>
        <w:numPr>
          <w:ilvl w:val="1"/>
          <w:numId w:val="4"/>
        </w:numPr>
        <w:spacing w:after="0"/>
        <w:ind w:left="-284"/>
        <w:jc w:val="center"/>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Организация медицинского обслуживания</w:t>
      </w:r>
    </w:p>
    <w:p w:rsidR="00FB1A62" w:rsidRPr="0017522B" w:rsidRDefault="00FB1A62" w:rsidP="00521CED">
      <w:pPr>
        <w:numPr>
          <w:ilvl w:val="1"/>
          <w:numId w:val="4"/>
        </w:numPr>
        <w:spacing w:after="0"/>
        <w:ind w:left="-284"/>
        <w:jc w:val="both"/>
        <w:rPr>
          <w:rFonts w:ascii="Times New Roman" w:eastAsia="Times New Roman" w:hAnsi="Times New Roman" w:cs="Times New Roman"/>
          <w:sz w:val="24"/>
          <w:szCs w:val="24"/>
          <w:lang w:eastAsia="ru-RU"/>
        </w:rPr>
      </w:pPr>
    </w:p>
    <w:p w:rsidR="00FB1A62" w:rsidRPr="0017522B" w:rsidRDefault="00FB1A62" w:rsidP="00521CED">
      <w:pPr>
        <w:numPr>
          <w:ilvl w:val="1"/>
          <w:numId w:val="4"/>
        </w:numPr>
        <w:spacing w:after="0"/>
        <w:ind w:left="-284"/>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 xml:space="preserve">       Медицинское обслуживание  воспитанников учреждения осуществляется  внештатным медицинским работником - фельдшером в количестве 1 человека и строится  на  основе нормативно-правовых документов:</w:t>
      </w:r>
    </w:p>
    <w:p w:rsidR="00FB1A62" w:rsidRPr="00FB1A62" w:rsidRDefault="00FB1A62" w:rsidP="000909EB">
      <w:pPr>
        <w:pStyle w:val="a6"/>
        <w:numPr>
          <w:ilvl w:val="0"/>
          <w:numId w:val="14"/>
        </w:numPr>
        <w:spacing w:line="276" w:lineRule="auto"/>
        <w:ind w:left="-284"/>
        <w:jc w:val="both"/>
        <w:rPr>
          <w:lang w:val="ru-RU"/>
        </w:rPr>
      </w:pPr>
      <w:r w:rsidRPr="00FB1A62">
        <w:rPr>
          <w:lang w:val="ru-RU"/>
        </w:rPr>
        <w:t>Федерального закона от 29.12.2012 года № 273-ФЗ «Об образовании в Российской Федерации»;</w:t>
      </w:r>
    </w:p>
    <w:p w:rsidR="00FB1A62" w:rsidRPr="00FB1A62" w:rsidRDefault="00FB1A62" w:rsidP="000909EB">
      <w:pPr>
        <w:pStyle w:val="a6"/>
        <w:numPr>
          <w:ilvl w:val="0"/>
          <w:numId w:val="14"/>
        </w:numPr>
        <w:shd w:val="clear" w:color="auto" w:fill="FFFFFF"/>
        <w:spacing w:line="276" w:lineRule="auto"/>
        <w:ind w:left="-284"/>
        <w:jc w:val="both"/>
        <w:rPr>
          <w:lang w:val="ru-RU"/>
        </w:rPr>
      </w:pPr>
      <w:r w:rsidRPr="00FB1A62">
        <w:rPr>
          <w:lang w:val="ru-RU"/>
        </w:rPr>
        <w:t>Федерального закона от 21 ноября 2011 года № 323-ФЗ «Об основах охраны здоровья граждан в Российской Федерации» статья 54;</w:t>
      </w:r>
    </w:p>
    <w:p w:rsidR="00FB1A62" w:rsidRPr="00FB1A62" w:rsidRDefault="00FB1A62" w:rsidP="000909EB">
      <w:pPr>
        <w:pStyle w:val="a6"/>
        <w:numPr>
          <w:ilvl w:val="0"/>
          <w:numId w:val="14"/>
        </w:numPr>
        <w:shd w:val="clear" w:color="auto" w:fill="FFFFFF"/>
        <w:spacing w:line="276" w:lineRule="auto"/>
        <w:ind w:left="-284"/>
        <w:jc w:val="both"/>
        <w:rPr>
          <w:lang w:val="ru-RU"/>
        </w:rPr>
      </w:pPr>
      <w:r w:rsidRPr="00FB1A62">
        <w:rPr>
          <w:lang w:val="ru-RU"/>
        </w:rPr>
        <w:t>Приказа Министерства здравоохранения РФ от 5 ноября 2013 года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FB1A62" w:rsidRPr="00FB1A62" w:rsidRDefault="00FB1A62" w:rsidP="000909EB">
      <w:pPr>
        <w:pStyle w:val="a6"/>
        <w:numPr>
          <w:ilvl w:val="0"/>
          <w:numId w:val="14"/>
        </w:numPr>
        <w:shd w:val="clear" w:color="auto" w:fill="FFFFFF"/>
        <w:spacing w:line="276" w:lineRule="auto"/>
        <w:ind w:left="-284"/>
        <w:jc w:val="both"/>
        <w:rPr>
          <w:lang w:val="ru-RU"/>
        </w:rPr>
      </w:pPr>
      <w:r w:rsidRPr="00FB1A62">
        <w:rPr>
          <w:lang w:val="ru-RU"/>
        </w:rPr>
        <w:t xml:space="preserve"> «Санитарно-эпидемиологических правил и нормативов СанПиН 2.4.1.3049 - 13»;</w:t>
      </w:r>
    </w:p>
    <w:p w:rsidR="00FB1A62" w:rsidRPr="00FB1A62" w:rsidRDefault="00FB1A62" w:rsidP="000909EB">
      <w:pPr>
        <w:pStyle w:val="a6"/>
        <w:numPr>
          <w:ilvl w:val="0"/>
          <w:numId w:val="14"/>
        </w:numPr>
        <w:shd w:val="clear" w:color="auto" w:fill="FFFFFF"/>
        <w:spacing w:line="276" w:lineRule="auto"/>
        <w:ind w:left="-284"/>
        <w:jc w:val="both"/>
        <w:rPr>
          <w:lang w:val="ru-RU"/>
        </w:rPr>
      </w:pPr>
      <w:r w:rsidRPr="00FB1A62">
        <w:rPr>
          <w:lang w:val="ru-RU"/>
        </w:rPr>
        <w:t xml:space="preserve"> Договора безвозмездного оказания услуг по медицинскому обслуживанию воспитанников между ГБУЗ «Межрайонная больница № 1» и ДОУ от 12.01.2015г.</w:t>
      </w:r>
    </w:p>
    <w:p w:rsidR="00FB1A62" w:rsidRPr="0017522B" w:rsidRDefault="00FB1A62" w:rsidP="00521CED">
      <w:pPr>
        <w:shd w:val="clear" w:color="auto" w:fill="FFFFFF"/>
        <w:spacing w:after="0"/>
        <w:ind w:left="-284"/>
        <w:jc w:val="both"/>
        <w:rPr>
          <w:rFonts w:ascii="Times New Roman" w:eastAsia="Times New Roman" w:hAnsi="Times New Roman" w:cs="Times New Roman"/>
          <w:sz w:val="24"/>
          <w:szCs w:val="24"/>
          <w:lang w:eastAsia="ru-RU"/>
        </w:rPr>
      </w:pPr>
    </w:p>
    <w:p w:rsidR="00FB1A62" w:rsidRPr="0017522B" w:rsidRDefault="00FB1A62" w:rsidP="00521CED">
      <w:pPr>
        <w:spacing w:after="0"/>
        <w:ind w:left="-284"/>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 xml:space="preserve">     </w:t>
      </w:r>
      <w:r w:rsidRPr="0017522B">
        <w:rPr>
          <w:rFonts w:ascii="Times New Roman" w:eastAsia="Times New Roman" w:hAnsi="Times New Roman" w:cs="Times New Roman"/>
          <w:b/>
          <w:color w:val="C00000"/>
          <w:sz w:val="24"/>
          <w:szCs w:val="24"/>
          <w:lang w:eastAsia="ru-RU"/>
        </w:rPr>
        <w:t xml:space="preserve"> </w:t>
      </w:r>
      <w:r w:rsidRPr="0017522B">
        <w:rPr>
          <w:rFonts w:ascii="Times New Roman" w:eastAsia="Times New Roman" w:hAnsi="Times New Roman" w:cs="Times New Roman"/>
          <w:sz w:val="24"/>
          <w:szCs w:val="24"/>
          <w:lang w:eastAsia="ru-RU"/>
        </w:rPr>
        <w:t>Учреждение  осуществляет организацию охраны здоровья  воспитанников, которая включает в себя:</w:t>
      </w:r>
    </w:p>
    <w:p w:rsidR="00FB1A62" w:rsidRPr="002012E6" w:rsidRDefault="00FB1A62" w:rsidP="000909EB">
      <w:pPr>
        <w:pStyle w:val="a6"/>
        <w:numPr>
          <w:ilvl w:val="0"/>
          <w:numId w:val="12"/>
        </w:numPr>
        <w:spacing w:line="276" w:lineRule="auto"/>
        <w:ind w:left="-284"/>
        <w:jc w:val="both"/>
        <w:rPr>
          <w:lang w:val="ru-RU"/>
        </w:rPr>
      </w:pPr>
      <w:r w:rsidRPr="002012E6">
        <w:rPr>
          <w:lang w:val="ru-RU"/>
        </w:rPr>
        <w:t>Оказание первичной медико - санитарной помощи;</w:t>
      </w:r>
    </w:p>
    <w:p w:rsidR="00FB1A62" w:rsidRPr="002012E6" w:rsidRDefault="00FB1A62" w:rsidP="000909EB">
      <w:pPr>
        <w:pStyle w:val="a6"/>
        <w:numPr>
          <w:ilvl w:val="0"/>
          <w:numId w:val="12"/>
        </w:numPr>
        <w:spacing w:line="276" w:lineRule="auto"/>
        <w:ind w:left="-284"/>
        <w:jc w:val="both"/>
      </w:pPr>
      <w:r w:rsidRPr="002012E6">
        <w:t>Определение оптимального режима деятельности;</w:t>
      </w:r>
    </w:p>
    <w:p w:rsidR="00FB1A62" w:rsidRPr="002012E6" w:rsidRDefault="00FB1A62" w:rsidP="000909EB">
      <w:pPr>
        <w:pStyle w:val="a6"/>
        <w:numPr>
          <w:ilvl w:val="0"/>
          <w:numId w:val="12"/>
        </w:numPr>
        <w:spacing w:line="276" w:lineRule="auto"/>
        <w:ind w:left="-284"/>
        <w:jc w:val="both"/>
        <w:rPr>
          <w:lang w:val="ru-RU"/>
        </w:rPr>
      </w:pPr>
      <w:r w:rsidRPr="002012E6">
        <w:rPr>
          <w:lang w:val="ru-RU"/>
        </w:rPr>
        <w:t>Обеспечение безопасности воспитанников во время пребывания в учреждении;</w:t>
      </w:r>
    </w:p>
    <w:p w:rsidR="00FB1A62" w:rsidRPr="002012E6" w:rsidRDefault="00FB1A62" w:rsidP="000909EB">
      <w:pPr>
        <w:pStyle w:val="a6"/>
        <w:numPr>
          <w:ilvl w:val="0"/>
          <w:numId w:val="12"/>
        </w:numPr>
        <w:spacing w:line="276" w:lineRule="auto"/>
        <w:ind w:left="-284"/>
        <w:jc w:val="both"/>
        <w:rPr>
          <w:lang w:val="ru-RU"/>
        </w:rPr>
      </w:pPr>
      <w:r w:rsidRPr="002012E6">
        <w:rPr>
          <w:lang w:val="ru-RU"/>
        </w:rPr>
        <w:t>Пропаганду и обучение навыкам здорового образа жизни, требованиям охраны труда;</w:t>
      </w:r>
    </w:p>
    <w:p w:rsidR="00FB1A62" w:rsidRPr="002012E6" w:rsidRDefault="00FB1A62" w:rsidP="000909EB">
      <w:pPr>
        <w:pStyle w:val="a6"/>
        <w:numPr>
          <w:ilvl w:val="0"/>
          <w:numId w:val="12"/>
        </w:numPr>
        <w:spacing w:line="276" w:lineRule="auto"/>
        <w:ind w:left="-284"/>
        <w:jc w:val="both"/>
        <w:rPr>
          <w:lang w:val="ru-RU"/>
        </w:rPr>
      </w:pPr>
      <w:r w:rsidRPr="002012E6">
        <w:rPr>
          <w:lang w:val="ru-RU"/>
        </w:rPr>
        <w:t>Организацию и создание условий для профилактики заболеваний и оздоровления воспитанников, для занятий ими физической культурой и спортом.</w:t>
      </w:r>
    </w:p>
    <w:p w:rsidR="00FB1A62" w:rsidRPr="002012E6" w:rsidRDefault="00FB1A62" w:rsidP="000909EB">
      <w:pPr>
        <w:pStyle w:val="a6"/>
        <w:numPr>
          <w:ilvl w:val="0"/>
          <w:numId w:val="12"/>
        </w:numPr>
        <w:spacing w:line="276" w:lineRule="auto"/>
        <w:ind w:left="-284"/>
        <w:jc w:val="both"/>
        <w:rPr>
          <w:lang w:val="ru-RU"/>
        </w:rPr>
      </w:pPr>
      <w:r w:rsidRPr="002012E6">
        <w:rPr>
          <w:lang w:val="ru-RU"/>
        </w:rPr>
        <w:t>Проведение санитарно – противоэпидемических и профилактических мероприятий.</w:t>
      </w:r>
    </w:p>
    <w:p w:rsidR="00FB1A62" w:rsidRPr="002012E6" w:rsidRDefault="00FB1A62" w:rsidP="000909EB">
      <w:pPr>
        <w:pStyle w:val="a6"/>
        <w:numPr>
          <w:ilvl w:val="0"/>
          <w:numId w:val="12"/>
        </w:numPr>
        <w:spacing w:line="276" w:lineRule="auto"/>
        <w:ind w:left="-284"/>
        <w:jc w:val="both"/>
      </w:pPr>
      <w:r w:rsidRPr="002012E6">
        <w:t>Проведение периодических медицинских осмотров.</w:t>
      </w:r>
    </w:p>
    <w:p w:rsidR="00FB1A62" w:rsidRPr="002012E6" w:rsidRDefault="00FB1A62" w:rsidP="000909EB">
      <w:pPr>
        <w:pStyle w:val="a6"/>
        <w:numPr>
          <w:ilvl w:val="0"/>
          <w:numId w:val="12"/>
        </w:numPr>
        <w:spacing w:line="276" w:lineRule="auto"/>
        <w:ind w:left="-284"/>
        <w:jc w:val="both"/>
      </w:pPr>
      <w:r w:rsidRPr="002012E6">
        <w:t>Организацию питания воспитанников.</w:t>
      </w:r>
    </w:p>
    <w:p w:rsidR="00FB1A62" w:rsidRDefault="00FB1A62" w:rsidP="000909EB">
      <w:pPr>
        <w:pStyle w:val="a6"/>
        <w:numPr>
          <w:ilvl w:val="0"/>
          <w:numId w:val="12"/>
        </w:numPr>
        <w:spacing w:line="276" w:lineRule="auto"/>
        <w:ind w:left="-284"/>
        <w:jc w:val="both"/>
        <w:rPr>
          <w:lang w:val="ru-RU"/>
        </w:rPr>
      </w:pPr>
      <w:r w:rsidRPr="002012E6">
        <w:rPr>
          <w:lang w:val="ru-RU"/>
        </w:rPr>
        <w:t xml:space="preserve">Общее санитарно-гигиеническое состояние учреждения соответствует требованиям Госсанэпиднадзора, что  подтверждено актами  проверок.  </w:t>
      </w:r>
    </w:p>
    <w:p w:rsidR="00677E01" w:rsidRDefault="00677E01" w:rsidP="00521CED">
      <w:pPr>
        <w:pStyle w:val="a6"/>
        <w:spacing w:line="276" w:lineRule="auto"/>
        <w:ind w:left="-284"/>
        <w:jc w:val="both"/>
        <w:rPr>
          <w:lang w:val="ru-RU"/>
        </w:rPr>
      </w:pPr>
    </w:p>
    <w:p w:rsidR="00677E01" w:rsidRPr="002012E6" w:rsidRDefault="00677E01" w:rsidP="00521CED">
      <w:pPr>
        <w:pStyle w:val="a6"/>
        <w:spacing w:line="276" w:lineRule="auto"/>
        <w:ind w:left="-284"/>
        <w:jc w:val="both"/>
        <w:rPr>
          <w:lang w:val="ru-RU"/>
        </w:rPr>
      </w:pPr>
      <w:r>
        <w:rPr>
          <w:lang w:val="ru-RU"/>
        </w:rPr>
        <w:lastRenderedPageBreak/>
        <w:t xml:space="preserve">      В ДОУ имеется все необходимое оборудование для медицинского обслуживания обучающихся.</w:t>
      </w:r>
    </w:p>
    <w:p w:rsidR="00475560" w:rsidRPr="00475560" w:rsidRDefault="00FB1A62" w:rsidP="00521CED">
      <w:pPr>
        <w:spacing w:after="0"/>
        <w:ind w:left="-284" w:right="-426"/>
        <w:jc w:val="both"/>
        <w:rPr>
          <w:rFonts w:ascii="Times New Roman" w:eastAsia="Times New Roman" w:hAnsi="Times New Roman" w:cs="Times New Roman"/>
          <w:sz w:val="24"/>
          <w:szCs w:val="24"/>
          <w:lang w:eastAsia="ru-RU"/>
        </w:rPr>
      </w:pPr>
      <w:r w:rsidRPr="0017522B">
        <w:rPr>
          <w:rFonts w:ascii="Times New Roman" w:eastAsia="Times New Roman" w:hAnsi="Times New Roman" w:cs="Times New Roman"/>
          <w:sz w:val="24"/>
          <w:szCs w:val="24"/>
          <w:lang w:eastAsia="ru-RU"/>
        </w:rPr>
        <w:t xml:space="preserve">     Для оценки состояния здоровья воспитанников ежемесячно проводится анализ заболеваемости, 1 раз в год – углубленный медицинский осмотр воспитанников</w:t>
      </w:r>
      <w:r>
        <w:rPr>
          <w:rFonts w:ascii="Times New Roman" w:eastAsia="Times New Roman" w:hAnsi="Times New Roman" w:cs="Times New Roman"/>
          <w:sz w:val="24"/>
          <w:szCs w:val="24"/>
          <w:lang w:eastAsia="ru-RU"/>
        </w:rPr>
        <w:t>.</w:t>
      </w:r>
    </w:p>
    <w:p w:rsidR="002212F0" w:rsidRDefault="00690F61" w:rsidP="005A015C">
      <w:pPr>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4D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24D6E">
        <w:rPr>
          <w:rFonts w:ascii="Times New Roman" w:hAnsi="Times New Roman"/>
          <w:sz w:val="24"/>
          <w:szCs w:val="24"/>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w:t>
      </w:r>
    </w:p>
    <w:p w:rsidR="00F24D6E" w:rsidRPr="00F24D6E" w:rsidRDefault="002212F0" w:rsidP="002212F0">
      <w:pPr>
        <w:spacing w:after="100" w:afterAutospacing="1"/>
        <w:ind w:left="-284"/>
        <w:jc w:val="center"/>
        <w:rPr>
          <w:rFonts w:ascii="Times New Roman" w:eastAsia="Times New Roman" w:hAnsi="Times New Roman" w:cs="Times New Roman"/>
          <w:sz w:val="24"/>
          <w:szCs w:val="24"/>
          <w:lang w:eastAsia="ru-RU"/>
        </w:rPr>
      </w:pPr>
      <w:r w:rsidRPr="002212F0">
        <w:rPr>
          <w:rFonts w:ascii="Times New Roman" w:eastAsia="Times New Roman" w:hAnsi="Times New Roman" w:cs="Times New Roman"/>
          <w:sz w:val="24"/>
          <w:szCs w:val="24"/>
          <w:lang w:eastAsia="ru-RU"/>
        </w:rPr>
        <w:t>Взаимодействие Учре</w:t>
      </w:r>
      <w:r>
        <w:rPr>
          <w:rFonts w:ascii="Times New Roman" w:eastAsia="Times New Roman" w:hAnsi="Times New Roman" w:cs="Times New Roman"/>
          <w:sz w:val="24"/>
          <w:szCs w:val="24"/>
          <w:lang w:eastAsia="ru-RU"/>
        </w:rPr>
        <w:t>ждения с социальными партнерами</w:t>
      </w:r>
    </w:p>
    <w:tbl>
      <w:tblPr>
        <w:tblStyle w:val="3"/>
        <w:tblW w:w="0" w:type="auto"/>
        <w:tblLook w:val="04A0" w:firstRow="1" w:lastRow="0" w:firstColumn="1" w:lastColumn="0" w:noHBand="0" w:noVBand="1"/>
      </w:tblPr>
      <w:tblGrid>
        <w:gridCol w:w="4921"/>
        <w:gridCol w:w="4933"/>
      </w:tblGrid>
      <w:tr w:rsidR="00F24D6E" w:rsidRPr="00F24D6E" w:rsidTr="008E3112">
        <w:tc>
          <w:tcPr>
            <w:tcW w:w="4921" w:type="dxa"/>
            <w:shd w:val="clear" w:color="auto" w:fill="B6DDE8" w:themeFill="accent5" w:themeFillTint="66"/>
          </w:tcPr>
          <w:p w:rsidR="00F24D6E" w:rsidRPr="00F24D6E" w:rsidRDefault="00F24D6E" w:rsidP="00F24D6E">
            <w:pPr>
              <w:spacing w:before="100" w:beforeAutospacing="1" w:after="100" w:afterAutospacing="1"/>
              <w:jc w:val="center"/>
              <w:rPr>
                <w:rFonts w:ascii="Times New Roman" w:eastAsia="Times New Roman" w:hAnsi="Times New Roman" w:cs="Times New Roman"/>
                <w:b/>
                <w:sz w:val="24"/>
                <w:szCs w:val="24"/>
                <w:lang w:eastAsia="ru-RU"/>
              </w:rPr>
            </w:pPr>
            <w:r w:rsidRPr="00F24D6E">
              <w:rPr>
                <w:rFonts w:ascii="Times New Roman" w:eastAsia="Times New Roman" w:hAnsi="Times New Roman" w:cs="Times New Roman"/>
                <w:b/>
                <w:sz w:val="24"/>
                <w:szCs w:val="24"/>
                <w:lang w:eastAsia="ru-RU"/>
              </w:rPr>
              <w:t>Наши социальные партнёры</w:t>
            </w:r>
          </w:p>
        </w:tc>
        <w:tc>
          <w:tcPr>
            <w:tcW w:w="4933" w:type="dxa"/>
            <w:shd w:val="clear" w:color="auto" w:fill="B6DDE8" w:themeFill="accent5" w:themeFillTint="66"/>
          </w:tcPr>
          <w:p w:rsidR="00F24D6E" w:rsidRPr="00F24D6E" w:rsidRDefault="00F24D6E" w:rsidP="00F24D6E">
            <w:pPr>
              <w:spacing w:before="100" w:beforeAutospacing="1" w:after="100" w:afterAutospacing="1"/>
              <w:jc w:val="center"/>
              <w:rPr>
                <w:rFonts w:ascii="Times New Roman" w:eastAsia="Times New Roman" w:hAnsi="Times New Roman" w:cs="Times New Roman"/>
                <w:b/>
                <w:sz w:val="24"/>
                <w:szCs w:val="24"/>
                <w:lang w:eastAsia="ru-RU"/>
              </w:rPr>
            </w:pPr>
            <w:r w:rsidRPr="00F24D6E">
              <w:rPr>
                <w:rFonts w:ascii="Times New Roman" w:eastAsia="Times New Roman" w:hAnsi="Times New Roman" w:cs="Times New Roman"/>
                <w:b/>
                <w:sz w:val="24"/>
                <w:szCs w:val="24"/>
                <w:lang w:eastAsia="ru-RU"/>
              </w:rPr>
              <w:t>Формы и цели взаимодействия</w:t>
            </w:r>
          </w:p>
        </w:tc>
      </w:tr>
      <w:tr w:rsidR="00F24D6E" w:rsidRPr="00F24D6E" w:rsidTr="008E3112">
        <w:tc>
          <w:tcPr>
            <w:tcW w:w="4921" w:type="dxa"/>
            <w:shd w:val="clear" w:color="auto" w:fill="DAEEF3" w:themeFill="accent5" w:themeFillTint="33"/>
          </w:tcPr>
          <w:p w:rsidR="00F24D6E" w:rsidRPr="00F24D6E" w:rsidRDefault="00F24D6E" w:rsidP="00F24D6E">
            <w:pPr>
              <w:spacing w:before="100" w:beforeAutospacing="1" w:after="100" w:afterAutospacing="1"/>
              <w:rPr>
                <w:rFonts w:ascii="Times New Roman" w:eastAsia="Times New Roman" w:hAnsi="Times New Roman" w:cs="Times New Roman"/>
                <w:sz w:val="24"/>
                <w:szCs w:val="24"/>
                <w:lang w:eastAsia="ru-RU"/>
              </w:rPr>
            </w:pPr>
            <w:r w:rsidRPr="00F24D6E">
              <w:rPr>
                <w:rFonts w:ascii="Times New Roman" w:eastAsia="Times New Roman" w:hAnsi="Times New Roman" w:cs="Times New Roman"/>
                <w:sz w:val="24"/>
                <w:szCs w:val="24"/>
                <w:lang w:eastAsia="ru-RU"/>
              </w:rPr>
              <w:t>Управление образования  Костомукшского городского округа</w:t>
            </w:r>
          </w:p>
        </w:tc>
        <w:tc>
          <w:tcPr>
            <w:tcW w:w="4933" w:type="dxa"/>
            <w:shd w:val="clear" w:color="auto" w:fill="DAEEF3" w:themeFill="accent5" w:themeFillTint="33"/>
          </w:tcPr>
          <w:p w:rsidR="00F24D6E" w:rsidRPr="00F24D6E" w:rsidRDefault="00F24D6E" w:rsidP="00F24D6E">
            <w:pPr>
              <w:spacing w:before="100" w:beforeAutospacing="1" w:after="100" w:afterAutospacing="1"/>
              <w:rPr>
                <w:rFonts w:ascii="Times New Roman" w:eastAsia="Times New Roman" w:hAnsi="Times New Roman" w:cs="Times New Roman"/>
                <w:sz w:val="24"/>
                <w:szCs w:val="24"/>
                <w:lang w:eastAsia="ru-RU"/>
              </w:rPr>
            </w:pPr>
            <w:r w:rsidRPr="00F24D6E">
              <w:rPr>
                <w:rFonts w:ascii="Times New Roman" w:eastAsia="Times New Roman" w:hAnsi="Times New Roman" w:cs="Times New Roman"/>
                <w:sz w:val="24"/>
                <w:szCs w:val="24"/>
                <w:lang w:eastAsia="ru-RU"/>
              </w:rPr>
              <w:t>Руководство и контроль деятельности Учреждения.</w:t>
            </w:r>
          </w:p>
        </w:tc>
      </w:tr>
      <w:tr w:rsidR="00F24D6E" w:rsidRPr="00F24D6E" w:rsidTr="008E3112">
        <w:trPr>
          <w:trHeight w:val="1106"/>
        </w:trPr>
        <w:tc>
          <w:tcPr>
            <w:tcW w:w="4921" w:type="dxa"/>
            <w:shd w:val="clear" w:color="auto" w:fill="DAEEF3" w:themeFill="accent5" w:themeFillTint="33"/>
          </w:tcPr>
          <w:p w:rsidR="00F24D6E" w:rsidRPr="00F24D6E" w:rsidRDefault="00F24D6E" w:rsidP="00F24D6E">
            <w:pPr>
              <w:spacing w:before="100" w:beforeAutospacing="1" w:after="100" w:afterAutospacing="1"/>
              <w:rPr>
                <w:rFonts w:ascii="Times New Roman" w:eastAsia="Times New Roman" w:hAnsi="Times New Roman" w:cs="Times New Roman"/>
                <w:sz w:val="24"/>
                <w:szCs w:val="24"/>
                <w:lang w:eastAsia="ru-RU"/>
              </w:rPr>
            </w:pPr>
            <w:r w:rsidRPr="00F24D6E">
              <w:rPr>
                <w:rFonts w:ascii="Times New Roman" w:eastAsia="Times New Roman" w:hAnsi="Times New Roman" w:cs="Times New Roman"/>
                <w:sz w:val="24"/>
                <w:szCs w:val="24"/>
                <w:lang w:eastAsia="ru-RU"/>
              </w:rPr>
              <w:t>МОУ СОШ «Средняя общеобразовательная школа №1», МОУ СОШ «Средняя общеобразовательная школа №2»,           МБОУ «Лицей №1»</w:t>
            </w:r>
          </w:p>
        </w:tc>
        <w:tc>
          <w:tcPr>
            <w:tcW w:w="4933" w:type="dxa"/>
            <w:shd w:val="clear" w:color="auto" w:fill="DAEEF3" w:themeFill="accent5" w:themeFillTint="33"/>
          </w:tcPr>
          <w:p w:rsidR="00F24D6E" w:rsidRPr="00F24D6E" w:rsidRDefault="00F24D6E" w:rsidP="00F24D6E">
            <w:pPr>
              <w:spacing w:before="100" w:beforeAutospacing="1" w:after="100" w:afterAutospacing="1"/>
              <w:rPr>
                <w:rFonts w:ascii="Times New Roman" w:eastAsia="Times New Roman" w:hAnsi="Times New Roman" w:cs="Times New Roman"/>
                <w:sz w:val="24"/>
                <w:szCs w:val="24"/>
                <w:lang w:eastAsia="ru-RU"/>
              </w:rPr>
            </w:pPr>
            <w:r w:rsidRPr="00F24D6E">
              <w:rPr>
                <w:rFonts w:ascii="Times New Roman" w:eastAsia="Times New Roman" w:hAnsi="Times New Roman" w:cs="Times New Roman"/>
                <w:sz w:val="24"/>
                <w:szCs w:val="24"/>
                <w:lang w:eastAsia="ru-RU"/>
              </w:rPr>
              <w:t>Экскурсии, совместные мероприятия (открытые показы занятий, педсоветы), родительские собрания с целью обеспечения преемственности между ДОУ и школой.</w:t>
            </w:r>
          </w:p>
        </w:tc>
      </w:tr>
      <w:tr w:rsidR="00F24D6E" w:rsidRPr="00F24D6E" w:rsidTr="008E3112">
        <w:trPr>
          <w:trHeight w:val="967"/>
        </w:trPr>
        <w:tc>
          <w:tcPr>
            <w:tcW w:w="4921" w:type="dxa"/>
            <w:shd w:val="clear" w:color="auto" w:fill="DAEEF3" w:themeFill="accent5" w:themeFillTint="33"/>
          </w:tcPr>
          <w:p w:rsidR="00F24D6E" w:rsidRPr="00F24D6E" w:rsidRDefault="00F24D6E" w:rsidP="00F24D6E">
            <w:pPr>
              <w:spacing w:before="100" w:beforeAutospacing="1" w:after="100" w:afterAutospacing="1"/>
              <w:rPr>
                <w:rFonts w:ascii="Times New Roman" w:eastAsia="Times New Roman" w:hAnsi="Times New Roman" w:cs="Times New Roman"/>
                <w:sz w:val="24"/>
                <w:szCs w:val="24"/>
                <w:lang w:eastAsia="ru-RU"/>
              </w:rPr>
            </w:pPr>
            <w:r w:rsidRPr="00F24D6E">
              <w:rPr>
                <w:rFonts w:ascii="Times New Roman" w:eastAsia="Times New Roman" w:hAnsi="Times New Roman" w:cs="Times New Roman"/>
                <w:sz w:val="24"/>
                <w:szCs w:val="24"/>
                <w:lang w:eastAsia="ru-RU"/>
              </w:rPr>
              <w:t xml:space="preserve">Городская пожарная часть </w:t>
            </w:r>
          </w:p>
        </w:tc>
        <w:tc>
          <w:tcPr>
            <w:tcW w:w="4933" w:type="dxa"/>
            <w:shd w:val="clear" w:color="auto" w:fill="DAEEF3" w:themeFill="accent5" w:themeFillTint="33"/>
          </w:tcPr>
          <w:p w:rsidR="00F24D6E" w:rsidRPr="00F24D6E" w:rsidRDefault="00F24D6E" w:rsidP="00F24D6E">
            <w:pPr>
              <w:rPr>
                <w:rFonts w:ascii="Times New Roman" w:eastAsia="Times New Roman" w:hAnsi="Times New Roman" w:cs="Times New Roman"/>
                <w:sz w:val="24"/>
                <w:szCs w:val="24"/>
                <w:lang w:eastAsia="ru-RU"/>
              </w:rPr>
            </w:pPr>
            <w:r w:rsidRPr="00F24D6E">
              <w:rPr>
                <w:rFonts w:ascii="Times New Roman" w:eastAsia="Times New Roman" w:hAnsi="Times New Roman" w:cs="Times New Roman"/>
                <w:sz w:val="24"/>
                <w:szCs w:val="24"/>
                <w:lang w:eastAsia="ru-RU"/>
              </w:rPr>
              <w:t>Экскурсии, беседы с целью ознакомления детей с правилами пожарной безопасности, работой пожарной охраны.</w:t>
            </w:r>
          </w:p>
        </w:tc>
      </w:tr>
      <w:tr w:rsidR="00F24D6E" w:rsidRPr="00F24D6E" w:rsidTr="008E3112">
        <w:trPr>
          <w:trHeight w:val="838"/>
        </w:trPr>
        <w:tc>
          <w:tcPr>
            <w:tcW w:w="4921" w:type="dxa"/>
            <w:shd w:val="clear" w:color="auto" w:fill="DAEEF3" w:themeFill="accent5" w:themeFillTint="33"/>
          </w:tcPr>
          <w:p w:rsidR="00F24D6E" w:rsidRPr="00F24D6E" w:rsidRDefault="00F24D6E" w:rsidP="00F24D6E">
            <w:pPr>
              <w:spacing w:before="100" w:beforeAutospacing="1" w:after="100" w:afterAutospacing="1"/>
              <w:rPr>
                <w:rFonts w:ascii="Times New Roman" w:eastAsia="Times New Roman" w:hAnsi="Times New Roman" w:cs="Times New Roman"/>
                <w:sz w:val="24"/>
                <w:szCs w:val="24"/>
                <w:lang w:eastAsia="ru-RU"/>
              </w:rPr>
            </w:pPr>
            <w:r w:rsidRPr="00F24D6E">
              <w:rPr>
                <w:rFonts w:ascii="Times New Roman" w:eastAsia="Times New Roman" w:hAnsi="Times New Roman" w:cs="Times New Roman"/>
                <w:sz w:val="24"/>
                <w:szCs w:val="24"/>
                <w:lang w:eastAsia="ru-RU"/>
              </w:rPr>
              <w:t>МБУ «Центральна библиотека»</w:t>
            </w:r>
          </w:p>
        </w:tc>
        <w:tc>
          <w:tcPr>
            <w:tcW w:w="4933" w:type="dxa"/>
            <w:shd w:val="clear" w:color="auto" w:fill="DAEEF3" w:themeFill="accent5" w:themeFillTint="33"/>
          </w:tcPr>
          <w:p w:rsidR="00F24D6E" w:rsidRPr="00F24D6E" w:rsidRDefault="00F24D6E" w:rsidP="00F24D6E">
            <w:pPr>
              <w:rPr>
                <w:rFonts w:ascii="Times New Roman" w:eastAsia="Times New Roman" w:hAnsi="Times New Roman" w:cs="Times New Roman"/>
                <w:sz w:val="24"/>
                <w:szCs w:val="24"/>
                <w:lang w:eastAsia="ru-RU"/>
              </w:rPr>
            </w:pPr>
            <w:r w:rsidRPr="00F24D6E">
              <w:rPr>
                <w:rFonts w:ascii="Times New Roman" w:eastAsia="Times New Roman" w:hAnsi="Times New Roman" w:cs="Times New Roman"/>
                <w:sz w:val="24"/>
                <w:szCs w:val="24"/>
                <w:lang w:eastAsia="ru-RU"/>
              </w:rPr>
              <w:t>Экскурсии, беседы с целью ознакомления и приобщения детей к художественной литературе.</w:t>
            </w:r>
          </w:p>
        </w:tc>
      </w:tr>
      <w:tr w:rsidR="00F24D6E" w:rsidRPr="00F24D6E" w:rsidTr="008E3112">
        <w:trPr>
          <w:trHeight w:val="967"/>
        </w:trPr>
        <w:tc>
          <w:tcPr>
            <w:tcW w:w="4921" w:type="dxa"/>
            <w:shd w:val="clear" w:color="auto" w:fill="DAEEF3" w:themeFill="accent5" w:themeFillTint="33"/>
          </w:tcPr>
          <w:p w:rsidR="00F24D6E" w:rsidRPr="00F24D6E" w:rsidRDefault="002F4A78" w:rsidP="00F24D6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w:t>
            </w:r>
            <w:r w:rsidR="00F24D6E" w:rsidRPr="00F24D6E">
              <w:rPr>
                <w:rFonts w:ascii="Times New Roman" w:eastAsia="Times New Roman" w:hAnsi="Times New Roman" w:cs="Times New Roman"/>
                <w:sz w:val="24"/>
                <w:szCs w:val="24"/>
                <w:lang w:eastAsia="ru-RU"/>
              </w:rPr>
              <w:t>ОУ ДО« Детская школа искусств»</w:t>
            </w:r>
          </w:p>
        </w:tc>
        <w:tc>
          <w:tcPr>
            <w:tcW w:w="4933" w:type="dxa"/>
            <w:shd w:val="clear" w:color="auto" w:fill="DAEEF3" w:themeFill="accent5" w:themeFillTint="33"/>
          </w:tcPr>
          <w:p w:rsidR="00F24D6E" w:rsidRPr="00F24D6E" w:rsidRDefault="00F24D6E" w:rsidP="00F24D6E">
            <w:pPr>
              <w:rPr>
                <w:rFonts w:ascii="Times New Roman" w:eastAsia="Times New Roman" w:hAnsi="Times New Roman" w:cs="Times New Roman"/>
                <w:sz w:val="24"/>
                <w:szCs w:val="24"/>
                <w:lang w:eastAsia="ru-RU"/>
              </w:rPr>
            </w:pPr>
            <w:r w:rsidRPr="00F24D6E">
              <w:rPr>
                <w:rFonts w:ascii="Times New Roman" w:eastAsia="Times New Roman" w:hAnsi="Times New Roman" w:cs="Times New Roman"/>
                <w:sz w:val="24"/>
                <w:szCs w:val="24"/>
                <w:lang w:eastAsia="ru-RU"/>
              </w:rPr>
              <w:t>Организация концертов учеников школы для детей ДОУ с целью приобщения их к культуре, искусству, выявления и поддержки одаренных детей.</w:t>
            </w:r>
          </w:p>
        </w:tc>
      </w:tr>
      <w:tr w:rsidR="00F24D6E" w:rsidRPr="00F24D6E" w:rsidTr="008E3112">
        <w:trPr>
          <w:trHeight w:val="967"/>
        </w:trPr>
        <w:tc>
          <w:tcPr>
            <w:tcW w:w="4921" w:type="dxa"/>
            <w:shd w:val="clear" w:color="auto" w:fill="DAEEF3" w:themeFill="accent5" w:themeFillTint="33"/>
          </w:tcPr>
          <w:p w:rsidR="00F24D6E" w:rsidRPr="00F24D6E" w:rsidRDefault="00F24D6E" w:rsidP="00F24D6E">
            <w:pPr>
              <w:spacing w:before="100" w:beforeAutospacing="1" w:after="100" w:afterAutospacing="1"/>
              <w:rPr>
                <w:rFonts w:ascii="Times New Roman" w:eastAsia="Times New Roman" w:hAnsi="Times New Roman" w:cs="Times New Roman"/>
                <w:sz w:val="24"/>
                <w:szCs w:val="24"/>
                <w:lang w:eastAsia="ru-RU"/>
              </w:rPr>
            </w:pPr>
            <w:r w:rsidRPr="00F24D6E">
              <w:rPr>
                <w:rFonts w:ascii="Times New Roman" w:eastAsia="Times New Roman" w:hAnsi="Times New Roman" w:cs="Times New Roman"/>
                <w:sz w:val="24"/>
                <w:szCs w:val="24"/>
                <w:lang w:eastAsia="ru-RU"/>
              </w:rPr>
              <w:t>МБУ «Культурно-музейный центр»</w:t>
            </w:r>
          </w:p>
        </w:tc>
        <w:tc>
          <w:tcPr>
            <w:tcW w:w="4933" w:type="dxa"/>
            <w:shd w:val="clear" w:color="auto" w:fill="DAEEF3" w:themeFill="accent5" w:themeFillTint="33"/>
          </w:tcPr>
          <w:p w:rsidR="00F24D6E" w:rsidRPr="00F24D6E" w:rsidRDefault="00F24D6E" w:rsidP="00F24D6E">
            <w:pPr>
              <w:rPr>
                <w:rFonts w:ascii="Times New Roman" w:eastAsia="Times New Roman" w:hAnsi="Times New Roman" w:cs="Times New Roman"/>
                <w:sz w:val="24"/>
                <w:szCs w:val="24"/>
                <w:lang w:eastAsia="ru-RU"/>
              </w:rPr>
            </w:pPr>
            <w:r w:rsidRPr="00F24D6E">
              <w:rPr>
                <w:rFonts w:ascii="Times New Roman" w:eastAsia="Times New Roman" w:hAnsi="Times New Roman" w:cs="Times New Roman"/>
                <w:sz w:val="24"/>
                <w:szCs w:val="24"/>
                <w:lang w:eastAsia="ru-RU"/>
              </w:rPr>
              <w:t>Реализация программы «Приобщение детей к истории и культуре родного края». Региональный компонент.</w:t>
            </w:r>
          </w:p>
        </w:tc>
      </w:tr>
      <w:tr w:rsidR="008E3112" w:rsidRPr="00F24D6E" w:rsidTr="008E3112">
        <w:trPr>
          <w:trHeight w:val="967"/>
        </w:trPr>
        <w:tc>
          <w:tcPr>
            <w:tcW w:w="4921" w:type="dxa"/>
            <w:shd w:val="clear" w:color="auto" w:fill="DAEEF3" w:themeFill="accent5" w:themeFillTint="33"/>
          </w:tcPr>
          <w:p w:rsidR="008E3112" w:rsidRPr="00F24D6E" w:rsidRDefault="008E3112" w:rsidP="00F24D6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ФГЬУ «Государственный природный заповедник «Костомукшский»</w:t>
            </w:r>
          </w:p>
        </w:tc>
        <w:tc>
          <w:tcPr>
            <w:tcW w:w="4933" w:type="dxa"/>
            <w:shd w:val="clear" w:color="auto" w:fill="DAEEF3" w:themeFill="accent5" w:themeFillTint="33"/>
          </w:tcPr>
          <w:p w:rsidR="008E3112" w:rsidRPr="00F24D6E" w:rsidRDefault="008E3112" w:rsidP="00F24D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Экскурсии, занятия и проекты с природоохранной, научно-исследовательской и эколого-просветительской целью.</w:t>
            </w:r>
          </w:p>
        </w:tc>
      </w:tr>
      <w:tr w:rsidR="00F24D6E" w:rsidRPr="00F24D6E" w:rsidTr="008E3112">
        <w:trPr>
          <w:trHeight w:val="967"/>
        </w:trPr>
        <w:tc>
          <w:tcPr>
            <w:tcW w:w="4921" w:type="dxa"/>
            <w:shd w:val="clear" w:color="auto" w:fill="DAEEF3" w:themeFill="accent5" w:themeFillTint="33"/>
          </w:tcPr>
          <w:p w:rsidR="00F24D6E" w:rsidRPr="00F24D6E" w:rsidRDefault="00F24D6E" w:rsidP="00F24D6E">
            <w:pPr>
              <w:spacing w:before="100" w:beforeAutospacing="1" w:after="100" w:afterAutospacing="1"/>
              <w:rPr>
                <w:rFonts w:ascii="Times New Roman" w:eastAsia="Times New Roman" w:hAnsi="Times New Roman" w:cs="Times New Roman"/>
                <w:sz w:val="24"/>
                <w:szCs w:val="24"/>
                <w:lang w:eastAsia="ru-RU"/>
              </w:rPr>
            </w:pPr>
            <w:r w:rsidRPr="00F24D6E">
              <w:rPr>
                <w:rFonts w:ascii="Times New Roman" w:eastAsia="Times New Roman" w:hAnsi="Times New Roman" w:cs="Times New Roman"/>
                <w:sz w:val="24"/>
                <w:szCs w:val="24"/>
                <w:lang w:eastAsia="ru-RU"/>
              </w:rPr>
              <w:t>ГБУЗ «Межрайонная больница</w:t>
            </w:r>
            <w:r w:rsidR="008E3112">
              <w:rPr>
                <w:rFonts w:ascii="Times New Roman" w:eastAsia="Times New Roman" w:hAnsi="Times New Roman" w:cs="Times New Roman"/>
                <w:sz w:val="24"/>
                <w:szCs w:val="24"/>
                <w:lang w:eastAsia="ru-RU"/>
              </w:rPr>
              <w:t xml:space="preserve"> №1</w:t>
            </w:r>
            <w:r w:rsidRPr="00F24D6E">
              <w:rPr>
                <w:rFonts w:ascii="Times New Roman" w:eastAsia="Times New Roman" w:hAnsi="Times New Roman" w:cs="Times New Roman"/>
                <w:sz w:val="24"/>
                <w:szCs w:val="24"/>
                <w:lang w:eastAsia="ru-RU"/>
              </w:rPr>
              <w:t>»</w:t>
            </w:r>
          </w:p>
        </w:tc>
        <w:tc>
          <w:tcPr>
            <w:tcW w:w="4933" w:type="dxa"/>
            <w:shd w:val="clear" w:color="auto" w:fill="DAEEF3" w:themeFill="accent5" w:themeFillTint="33"/>
          </w:tcPr>
          <w:p w:rsidR="00F24D6E" w:rsidRPr="00F24D6E" w:rsidRDefault="00F24D6E" w:rsidP="00F24D6E">
            <w:pPr>
              <w:rPr>
                <w:rFonts w:ascii="Times New Roman" w:eastAsia="Times New Roman" w:hAnsi="Times New Roman" w:cs="Times New Roman"/>
                <w:sz w:val="24"/>
                <w:szCs w:val="24"/>
                <w:lang w:eastAsia="ru-RU"/>
              </w:rPr>
            </w:pPr>
            <w:r w:rsidRPr="00F24D6E">
              <w:rPr>
                <w:rFonts w:ascii="Times New Roman" w:eastAsia="Times New Roman" w:hAnsi="Times New Roman" w:cs="Times New Roman"/>
                <w:sz w:val="24"/>
                <w:szCs w:val="24"/>
                <w:lang w:eastAsia="ru-RU"/>
              </w:rPr>
              <w:t>Медицинское обслуживание детей и сотрудников (профилактические осмотры, вакцинопрофилактика).</w:t>
            </w:r>
          </w:p>
        </w:tc>
      </w:tr>
      <w:tr w:rsidR="008E3112" w:rsidRPr="00F24D6E" w:rsidTr="008E3112">
        <w:trPr>
          <w:trHeight w:val="967"/>
        </w:trPr>
        <w:tc>
          <w:tcPr>
            <w:tcW w:w="4921" w:type="dxa"/>
            <w:shd w:val="clear" w:color="auto" w:fill="DAEEF3" w:themeFill="accent5" w:themeFillTint="33"/>
          </w:tcPr>
          <w:p w:rsidR="008E3112" w:rsidRPr="00F24D6E" w:rsidRDefault="008E3112" w:rsidP="00F24D6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МКДОУ ДО «Детско-юношеская спортивная школа №1»</w:t>
            </w:r>
          </w:p>
        </w:tc>
        <w:tc>
          <w:tcPr>
            <w:tcW w:w="4933" w:type="dxa"/>
            <w:shd w:val="clear" w:color="auto" w:fill="DAEEF3" w:themeFill="accent5" w:themeFillTint="33"/>
          </w:tcPr>
          <w:p w:rsidR="008E3112" w:rsidRPr="00F24D6E" w:rsidRDefault="008E3112" w:rsidP="00F24D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w:t>
            </w:r>
            <w:r w:rsidR="002F4A78">
              <w:rPr>
                <w:rFonts w:ascii="Times New Roman" w:eastAsia="Times New Roman" w:hAnsi="Times New Roman" w:cs="Times New Roman"/>
                <w:sz w:val="24"/>
                <w:szCs w:val="24"/>
                <w:lang w:eastAsia="ru-RU"/>
              </w:rPr>
              <w:t xml:space="preserve"> и спортивные праздники с целью осуществления физкультурно-оздоровительной и воспитательной работы среди детей, направленной на укрепление здоровья и физическое развитие.</w:t>
            </w:r>
          </w:p>
        </w:tc>
      </w:tr>
    </w:tbl>
    <w:p w:rsidR="006B3546" w:rsidRDefault="006B3546" w:rsidP="005A015C">
      <w:pPr>
        <w:suppressAutoHyphens/>
        <w:spacing w:after="0"/>
        <w:rPr>
          <w:rFonts w:ascii="Times New Roman" w:eastAsia="Times New Roman" w:hAnsi="Times New Roman" w:cs="Times New Roman"/>
          <w:sz w:val="24"/>
          <w:szCs w:val="24"/>
          <w:lang w:eastAsia="ar-SA"/>
        </w:rPr>
      </w:pPr>
    </w:p>
    <w:p w:rsidR="006B3546" w:rsidRDefault="006B3546" w:rsidP="005E487E">
      <w:pPr>
        <w:suppressAutoHyphens/>
        <w:spacing w:after="0"/>
        <w:ind w:left="-284"/>
        <w:jc w:val="center"/>
        <w:rPr>
          <w:rFonts w:ascii="Times New Roman" w:eastAsia="Times New Roman" w:hAnsi="Times New Roman" w:cs="Times New Roman"/>
          <w:sz w:val="24"/>
          <w:szCs w:val="24"/>
          <w:lang w:eastAsia="ar-SA"/>
        </w:rPr>
      </w:pPr>
      <w:r w:rsidRPr="006B3546">
        <w:rPr>
          <w:rFonts w:ascii="Times New Roman" w:eastAsia="Times New Roman" w:hAnsi="Times New Roman" w:cs="Times New Roman"/>
          <w:sz w:val="24"/>
          <w:szCs w:val="24"/>
          <w:lang w:eastAsia="ar-SA"/>
        </w:rPr>
        <w:t>Работа с семьями социального риска</w:t>
      </w:r>
    </w:p>
    <w:p w:rsidR="005A015C" w:rsidRPr="006B3546" w:rsidRDefault="005A015C" w:rsidP="005E487E">
      <w:pPr>
        <w:suppressAutoHyphens/>
        <w:spacing w:after="0"/>
        <w:ind w:left="-284"/>
        <w:jc w:val="center"/>
        <w:rPr>
          <w:rFonts w:ascii="Times New Roman" w:eastAsia="Times New Roman" w:hAnsi="Times New Roman" w:cs="Times New Roman"/>
          <w:sz w:val="24"/>
          <w:szCs w:val="24"/>
          <w:lang w:eastAsia="ar-SA"/>
        </w:rPr>
      </w:pPr>
    </w:p>
    <w:p w:rsidR="006B3546" w:rsidRPr="00277D86" w:rsidRDefault="006B3546" w:rsidP="00521CED">
      <w:pPr>
        <w:suppressAutoHyphens/>
        <w:spacing w:after="0"/>
        <w:ind w:left="-284"/>
        <w:jc w:val="both"/>
        <w:rPr>
          <w:rFonts w:ascii="Times New Roman" w:eastAsia="Times New Roman" w:hAnsi="Times New Roman" w:cs="Times New Roman"/>
          <w:sz w:val="24"/>
          <w:szCs w:val="24"/>
          <w:lang w:eastAsia="ar-SA"/>
        </w:rPr>
      </w:pPr>
      <w:r w:rsidRPr="00277D86">
        <w:rPr>
          <w:rFonts w:ascii="Times New Roman" w:eastAsia="Times New Roman" w:hAnsi="Times New Roman" w:cs="Times New Roman"/>
          <w:sz w:val="24"/>
          <w:szCs w:val="24"/>
          <w:lang w:eastAsia="ar-SA"/>
        </w:rPr>
        <w:t xml:space="preserve"> </w:t>
      </w:r>
      <w:r w:rsidR="005E487E">
        <w:rPr>
          <w:rFonts w:ascii="Times New Roman" w:eastAsia="Times New Roman" w:hAnsi="Times New Roman" w:cs="Times New Roman"/>
          <w:sz w:val="24"/>
          <w:szCs w:val="24"/>
          <w:lang w:eastAsia="ar-SA"/>
        </w:rPr>
        <w:t xml:space="preserve">  </w:t>
      </w:r>
      <w:r w:rsidRPr="00277D86">
        <w:rPr>
          <w:rFonts w:ascii="Times New Roman" w:eastAsia="Times New Roman" w:hAnsi="Times New Roman" w:cs="Times New Roman"/>
          <w:sz w:val="24"/>
          <w:szCs w:val="24"/>
          <w:lang w:eastAsia="ar-SA"/>
        </w:rPr>
        <w:t xml:space="preserve">   На основании социального паспорта  ДОУ, наблюдений за детьми, бесед с родителями, посещения семей выде</w:t>
      </w:r>
      <w:r w:rsidR="00266864">
        <w:rPr>
          <w:rFonts w:ascii="Times New Roman" w:eastAsia="Times New Roman" w:hAnsi="Times New Roman" w:cs="Times New Roman"/>
          <w:sz w:val="24"/>
          <w:szCs w:val="24"/>
          <w:lang w:eastAsia="ar-SA"/>
        </w:rPr>
        <w:t>лены семьи социального риска – 2</w:t>
      </w:r>
      <w:r w:rsidRPr="00277D86">
        <w:rPr>
          <w:rFonts w:ascii="Times New Roman" w:eastAsia="Times New Roman" w:hAnsi="Times New Roman" w:cs="Times New Roman"/>
          <w:sz w:val="24"/>
          <w:szCs w:val="24"/>
          <w:lang w:eastAsia="ar-SA"/>
        </w:rPr>
        <w:t xml:space="preserve"> семьи.</w:t>
      </w:r>
    </w:p>
    <w:p w:rsidR="006B3546" w:rsidRPr="00277D86" w:rsidRDefault="006B3546" w:rsidP="00521CED">
      <w:pPr>
        <w:suppressAutoHyphens/>
        <w:spacing w:after="0"/>
        <w:ind w:left="-284"/>
        <w:jc w:val="both"/>
        <w:rPr>
          <w:rFonts w:ascii="Times New Roman" w:eastAsia="Times New Roman" w:hAnsi="Times New Roman" w:cs="Times New Roman"/>
          <w:sz w:val="24"/>
          <w:szCs w:val="24"/>
          <w:lang w:eastAsia="ar-SA"/>
        </w:rPr>
      </w:pPr>
      <w:r w:rsidRPr="00277D86">
        <w:rPr>
          <w:rFonts w:ascii="Times New Roman" w:eastAsia="Times New Roman" w:hAnsi="Times New Roman" w:cs="Times New Roman"/>
          <w:sz w:val="24"/>
          <w:szCs w:val="24"/>
          <w:lang w:eastAsia="ar-SA"/>
        </w:rPr>
        <w:t xml:space="preserve"> Разработан алгоритм работы с семьями социального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4"/>
        <w:gridCol w:w="3284"/>
      </w:tblGrid>
      <w:tr w:rsidR="001D5028" w:rsidRPr="001D5028" w:rsidTr="00CC52A8">
        <w:tc>
          <w:tcPr>
            <w:tcW w:w="3327" w:type="dxa"/>
            <w:shd w:val="clear" w:color="auto" w:fill="B6DDE8" w:themeFill="accent5" w:themeFillTint="66"/>
          </w:tcPr>
          <w:p w:rsidR="001D5028" w:rsidRPr="001D5028" w:rsidRDefault="001D5028" w:rsidP="001D5028">
            <w:pPr>
              <w:suppressAutoHyphens/>
              <w:spacing w:after="0" w:line="240" w:lineRule="auto"/>
              <w:jc w:val="center"/>
              <w:rPr>
                <w:rFonts w:ascii="Times New Roman" w:eastAsia="Times New Roman" w:hAnsi="Times New Roman" w:cs="Times New Roman"/>
                <w:b/>
                <w:sz w:val="24"/>
                <w:szCs w:val="24"/>
                <w:lang w:eastAsia="ar-SA"/>
              </w:rPr>
            </w:pPr>
            <w:r w:rsidRPr="001D5028">
              <w:rPr>
                <w:rFonts w:ascii="Times New Roman" w:eastAsia="Times New Roman" w:hAnsi="Times New Roman" w:cs="Times New Roman"/>
                <w:b/>
                <w:sz w:val="24"/>
                <w:szCs w:val="24"/>
                <w:lang w:eastAsia="ar-SA"/>
              </w:rPr>
              <w:t>Оказание специальной помощи семьям группы риска</w:t>
            </w:r>
          </w:p>
        </w:tc>
        <w:tc>
          <w:tcPr>
            <w:tcW w:w="3328" w:type="dxa"/>
            <w:shd w:val="clear" w:color="auto" w:fill="B6DDE8" w:themeFill="accent5" w:themeFillTint="66"/>
          </w:tcPr>
          <w:p w:rsidR="001D5028" w:rsidRPr="001D5028" w:rsidRDefault="001D5028" w:rsidP="001D5028">
            <w:pPr>
              <w:suppressAutoHyphens/>
              <w:spacing w:after="0" w:line="240" w:lineRule="auto"/>
              <w:jc w:val="center"/>
              <w:rPr>
                <w:rFonts w:ascii="Times New Roman" w:eastAsia="Times New Roman" w:hAnsi="Times New Roman" w:cs="Times New Roman"/>
                <w:b/>
                <w:sz w:val="24"/>
                <w:szCs w:val="24"/>
                <w:lang w:eastAsia="ar-SA"/>
              </w:rPr>
            </w:pPr>
            <w:r w:rsidRPr="001D5028">
              <w:rPr>
                <w:rFonts w:ascii="Times New Roman" w:eastAsia="Times New Roman" w:hAnsi="Times New Roman" w:cs="Times New Roman"/>
                <w:b/>
                <w:sz w:val="24"/>
                <w:szCs w:val="24"/>
                <w:lang w:eastAsia="ar-SA"/>
              </w:rPr>
              <w:t>Ответственные</w:t>
            </w:r>
          </w:p>
        </w:tc>
        <w:tc>
          <w:tcPr>
            <w:tcW w:w="3328" w:type="dxa"/>
            <w:shd w:val="clear" w:color="auto" w:fill="B6DDE8" w:themeFill="accent5" w:themeFillTint="66"/>
          </w:tcPr>
          <w:p w:rsidR="001D5028" w:rsidRPr="001D5028" w:rsidRDefault="001D5028" w:rsidP="001D5028">
            <w:pPr>
              <w:suppressAutoHyphens/>
              <w:spacing w:after="0" w:line="240" w:lineRule="auto"/>
              <w:jc w:val="center"/>
              <w:rPr>
                <w:rFonts w:ascii="Times New Roman" w:eastAsia="Times New Roman" w:hAnsi="Times New Roman" w:cs="Times New Roman"/>
                <w:b/>
                <w:sz w:val="24"/>
                <w:szCs w:val="24"/>
                <w:lang w:eastAsia="ar-SA"/>
              </w:rPr>
            </w:pPr>
            <w:r w:rsidRPr="001D5028">
              <w:rPr>
                <w:rFonts w:ascii="Times New Roman" w:eastAsia="Times New Roman" w:hAnsi="Times New Roman" w:cs="Times New Roman"/>
                <w:b/>
                <w:sz w:val="24"/>
                <w:szCs w:val="24"/>
                <w:lang w:eastAsia="ar-SA"/>
              </w:rPr>
              <w:t>Результат работы</w:t>
            </w:r>
          </w:p>
        </w:tc>
      </w:tr>
      <w:tr w:rsidR="001D5028" w:rsidRPr="001D5028" w:rsidTr="00CC52A8">
        <w:tc>
          <w:tcPr>
            <w:tcW w:w="3327" w:type="dxa"/>
            <w:shd w:val="clear" w:color="auto" w:fill="DAEEF3" w:themeFill="accent5" w:themeFillTint="33"/>
          </w:tcPr>
          <w:p w:rsidR="001D5028" w:rsidRPr="001D5028" w:rsidRDefault="001D5028" w:rsidP="001D5028">
            <w:pPr>
              <w:suppressAutoHyphens/>
              <w:spacing w:after="0" w:line="240" w:lineRule="auto"/>
              <w:rPr>
                <w:rFonts w:ascii="Times New Roman" w:eastAsia="Times New Roman" w:hAnsi="Times New Roman" w:cs="Times New Roman"/>
                <w:sz w:val="24"/>
                <w:szCs w:val="24"/>
                <w:lang w:eastAsia="ar-SA"/>
              </w:rPr>
            </w:pPr>
            <w:r w:rsidRPr="001D5028">
              <w:rPr>
                <w:rFonts w:ascii="Times New Roman" w:eastAsia="Times New Roman" w:hAnsi="Times New Roman" w:cs="Times New Roman"/>
                <w:sz w:val="24"/>
                <w:szCs w:val="24"/>
                <w:lang w:eastAsia="ar-SA"/>
              </w:rPr>
              <w:t xml:space="preserve">Психолого-педагогическое </w:t>
            </w:r>
            <w:r w:rsidRPr="001D5028">
              <w:rPr>
                <w:rFonts w:ascii="Times New Roman" w:eastAsia="Times New Roman" w:hAnsi="Times New Roman" w:cs="Times New Roman"/>
                <w:sz w:val="24"/>
                <w:szCs w:val="24"/>
                <w:lang w:eastAsia="ar-SA"/>
              </w:rPr>
              <w:lastRenderedPageBreak/>
              <w:t>просвещение родителей.</w:t>
            </w:r>
          </w:p>
        </w:tc>
        <w:tc>
          <w:tcPr>
            <w:tcW w:w="3328" w:type="dxa"/>
            <w:shd w:val="clear" w:color="auto" w:fill="DAEEF3" w:themeFill="accent5" w:themeFillTint="33"/>
          </w:tcPr>
          <w:p w:rsidR="001D5028" w:rsidRPr="001D5028" w:rsidRDefault="00266864" w:rsidP="001D502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Педагог-психолог</w:t>
            </w:r>
          </w:p>
          <w:p w:rsidR="001D5028" w:rsidRPr="001D5028" w:rsidRDefault="00266864" w:rsidP="001D502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Воспитатели</w:t>
            </w:r>
          </w:p>
        </w:tc>
        <w:tc>
          <w:tcPr>
            <w:tcW w:w="3328" w:type="dxa"/>
            <w:shd w:val="clear" w:color="auto" w:fill="DAEEF3" w:themeFill="accent5" w:themeFillTint="33"/>
          </w:tcPr>
          <w:p w:rsidR="001D5028" w:rsidRPr="001D5028" w:rsidRDefault="001D5028" w:rsidP="001D5028">
            <w:pPr>
              <w:suppressAutoHyphens/>
              <w:spacing w:after="0" w:line="240" w:lineRule="auto"/>
              <w:rPr>
                <w:rFonts w:ascii="Times New Roman" w:eastAsia="Times New Roman" w:hAnsi="Times New Roman" w:cs="Times New Roman"/>
                <w:sz w:val="24"/>
                <w:szCs w:val="24"/>
                <w:lang w:eastAsia="ar-SA"/>
              </w:rPr>
            </w:pPr>
            <w:r w:rsidRPr="001D5028">
              <w:rPr>
                <w:rFonts w:ascii="Times New Roman" w:eastAsia="Times New Roman" w:hAnsi="Times New Roman" w:cs="Times New Roman"/>
                <w:sz w:val="24"/>
                <w:szCs w:val="24"/>
                <w:lang w:eastAsia="ar-SA"/>
              </w:rPr>
              <w:lastRenderedPageBreak/>
              <w:t xml:space="preserve">В индивидуальной форме </w:t>
            </w:r>
            <w:r w:rsidRPr="001D5028">
              <w:rPr>
                <w:rFonts w:ascii="Times New Roman" w:eastAsia="Times New Roman" w:hAnsi="Times New Roman" w:cs="Times New Roman"/>
                <w:sz w:val="24"/>
                <w:szCs w:val="24"/>
                <w:lang w:eastAsia="ar-SA"/>
              </w:rPr>
              <w:lastRenderedPageBreak/>
              <w:t>даны рекомендации родителям по уходу, воспитанию, развитию детей.</w:t>
            </w:r>
          </w:p>
        </w:tc>
      </w:tr>
      <w:tr w:rsidR="001D5028" w:rsidRPr="001D5028" w:rsidTr="00CC52A8">
        <w:tc>
          <w:tcPr>
            <w:tcW w:w="3327" w:type="dxa"/>
            <w:shd w:val="clear" w:color="auto" w:fill="DAEEF3" w:themeFill="accent5" w:themeFillTint="33"/>
          </w:tcPr>
          <w:p w:rsidR="001D5028" w:rsidRPr="001D5028" w:rsidRDefault="001D5028" w:rsidP="001D5028">
            <w:pPr>
              <w:suppressAutoHyphens/>
              <w:spacing w:after="0" w:line="240" w:lineRule="auto"/>
              <w:rPr>
                <w:rFonts w:ascii="Times New Roman" w:eastAsia="Times New Roman" w:hAnsi="Times New Roman" w:cs="Times New Roman"/>
                <w:sz w:val="24"/>
                <w:szCs w:val="24"/>
                <w:lang w:eastAsia="ar-SA"/>
              </w:rPr>
            </w:pPr>
            <w:r w:rsidRPr="001D5028">
              <w:rPr>
                <w:rFonts w:ascii="Times New Roman" w:eastAsia="Times New Roman" w:hAnsi="Times New Roman" w:cs="Times New Roman"/>
                <w:sz w:val="24"/>
                <w:szCs w:val="24"/>
                <w:lang w:eastAsia="ar-SA"/>
              </w:rPr>
              <w:lastRenderedPageBreak/>
              <w:t>Контроль над соблюдением прав ребёнка.</w:t>
            </w:r>
          </w:p>
        </w:tc>
        <w:tc>
          <w:tcPr>
            <w:tcW w:w="3328" w:type="dxa"/>
            <w:shd w:val="clear" w:color="auto" w:fill="DAEEF3" w:themeFill="accent5" w:themeFillTint="33"/>
          </w:tcPr>
          <w:p w:rsidR="001D5028" w:rsidRPr="001D5028" w:rsidRDefault="00266864" w:rsidP="001D502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Заведующий</w:t>
            </w:r>
          </w:p>
          <w:p w:rsidR="001D5028" w:rsidRPr="001D5028" w:rsidRDefault="00266864" w:rsidP="001D502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Педагог-психолог</w:t>
            </w:r>
          </w:p>
          <w:p w:rsidR="001D5028" w:rsidRPr="001D5028" w:rsidRDefault="00266864" w:rsidP="001D502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Воспитатели</w:t>
            </w:r>
          </w:p>
        </w:tc>
        <w:tc>
          <w:tcPr>
            <w:tcW w:w="3328" w:type="dxa"/>
            <w:shd w:val="clear" w:color="auto" w:fill="DAEEF3" w:themeFill="accent5" w:themeFillTint="33"/>
          </w:tcPr>
          <w:p w:rsidR="001D5028" w:rsidRPr="001D5028" w:rsidRDefault="001D5028" w:rsidP="001D5028">
            <w:pPr>
              <w:suppressAutoHyphens/>
              <w:spacing w:after="0" w:line="240" w:lineRule="auto"/>
              <w:rPr>
                <w:rFonts w:ascii="Times New Roman" w:eastAsia="Times New Roman" w:hAnsi="Times New Roman" w:cs="Times New Roman"/>
                <w:sz w:val="24"/>
                <w:szCs w:val="24"/>
                <w:lang w:eastAsia="ar-SA"/>
              </w:rPr>
            </w:pPr>
            <w:r w:rsidRPr="001D5028">
              <w:rPr>
                <w:rFonts w:ascii="Times New Roman" w:eastAsia="Times New Roman" w:hAnsi="Times New Roman" w:cs="Times New Roman"/>
                <w:sz w:val="24"/>
                <w:szCs w:val="24"/>
                <w:lang w:eastAsia="ar-SA"/>
              </w:rPr>
              <w:t>Дети имеют  условия для воспитания и обучения семье.</w:t>
            </w:r>
          </w:p>
          <w:p w:rsidR="001D5028" w:rsidRPr="001D5028" w:rsidRDefault="001D5028" w:rsidP="001D5028">
            <w:pPr>
              <w:suppressAutoHyphens/>
              <w:spacing w:after="0" w:line="240" w:lineRule="auto"/>
              <w:rPr>
                <w:rFonts w:ascii="Times New Roman" w:eastAsia="Times New Roman" w:hAnsi="Times New Roman" w:cs="Times New Roman"/>
                <w:sz w:val="24"/>
                <w:szCs w:val="24"/>
                <w:lang w:eastAsia="ar-SA"/>
              </w:rPr>
            </w:pPr>
            <w:r w:rsidRPr="001D5028">
              <w:rPr>
                <w:rFonts w:ascii="Times New Roman" w:eastAsia="Times New Roman" w:hAnsi="Times New Roman" w:cs="Times New Roman"/>
                <w:sz w:val="24"/>
                <w:szCs w:val="24"/>
                <w:lang w:eastAsia="ar-SA"/>
              </w:rPr>
              <w:t>Дети ходят в детский сад.</w:t>
            </w:r>
          </w:p>
        </w:tc>
      </w:tr>
      <w:tr w:rsidR="001D5028" w:rsidRPr="001D5028" w:rsidTr="00CC52A8">
        <w:tc>
          <w:tcPr>
            <w:tcW w:w="3327" w:type="dxa"/>
            <w:shd w:val="clear" w:color="auto" w:fill="DAEEF3" w:themeFill="accent5" w:themeFillTint="33"/>
          </w:tcPr>
          <w:p w:rsidR="001D5028" w:rsidRPr="001D5028" w:rsidRDefault="001D5028" w:rsidP="001D5028">
            <w:pPr>
              <w:suppressAutoHyphens/>
              <w:spacing w:after="0" w:line="240" w:lineRule="auto"/>
              <w:rPr>
                <w:rFonts w:ascii="Times New Roman" w:eastAsia="Times New Roman" w:hAnsi="Times New Roman" w:cs="Times New Roman"/>
                <w:sz w:val="24"/>
                <w:szCs w:val="24"/>
                <w:lang w:eastAsia="ar-SA"/>
              </w:rPr>
            </w:pPr>
            <w:r w:rsidRPr="001D5028">
              <w:rPr>
                <w:rFonts w:ascii="Times New Roman" w:eastAsia="Times New Roman" w:hAnsi="Times New Roman" w:cs="Times New Roman"/>
                <w:sz w:val="24"/>
                <w:szCs w:val="24"/>
                <w:lang w:eastAsia="ar-SA"/>
              </w:rPr>
              <w:t>Привлечение родителей к участию в жизни МБДОУ.</w:t>
            </w:r>
          </w:p>
        </w:tc>
        <w:tc>
          <w:tcPr>
            <w:tcW w:w="3328" w:type="dxa"/>
            <w:shd w:val="clear" w:color="auto" w:fill="DAEEF3" w:themeFill="accent5" w:themeFillTint="33"/>
          </w:tcPr>
          <w:p w:rsidR="001D5028" w:rsidRPr="001D5028" w:rsidRDefault="00266864" w:rsidP="001D502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Воспитатели</w:t>
            </w:r>
          </w:p>
        </w:tc>
        <w:tc>
          <w:tcPr>
            <w:tcW w:w="3328" w:type="dxa"/>
            <w:shd w:val="clear" w:color="auto" w:fill="DAEEF3" w:themeFill="accent5" w:themeFillTint="33"/>
          </w:tcPr>
          <w:p w:rsidR="001D5028" w:rsidRPr="001D5028" w:rsidRDefault="001D5028" w:rsidP="001D5028">
            <w:pPr>
              <w:suppressAutoHyphens/>
              <w:spacing w:after="0" w:line="240" w:lineRule="auto"/>
              <w:rPr>
                <w:rFonts w:ascii="Times New Roman" w:eastAsia="Times New Roman" w:hAnsi="Times New Roman" w:cs="Times New Roman"/>
                <w:sz w:val="24"/>
                <w:szCs w:val="24"/>
                <w:lang w:eastAsia="ar-SA"/>
              </w:rPr>
            </w:pPr>
            <w:r w:rsidRPr="001D5028">
              <w:rPr>
                <w:rFonts w:ascii="Times New Roman" w:eastAsia="Times New Roman" w:hAnsi="Times New Roman" w:cs="Times New Roman"/>
                <w:sz w:val="24"/>
                <w:szCs w:val="24"/>
                <w:lang w:eastAsia="ar-SA"/>
              </w:rPr>
              <w:t xml:space="preserve">Родители посещают утренники, родительские собрания. </w:t>
            </w:r>
          </w:p>
          <w:p w:rsidR="001D5028" w:rsidRPr="001D5028" w:rsidRDefault="001D5028" w:rsidP="001D5028">
            <w:pPr>
              <w:suppressAutoHyphens/>
              <w:spacing w:after="0" w:line="240" w:lineRule="auto"/>
              <w:rPr>
                <w:rFonts w:ascii="Times New Roman" w:eastAsia="Times New Roman" w:hAnsi="Times New Roman" w:cs="Times New Roman"/>
                <w:sz w:val="24"/>
                <w:szCs w:val="24"/>
                <w:lang w:eastAsia="ar-SA"/>
              </w:rPr>
            </w:pPr>
            <w:r w:rsidRPr="001D5028">
              <w:rPr>
                <w:rFonts w:ascii="Times New Roman" w:eastAsia="Times New Roman" w:hAnsi="Times New Roman" w:cs="Times New Roman"/>
                <w:sz w:val="24"/>
                <w:szCs w:val="24"/>
                <w:lang w:eastAsia="ar-SA"/>
              </w:rPr>
              <w:t>Родители выполняют рекомендации воспитателей, специалистов.</w:t>
            </w:r>
          </w:p>
        </w:tc>
      </w:tr>
      <w:tr w:rsidR="001D5028" w:rsidRPr="001D5028" w:rsidTr="00CC52A8">
        <w:tc>
          <w:tcPr>
            <w:tcW w:w="3327" w:type="dxa"/>
            <w:shd w:val="clear" w:color="auto" w:fill="DAEEF3" w:themeFill="accent5" w:themeFillTint="33"/>
          </w:tcPr>
          <w:p w:rsidR="001D5028" w:rsidRPr="001D5028" w:rsidRDefault="001D5028" w:rsidP="001D5028">
            <w:pPr>
              <w:suppressAutoHyphens/>
              <w:spacing w:after="0" w:line="240" w:lineRule="auto"/>
              <w:rPr>
                <w:rFonts w:ascii="Times New Roman" w:eastAsia="Times New Roman" w:hAnsi="Times New Roman" w:cs="Times New Roman"/>
                <w:sz w:val="24"/>
                <w:szCs w:val="24"/>
                <w:lang w:eastAsia="ar-SA"/>
              </w:rPr>
            </w:pPr>
            <w:r w:rsidRPr="001D5028">
              <w:rPr>
                <w:rFonts w:ascii="Times New Roman" w:eastAsia="Times New Roman" w:hAnsi="Times New Roman" w:cs="Times New Roman"/>
                <w:sz w:val="24"/>
                <w:szCs w:val="24"/>
                <w:lang w:eastAsia="ar-SA"/>
              </w:rPr>
              <w:t>Психологическая диагностика и поддержка.</w:t>
            </w:r>
          </w:p>
        </w:tc>
        <w:tc>
          <w:tcPr>
            <w:tcW w:w="3328" w:type="dxa"/>
            <w:shd w:val="clear" w:color="auto" w:fill="DAEEF3" w:themeFill="accent5" w:themeFillTint="33"/>
          </w:tcPr>
          <w:p w:rsidR="001D5028" w:rsidRPr="001D5028" w:rsidRDefault="00266864" w:rsidP="001D502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Педагог-психолог</w:t>
            </w:r>
          </w:p>
          <w:p w:rsidR="001D5028" w:rsidRPr="001D5028" w:rsidRDefault="00266864" w:rsidP="001D502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Воспитатели</w:t>
            </w:r>
          </w:p>
        </w:tc>
        <w:tc>
          <w:tcPr>
            <w:tcW w:w="3328" w:type="dxa"/>
            <w:shd w:val="clear" w:color="auto" w:fill="DAEEF3" w:themeFill="accent5" w:themeFillTint="33"/>
          </w:tcPr>
          <w:p w:rsidR="001D5028" w:rsidRPr="001D5028" w:rsidRDefault="001D5028" w:rsidP="001D5028">
            <w:pPr>
              <w:suppressAutoHyphens/>
              <w:spacing w:after="0" w:line="240" w:lineRule="auto"/>
              <w:rPr>
                <w:rFonts w:ascii="Times New Roman" w:eastAsia="Times New Roman" w:hAnsi="Times New Roman" w:cs="Times New Roman"/>
                <w:sz w:val="24"/>
                <w:szCs w:val="24"/>
                <w:lang w:eastAsia="ar-SA"/>
              </w:rPr>
            </w:pPr>
            <w:r w:rsidRPr="001D5028">
              <w:rPr>
                <w:rFonts w:ascii="Times New Roman" w:eastAsia="Times New Roman" w:hAnsi="Times New Roman" w:cs="Times New Roman"/>
                <w:sz w:val="24"/>
                <w:szCs w:val="24"/>
                <w:lang w:eastAsia="ar-SA"/>
              </w:rPr>
              <w:t>В системе проводится диагностика и коррекционные занятия с детьми.</w:t>
            </w:r>
          </w:p>
        </w:tc>
      </w:tr>
      <w:tr w:rsidR="001D5028" w:rsidRPr="001D5028" w:rsidTr="00CC52A8">
        <w:tc>
          <w:tcPr>
            <w:tcW w:w="3327" w:type="dxa"/>
            <w:shd w:val="clear" w:color="auto" w:fill="DAEEF3" w:themeFill="accent5" w:themeFillTint="33"/>
          </w:tcPr>
          <w:p w:rsidR="001D5028" w:rsidRPr="001D5028" w:rsidRDefault="001D5028" w:rsidP="001D5028">
            <w:pPr>
              <w:suppressAutoHyphens/>
              <w:spacing w:after="0" w:line="240" w:lineRule="auto"/>
              <w:rPr>
                <w:rFonts w:ascii="Times New Roman" w:eastAsia="Times New Roman" w:hAnsi="Times New Roman" w:cs="Times New Roman"/>
                <w:sz w:val="24"/>
                <w:szCs w:val="24"/>
                <w:lang w:eastAsia="ar-SA"/>
              </w:rPr>
            </w:pPr>
            <w:r w:rsidRPr="001D5028">
              <w:rPr>
                <w:rFonts w:ascii="Times New Roman" w:eastAsia="Times New Roman" w:hAnsi="Times New Roman" w:cs="Times New Roman"/>
                <w:sz w:val="24"/>
                <w:szCs w:val="24"/>
                <w:lang w:eastAsia="ar-SA"/>
              </w:rPr>
              <w:t>Контроль над обстановкой в семье.</w:t>
            </w:r>
          </w:p>
          <w:p w:rsidR="001D5028" w:rsidRPr="001D5028" w:rsidRDefault="001D5028" w:rsidP="001D5028">
            <w:pPr>
              <w:suppressAutoHyphens/>
              <w:spacing w:after="0" w:line="240" w:lineRule="auto"/>
              <w:rPr>
                <w:rFonts w:ascii="Times New Roman" w:eastAsia="Times New Roman" w:hAnsi="Times New Roman" w:cs="Times New Roman"/>
                <w:sz w:val="24"/>
                <w:szCs w:val="24"/>
                <w:lang w:eastAsia="ar-SA"/>
              </w:rPr>
            </w:pPr>
            <w:r w:rsidRPr="001D5028">
              <w:rPr>
                <w:rFonts w:ascii="Times New Roman" w:eastAsia="Times New Roman" w:hAnsi="Times New Roman" w:cs="Times New Roman"/>
                <w:sz w:val="24"/>
                <w:szCs w:val="24"/>
                <w:lang w:eastAsia="ar-SA"/>
              </w:rPr>
              <w:t>Создание благоприятного микроклимата в семье и МБДОУ.</w:t>
            </w:r>
          </w:p>
        </w:tc>
        <w:tc>
          <w:tcPr>
            <w:tcW w:w="3328" w:type="dxa"/>
            <w:shd w:val="clear" w:color="auto" w:fill="DAEEF3" w:themeFill="accent5" w:themeFillTint="33"/>
          </w:tcPr>
          <w:p w:rsidR="001D5028" w:rsidRPr="001D5028" w:rsidRDefault="00266864" w:rsidP="001D502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Педагог-психолог</w:t>
            </w:r>
          </w:p>
          <w:p w:rsidR="001D5028" w:rsidRPr="001D5028" w:rsidRDefault="00266864" w:rsidP="001D502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Воспитатели</w:t>
            </w:r>
          </w:p>
        </w:tc>
        <w:tc>
          <w:tcPr>
            <w:tcW w:w="3328" w:type="dxa"/>
            <w:shd w:val="clear" w:color="auto" w:fill="DAEEF3" w:themeFill="accent5" w:themeFillTint="33"/>
          </w:tcPr>
          <w:p w:rsidR="001D5028" w:rsidRPr="001D5028" w:rsidRDefault="001D5028" w:rsidP="001D5028">
            <w:pPr>
              <w:suppressAutoHyphens/>
              <w:spacing w:after="0" w:line="240" w:lineRule="auto"/>
              <w:rPr>
                <w:rFonts w:ascii="Times New Roman" w:eastAsia="Times New Roman" w:hAnsi="Times New Roman" w:cs="Times New Roman"/>
                <w:sz w:val="24"/>
                <w:szCs w:val="24"/>
                <w:lang w:eastAsia="ar-SA"/>
              </w:rPr>
            </w:pPr>
            <w:r w:rsidRPr="001D5028">
              <w:rPr>
                <w:rFonts w:ascii="Times New Roman" w:eastAsia="Times New Roman" w:hAnsi="Times New Roman" w:cs="Times New Roman"/>
                <w:sz w:val="24"/>
                <w:szCs w:val="24"/>
                <w:lang w:eastAsia="ar-SA"/>
              </w:rPr>
              <w:t>Проведены консультации психолога с родителями и воспитателями.</w:t>
            </w:r>
          </w:p>
        </w:tc>
      </w:tr>
    </w:tbl>
    <w:p w:rsidR="001D5028" w:rsidRPr="001D5028" w:rsidRDefault="001D5028" w:rsidP="00234ADB">
      <w:pPr>
        <w:spacing w:after="0" w:line="240" w:lineRule="auto"/>
        <w:rPr>
          <w:rFonts w:ascii="Times New Roman" w:eastAsia="Times New Roman" w:hAnsi="Times New Roman" w:cs="Times New Roman"/>
          <w:b/>
          <w:sz w:val="24"/>
          <w:szCs w:val="24"/>
          <w:lang w:eastAsia="ru-RU"/>
        </w:rPr>
      </w:pPr>
    </w:p>
    <w:p w:rsidR="006B3546" w:rsidRPr="00277D86" w:rsidRDefault="006B3546" w:rsidP="00521CED">
      <w:pPr>
        <w:suppressAutoHyphens/>
        <w:spacing w:after="0"/>
        <w:ind w:left="-284"/>
        <w:rPr>
          <w:rFonts w:ascii="Times New Roman" w:eastAsia="Times New Roman" w:hAnsi="Times New Roman" w:cs="Times New Roman"/>
          <w:sz w:val="24"/>
          <w:szCs w:val="24"/>
          <w:lang w:eastAsia="ar-SA"/>
        </w:rPr>
      </w:pPr>
    </w:p>
    <w:p w:rsidR="00B75F33" w:rsidRDefault="00B75F33" w:rsidP="00866DD1">
      <w:pPr>
        <w:spacing w:after="0"/>
        <w:ind w:left="-284" w:right="-426"/>
        <w:rPr>
          <w:rFonts w:ascii="Times New Roman" w:eastAsia="Times New Roman" w:hAnsi="Times New Roman" w:cs="Times New Roman"/>
          <w:sz w:val="24"/>
          <w:szCs w:val="24"/>
          <w:lang w:eastAsia="ru-RU"/>
        </w:rPr>
      </w:pPr>
      <w:r w:rsidRPr="00B75F33">
        <w:rPr>
          <w:rFonts w:ascii="Times New Roman" w:eastAsia="Times New Roman" w:hAnsi="Times New Roman" w:cs="Times New Roman"/>
          <w:b/>
          <w:sz w:val="24"/>
          <w:szCs w:val="24"/>
          <w:lang w:eastAsia="ru-RU"/>
        </w:rPr>
        <w:t>1.7.</w:t>
      </w:r>
      <w:r w:rsidR="00AA1E50">
        <w:rPr>
          <w:rFonts w:ascii="Times New Roman" w:eastAsia="Times New Roman" w:hAnsi="Times New Roman" w:cs="Times New Roman"/>
          <w:b/>
          <w:sz w:val="24"/>
          <w:szCs w:val="24"/>
          <w:lang w:eastAsia="ru-RU"/>
        </w:rPr>
        <w:t xml:space="preserve"> </w:t>
      </w:r>
      <w:r w:rsidRPr="00B75F33">
        <w:rPr>
          <w:rFonts w:ascii="Times New Roman" w:eastAsia="Times New Roman" w:hAnsi="Times New Roman" w:cs="Times New Roman"/>
          <w:b/>
          <w:sz w:val="24"/>
          <w:szCs w:val="24"/>
          <w:lang w:eastAsia="ru-RU"/>
        </w:rPr>
        <w:t>Условия обучения и воспитания обучающихся с ограниченными возможностями здоровья и инвалидностью</w:t>
      </w:r>
    </w:p>
    <w:p w:rsidR="00B25D39" w:rsidRPr="00B25D39" w:rsidRDefault="00B25D39" w:rsidP="00521CED">
      <w:pPr>
        <w:spacing w:after="0"/>
        <w:ind w:left="-284"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3B0CD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677E01">
        <w:rPr>
          <w:rFonts w:ascii="Times New Roman" w:eastAsia="Times New Roman" w:hAnsi="Times New Roman" w:cs="Times New Roman"/>
          <w:color w:val="000000"/>
          <w:sz w:val="24"/>
          <w:szCs w:val="24"/>
          <w:lang w:eastAsia="ru-RU"/>
        </w:rPr>
        <w:t>Содержание психолого</w:t>
      </w:r>
      <w:r>
        <w:rPr>
          <w:rFonts w:ascii="Times New Roman" w:eastAsia="Times New Roman" w:hAnsi="Times New Roman" w:cs="Times New Roman"/>
          <w:color w:val="000000"/>
          <w:sz w:val="24"/>
          <w:szCs w:val="24"/>
          <w:lang w:eastAsia="ru-RU"/>
        </w:rPr>
        <w:t xml:space="preserve">-педагогической деятельности  ДОУ </w:t>
      </w:r>
      <w:r w:rsidRPr="00677E01">
        <w:rPr>
          <w:rFonts w:ascii="Times New Roman" w:eastAsia="Times New Roman" w:hAnsi="Times New Roman" w:cs="Times New Roman"/>
          <w:color w:val="000000"/>
          <w:sz w:val="24"/>
          <w:szCs w:val="24"/>
          <w:lang w:eastAsia="ru-RU"/>
        </w:rPr>
        <w:t xml:space="preserve"> направлена на обеспечение коррекции недостатков в физическом и (или) психическом развитии различных категорий детей с ограниченными возможностями здоровья </w:t>
      </w:r>
      <w:r>
        <w:rPr>
          <w:rFonts w:ascii="Times New Roman" w:eastAsia="Times New Roman" w:hAnsi="Times New Roman" w:cs="Times New Roman"/>
          <w:color w:val="000000"/>
          <w:sz w:val="24"/>
          <w:szCs w:val="24"/>
          <w:lang w:eastAsia="ru-RU"/>
        </w:rPr>
        <w:t xml:space="preserve"> (ОВЗ) и детей-инвалидов, </w:t>
      </w:r>
      <w:r w:rsidRPr="00677E01">
        <w:rPr>
          <w:rFonts w:ascii="Times New Roman" w:eastAsia="Times New Roman" w:hAnsi="Times New Roman" w:cs="Times New Roman"/>
          <w:color w:val="000000"/>
          <w:sz w:val="24"/>
          <w:szCs w:val="24"/>
          <w:lang w:eastAsia="ru-RU"/>
        </w:rPr>
        <w:t xml:space="preserve"> оказ</w:t>
      </w:r>
      <w:r>
        <w:rPr>
          <w:rFonts w:ascii="Times New Roman" w:eastAsia="Times New Roman" w:hAnsi="Times New Roman" w:cs="Times New Roman"/>
          <w:color w:val="000000"/>
          <w:sz w:val="24"/>
          <w:szCs w:val="24"/>
          <w:lang w:eastAsia="ru-RU"/>
        </w:rPr>
        <w:t xml:space="preserve">ание помощи </w:t>
      </w:r>
      <w:r w:rsidRPr="00677E01">
        <w:rPr>
          <w:rFonts w:ascii="Times New Roman" w:eastAsia="Times New Roman" w:hAnsi="Times New Roman" w:cs="Times New Roman"/>
          <w:color w:val="000000"/>
          <w:sz w:val="24"/>
          <w:szCs w:val="24"/>
          <w:lang w:eastAsia="ru-RU"/>
        </w:rPr>
        <w:t xml:space="preserve"> в освоении основной образовательной программы</w:t>
      </w:r>
    </w:p>
    <w:p w:rsidR="00B25D39" w:rsidRDefault="00B25D39" w:rsidP="00521CED">
      <w:pPr>
        <w:spacing w:after="0"/>
        <w:ind w:left="-284" w:right="-426"/>
        <w:jc w:val="center"/>
        <w:rPr>
          <w:rFonts w:ascii="Times New Roman" w:eastAsia="Times New Roman" w:hAnsi="Times New Roman" w:cs="Times New Roman"/>
          <w:sz w:val="24"/>
          <w:szCs w:val="24"/>
          <w:lang w:eastAsia="ru-RU"/>
        </w:rPr>
      </w:pPr>
    </w:p>
    <w:p w:rsidR="00B351EC" w:rsidRDefault="00B351EC" w:rsidP="00521CED">
      <w:pPr>
        <w:spacing w:after="0"/>
        <w:ind w:left="-284"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де</w:t>
      </w:r>
      <w:r w:rsidR="00EB7DE7">
        <w:rPr>
          <w:rFonts w:ascii="Times New Roman" w:eastAsia="Times New Roman" w:hAnsi="Times New Roman" w:cs="Times New Roman"/>
          <w:sz w:val="24"/>
          <w:szCs w:val="24"/>
          <w:lang w:eastAsia="ru-RU"/>
        </w:rPr>
        <w:t>т</w:t>
      </w:r>
      <w:r w:rsidR="004C2056">
        <w:rPr>
          <w:rFonts w:ascii="Times New Roman" w:eastAsia="Times New Roman" w:hAnsi="Times New Roman" w:cs="Times New Roman"/>
          <w:sz w:val="24"/>
          <w:szCs w:val="24"/>
          <w:lang w:eastAsia="ru-RU"/>
        </w:rPr>
        <w:t xml:space="preserve">ей с ОВЗ, инвалидностью в </w:t>
      </w:r>
      <w:r w:rsidR="000B4DAA">
        <w:rPr>
          <w:rFonts w:ascii="Times New Roman" w:eastAsia="Times New Roman" w:hAnsi="Times New Roman" w:cs="Times New Roman"/>
          <w:sz w:val="24"/>
          <w:szCs w:val="24"/>
          <w:lang w:eastAsia="ru-RU"/>
        </w:rPr>
        <w:t>2018</w:t>
      </w:r>
      <w:r w:rsidR="008A2353">
        <w:rPr>
          <w:rFonts w:ascii="Times New Roman" w:eastAsia="Times New Roman" w:hAnsi="Times New Roman" w:cs="Times New Roman"/>
          <w:sz w:val="24"/>
          <w:szCs w:val="24"/>
          <w:lang w:eastAsia="ru-RU"/>
        </w:rPr>
        <w:t xml:space="preserve"> </w:t>
      </w:r>
      <w:r w:rsidR="004C2056">
        <w:rPr>
          <w:rFonts w:ascii="Times New Roman" w:eastAsia="Times New Roman" w:hAnsi="Times New Roman" w:cs="Times New Roman"/>
          <w:sz w:val="24"/>
          <w:szCs w:val="24"/>
          <w:lang w:eastAsia="ru-RU"/>
        </w:rPr>
        <w:t>году</w:t>
      </w:r>
    </w:p>
    <w:p w:rsidR="004C2056" w:rsidRDefault="004C2056" w:rsidP="00521CED">
      <w:pPr>
        <w:spacing w:after="0"/>
        <w:ind w:left="-284" w:right="-426"/>
        <w:jc w:val="center"/>
        <w:rPr>
          <w:rFonts w:ascii="Times New Roman" w:eastAsia="Times New Roman" w:hAnsi="Times New Roman" w:cs="Times New Roman"/>
          <w:sz w:val="24"/>
          <w:szCs w:val="24"/>
          <w:lang w:eastAsia="ru-RU"/>
        </w:rPr>
      </w:pPr>
    </w:p>
    <w:tbl>
      <w:tblPr>
        <w:tblStyle w:val="a9"/>
        <w:tblW w:w="9498" w:type="dxa"/>
        <w:tblInd w:w="108" w:type="dxa"/>
        <w:tblLook w:val="04A0" w:firstRow="1" w:lastRow="0" w:firstColumn="1" w:lastColumn="0" w:noHBand="0" w:noVBand="1"/>
      </w:tblPr>
      <w:tblGrid>
        <w:gridCol w:w="567"/>
        <w:gridCol w:w="6946"/>
        <w:gridCol w:w="1985"/>
      </w:tblGrid>
      <w:tr w:rsidR="00B351EC" w:rsidTr="00FB1A62">
        <w:tc>
          <w:tcPr>
            <w:tcW w:w="567" w:type="dxa"/>
            <w:shd w:val="clear" w:color="auto" w:fill="C6D9F1" w:themeFill="text2" w:themeFillTint="33"/>
          </w:tcPr>
          <w:p w:rsidR="00B351EC" w:rsidRPr="00FB1A62" w:rsidRDefault="00B351EC" w:rsidP="005E487E">
            <w:pPr>
              <w:ind w:left="-284" w:right="-426"/>
              <w:jc w:val="center"/>
              <w:rPr>
                <w:rFonts w:ascii="Times New Roman" w:eastAsia="Times New Roman" w:hAnsi="Times New Roman" w:cs="Times New Roman"/>
                <w:b/>
                <w:sz w:val="24"/>
                <w:szCs w:val="24"/>
                <w:lang w:eastAsia="ru-RU"/>
              </w:rPr>
            </w:pPr>
            <w:r w:rsidRPr="00FB1A62">
              <w:rPr>
                <w:rFonts w:ascii="Times New Roman" w:eastAsia="Times New Roman" w:hAnsi="Times New Roman" w:cs="Times New Roman"/>
                <w:b/>
                <w:sz w:val="24"/>
                <w:szCs w:val="24"/>
                <w:lang w:eastAsia="ru-RU"/>
              </w:rPr>
              <w:t>№</w:t>
            </w:r>
          </w:p>
          <w:p w:rsidR="00B351EC" w:rsidRPr="00FB1A62" w:rsidRDefault="00B351EC" w:rsidP="005E487E">
            <w:pPr>
              <w:ind w:left="-284" w:right="-426"/>
              <w:jc w:val="center"/>
              <w:rPr>
                <w:rFonts w:ascii="Times New Roman" w:eastAsia="Times New Roman" w:hAnsi="Times New Roman" w:cs="Times New Roman"/>
                <w:b/>
                <w:sz w:val="24"/>
                <w:szCs w:val="24"/>
                <w:lang w:eastAsia="ru-RU"/>
              </w:rPr>
            </w:pPr>
            <w:r w:rsidRPr="00FB1A62">
              <w:rPr>
                <w:rFonts w:ascii="Times New Roman" w:eastAsia="Times New Roman" w:hAnsi="Times New Roman" w:cs="Times New Roman"/>
                <w:b/>
                <w:sz w:val="24"/>
                <w:szCs w:val="24"/>
                <w:lang w:eastAsia="ru-RU"/>
              </w:rPr>
              <w:t>п/п</w:t>
            </w:r>
          </w:p>
        </w:tc>
        <w:tc>
          <w:tcPr>
            <w:tcW w:w="6946" w:type="dxa"/>
            <w:shd w:val="clear" w:color="auto" w:fill="C6D9F1" w:themeFill="text2" w:themeFillTint="33"/>
          </w:tcPr>
          <w:p w:rsidR="00B351EC" w:rsidRPr="00FB1A62" w:rsidRDefault="00FB1A62" w:rsidP="005E487E">
            <w:pPr>
              <w:ind w:left="-284" w:right="-426"/>
              <w:jc w:val="center"/>
              <w:rPr>
                <w:rFonts w:ascii="Times New Roman" w:eastAsia="Times New Roman" w:hAnsi="Times New Roman" w:cs="Times New Roman"/>
                <w:b/>
                <w:sz w:val="24"/>
                <w:szCs w:val="24"/>
                <w:lang w:eastAsia="ru-RU"/>
              </w:rPr>
            </w:pPr>
            <w:r w:rsidRPr="00FB1A62">
              <w:rPr>
                <w:rFonts w:ascii="Times New Roman" w:eastAsia="Times New Roman" w:hAnsi="Times New Roman" w:cs="Times New Roman"/>
                <w:b/>
                <w:sz w:val="24"/>
                <w:szCs w:val="24"/>
                <w:lang w:eastAsia="ru-RU"/>
              </w:rPr>
              <w:t>Категория обучающихся</w:t>
            </w:r>
          </w:p>
        </w:tc>
        <w:tc>
          <w:tcPr>
            <w:tcW w:w="1985" w:type="dxa"/>
            <w:shd w:val="clear" w:color="auto" w:fill="C6D9F1" w:themeFill="text2" w:themeFillTint="33"/>
          </w:tcPr>
          <w:p w:rsidR="00B351EC" w:rsidRPr="00FB1A62" w:rsidRDefault="00FB1A62" w:rsidP="005E487E">
            <w:pPr>
              <w:ind w:left="-284" w:right="-426"/>
              <w:jc w:val="center"/>
              <w:rPr>
                <w:rFonts w:ascii="Times New Roman" w:eastAsia="Times New Roman" w:hAnsi="Times New Roman" w:cs="Times New Roman"/>
                <w:b/>
                <w:sz w:val="24"/>
                <w:szCs w:val="24"/>
                <w:lang w:eastAsia="ru-RU"/>
              </w:rPr>
            </w:pPr>
            <w:r w:rsidRPr="00FB1A62">
              <w:rPr>
                <w:rFonts w:ascii="Times New Roman" w:eastAsia="Times New Roman" w:hAnsi="Times New Roman" w:cs="Times New Roman"/>
                <w:b/>
                <w:sz w:val="24"/>
                <w:szCs w:val="24"/>
                <w:lang w:eastAsia="ru-RU"/>
              </w:rPr>
              <w:t>Количество</w:t>
            </w:r>
          </w:p>
        </w:tc>
      </w:tr>
      <w:tr w:rsidR="00B351EC" w:rsidTr="00FB1A62">
        <w:tc>
          <w:tcPr>
            <w:tcW w:w="567" w:type="dxa"/>
            <w:shd w:val="clear" w:color="auto" w:fill="DBE5F1" w:themeFill="accent1" w:themeFillTint="33"/>
          </w:tcPr>
          <w:p w:rsidR="00B351EC" w:rsidRDefault="00FB1A62" w:rsidP="00521CED">
            <w:pPr>
              <w:ind w:left="-284"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46" w:type="dxa"/>
            <w:shd w:val="clear" w:color="auto" w:fill="DBE5F1" w:themeFill="accent1" w:themeFillTint="33"/>
          </w:tcPr>
          <w:p w:rsidR="00B351EC" w:rsidRDefault="00FB1A62" w:rsidP="005E487E">
            <w:pPr>
              <w:ind w:left="-284"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 ОВЗ</w:t>
            </w:r>
          </w:p>
        </w:tc>
        <w:tc>
          <w:tcPr>
            <w:tcW w:w="1985" w:type="dxa"/>
            <w:shd w:val="clear" w:color="auto" w:fill="DBE5F1" w:themeFill="accent1" w:themeFillTint="33"/>
          </w:tcPr>
          <w:p w:rsidR="00B351EC" w:rsidRDefault="00FB1A62" w:rsidP="00521CED">
            <w:pPr>
              <w:ind w:left="-284"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2056">
              <w:rPr>
                <w:rFonts w:ascii="Times New Roman" w:eastAsia="Times New Roman" w:hAnsi="Times New Roman" w:cs="Times New Roman"/>
                <w:sz w:val="24"/>
                <w:szCs w:val="24"/>
                <w:lang w:eastAsia="ru-RU"/>
              </w:rPr>
              <w:t>4</w:t>
            </w:r>
          </w:p>
        </w:tc>
      </w:tr>
      <w:tr w:rsidR="00FB1A62" w:rsidTr="00FB1A62">
        <w:tc>
          <w:tcPr>
            <w:tcW w:w="567" w:type="dxa"/>
            <w:shd w:val="clear" w:color="auto" w:fill="DBE5F1" w:themeFill="accent1" w:themeFillTint="33"/>
          </w:tcPr>
          <w:p w:rsidR="00FB1A62" w:rsidRDefault="00FB1A62" w:rsidP="00521CED">
            <w:pPr>
              <w:ind w:left="-284"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46" w:type="dxa"/>
            <w:shd w:val="clear" w:color="auto" w:fill="DBE5F1" w:themeFill="accent1" w:themeFillTint="33"/>
          </w:tcPr>
          <w:p w:rsidR="00FB1A62" w:rsidRDefault="00FB1A62" w:rsidP="005E487E">
            <w:pPr>
              <w:ind w:left="-284"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Дети-инвалиды</w:t>
            </w:r>
          </w:p>
        </w:tc>
        <w:tc>
          <w:tcPr>
            <w:tcW w:w="1985" w:type="dxa"/>
            <w:shd w:val="clear" w:color="auto" w:fill="DBE5F1" w:themeFill="accent1" w:themeFillTint="33"/>
          </w:tcPr>
          <w:p w:rsidR="00FB1A62" w:rsidRDefault="00FB1A62" w:rsidP="00521CED">
            <w:pPr>
              <w:ind w:left="-284"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r>
    </w:tbl>
    <w:p w:rsidR="00B351EC" w:rsidRDefault="00B351EC" w:rsidP="00521CED">
      <w:pPr>
        <w:spacing w:after="0"/>
        <w:ind w:left="-284" w:right="-426"/>
        <w:jc w:val="center"/>
        <w:rPr>
          <w:rFonts w:ascii="Times New Roman" w:eastAsia="Times New Roman" w:hAnsi="Times New Roman" w:cs="Times New Roman"/>
          <w:sz w:val="24"/>
          <w:szCs w:val="24"/>
          <w:lang w:eastAsia="ru-RU"/>
        </w:rPr>
      </w:pPr>
    </w:p>
    <w:p w:rsidR="004E292C" w:rsidRPr="004E292C" w:rsidRDefault="003B0CDA" w:rsidP="00521CED">
      <w:pPr>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292C" w:rsidRPr="004E292C">
        <w:rPr>
          <w:rFonts w:ascii="Times New Roman" w:eastAsia="Times New Roman" w:hAnsi="Times New Roman" w:cs="Times New Roman"/>
          <w:sz w:val="24"/>
          <w:szCs w:val="24"/>
          <w:lang w:eastAsia="ru-RU"/>
        </w:rPr>
        <w:t xml:space="preserve">    Организация  работы с детьми с ОВЗ</w:t>
      </w:r>
      <w:r w:rsidR="00B25D39">
        <w:rPr>
          <w:rFonts w:ascii="Times New Roman" w:eastAsia="Times New Roman" w:hAnsi="Times New Roman" w:cs="Times New Roman"/>
          <w:sz w:val="24"/>
          <w:szCs w:val="24"/>
          <w:lang w:eastAsia="ru-RU"/>
        </w:rPr>
        <w:t>, детей-инвалидов</w:t>
      </w:r>
      <w:r w:rsidR="004E292C" w:rsidRPr="004E292C">
        <w:rPr>
          <w:rFonts w:ascii="Times New Roman" w:eastAsia="Times New Roman" w:hAnsi="Times New Roman" w:cs="Times New Roman"/>
          <w:sz w:val="24"/>
          <w:szCs w:val="24"/>
          <w:lang w:eastAsia="ru-RU"/>
        </w:rPr>
        <w:t xml:space="preserve"> в ДОУ  основана на  </w:t>
      </w:r>
      <w:r w:rsidR="004E292C" w:rsidRPr="004E292C">
        <w:rPr>
          <w:rFonts w:ascii="Times New Roman" w:eastAsia="Times New Roman" w:hAnsi="Times New Roman" w:cs="Times New Roman"/>
          <w:bCs/>
          <w:sz w:val="24"/>
          <w:szCs w:val="24"/>
          <w:bdr w:val="none" w:sz="0" w:space="0" w:color="auto" w:frame="1"/>
          <w:lang w:eastAsia="ru-RU"/>
        </w:rPr>
        <w:t>«Положении о службе</w:t>
      </w:r>
      <w:r w:rsidR="000B4DAA">
        <w:rPr>
          <w:rFonts w:ascii="Times New Roman" w:eastAsia="Times New Roman" w:hAnsi="Times New Roman" w:cs="Times New Roman"/>
          <w:bCs/>
          <w:sz w:val="24"/>
          <w:szCs w:val="24"/>
          <w:bdr w:val="none" w:sz="0" w:space="0" w:color="auto" w:frame="1"/>
          <w:lang w:eastAsia="ru-RU"/>
        </w:rPr>
        <w:t xml:space="preserve"> комплексного сопровождения в МК</w:t>
      </w:r>
      <w:r w:rsidR="004E292C" w:rsidRPr="004E292C">
        <w:rPr>
          <w:rFonts w:ascii="Times New Roman" w:eastAsia="Times New Roman" w:hAnsi="Times New Roman" w:cs="Times New Roman"/>
          <w:bCs/>
          <w:sz w:val="24"/>
          <w:szCs w:val="24"/>
          <w:bdr w:val="none" w:sz="0" w:space="0" w:color="auto" w:frame="1"/>
          <w:lang w:eastAsia="ru-RU"/>
        </w:rPr>
        <w:t>ДОУ «Гномик».</w:t>
      </w:r>
    </w:p>
    <w:p w:rsidR="004E292C" w:rsidRPr="004E292C" w:rsidRDefault="004E292C" w:rsidP="00521CED">
      <w:pPr>
        <w:spacing w:after="0"/>
        <w:ind w:left="-284"/>
        <w:jc w:val="both"/>
        <w:textAlignment w:val="baseline"/>
        <w:rPr>
          <w:rFonts w:ascii="Times New Roman" w:eastAsia="Times New Roman" w:hAnsi="Times New Roman" w:cs="Times New Roman"/>
          <w:bCs/>
          <w:sz w:val="24"/>
          <w:szCs w:val="24"/>
          <w:bdr w:val="none" w:sz="0" w:space="0" w:color="auto" w:frame="1"/>
          <w:lang w:eastAsia="ru-RU"/>
        </w:rPr>
      </w:pPr>
      <w:r w:rsidRPr="004E292C">
        <w:rPr>
          <w:rFonts w:ascii="Times New Roman" w:eastAsia="Times New Roman" w:hAnsi="Times New Roman" w:cs="Times New Roman"/>
          <w:bCs/>
          <w:sz w:val="24"/>
          <w:szCs w:val="24"/>
          <w:bdr w:val="none" w:sz="0" w:space="0" w:color="auto" w:frame="1"/>
          <w:lang w:eastAsia="ru-RU"/>
        </w:rPr>
        <w:t>Сопровождение детей-инвалидов и детей с ОВЗ  осуществляется через:</w:t>
      </w:r>
    </w:p>
    <w:p w:rsidR="004E292C" w:rsidRPr="004E292C" w:rsidRDefault="004E292C" w:rsidP="000909EB">
      <w:pPr>
        <w:numPr>
          <w:ilvl w:val="0"/>
          <w:numId w:val="17"/>
        </w:numPr>
        <w:spacing w:after="0"/>
        <w:ind w:left="-284"/>
        <w:contextualSpacing/>
        <w:jc w:val="both"/>
        <w:textAlignment w:val="baseline"/>
        <w:rPr>
          <w:rFonts w:ascii="Times New Roman" w:eastAsia="Times New Roman" w:hAnsi="Times New Roman" w:cs="Times New Roman"/>
          <w:bCs/>
          <w:sz w:val="24"/>
          <w:szCs w:val="24"/>
          <w:bdr w:val="none" w:sz="0" w:space="0" w:color="auto" w:frame="1"/>
          <w:lang w:eastAsia="ru-RU"/>
        </w:rPr>
      </w:pPr>
      <w:r w:rsidRPr="004E292C">
        <w:rPr>
          <w:rFonts w:ascii="Times New Roman" w:eastAsia="Times New Roman" w:hAnsi="Times New Roman" w:cs="Times New Roman"/>
          <w:bCs/>
          <w:sz w:val="24"/>
          <w:szCs w:val="24"/>
          <w:bdr w:val="none" w:sz="0" w:space="0" w:color="auto" w:frame="1"/>
          <w:lang w:eastAsia="ru-RU"/>
        </w:rPr>
        <w:t>консилиум специалистов;</w:t>
      </w:r>
    </w:p>
    <w:p w:rsidR="004E292C" w:rsidRPr="004E292C" w:rsidRDefault="004E292C" w:rsidP="000909EB">
      <w:pPr>
        <w:numPr>
          <w:ilvl w:val="0"/>
          <w:numId w:val="17"/>
        </w:numPr>
        <w:spacing w:after="0"/>
        <w:ind w:left="-284"/>
        <w:contextualSpacing/>
        <w:jc w:val="both"/>
        <w:textAlignment w:val="baseline"/>
        <w:rPr>
          <w:rFonts w:ascii="Times New Roman" w:eastAsia="Times New Roman" w:hAnsi="Times New Roman" w:cs="Times New Roman"/>
          <w:bCs/>
          <w:sz w:val="24"/>
          <w:szCs w:val="24"/>
          <w:bdr w:val="none" w:sz="0" w:space="0" w:color="auto" w:frame="1"/>
          <w:lang w:eastAsia="ru-RU"/>
        </w:rPr>
      </w:pPr>
      <w:r w:rsidRPr="004E292C">
        <w:rPr>
          <w:rFonts w:ascii="Times New Roman" w:eastAsia="Times New Roman" w:hAnsi="Times New Roman" w:cs="Times New Roman"/>
          <w:bCs/>
          <w:sz w:val="24"/>
          <w:szCs w:val="24"/>
          <w:bdr w:val="none" w:sz="0" w:space="0" w:color="auto" w:frame="1"/>
          <w:lang w:eastAsia="ru-RU"/>
        </w:rPr>
        <w:t>индивидуальные маршруты  психолого-педагогического и медико-социального сопровождения ребёнка;</w:t>
      </w:r>
    </w:p>
    <w:p w:rsidR="004E292C" w:rsidRDefault="004E292C" w:rsidP="000909EB">
      <w:pPr>
        <w:numPr>
          <w:ilvl w:val="0"/>
          <w:numId w:val="17"/>
        </w:numPr>
        <w:spacing w:after="0"/>
        <w:ind w:left="-284"/>
        <w:contextualSpacing/>
        <w:jc w:val="both"/>
        <w:textAlignment w:val="baseline"/>
        <w:rPr>
          <w:rFonts w:ascii="Times New Roman" w:eastAsia="Times New Roman" w:hAnsi="Times New Roman" w:cs="Times New Roman"/>
          <w:bCs/>
          <w:sz w:val="24"/>
          <w:szCs w:val="24"/>
          <w:bdr w:val="none" w:sz="0" w:space="0" w:color="auto" w:frame="1"/>
          <w:lang w:eastAsia="ru-RU"/>
        </w:rPr>
      </w:pPr>
      <w:r w:rsidRPr="004E292C">
        <w:rPr>
          <w:rFonts w:ascii="Times New Roman" w:eastAsia="Times New Roman" w:hAnsi="Times New Roman" w:cs="Times New Roman"/>
          <w:bCs/>
          <w:sz w:val="24"/>
          <w:szCs w:val="24"/>
          <w:bdr w:val="none" w:sz="0" w:space="0" w:color="auto" w:frame="1"/>
          <w:lang w:eastAsia="ru-RU"/>
        </w:rPr>
        <w:t>адаптированные образовательные программы (для детей с ОВЗ)</w:t>
      </w:r>
    </w:p>
    <w:p w:rsidR="00B351EC" w:rsidRDefault="00B351EC" w:rsidP="00521CED">
      <w:pPr>
        <w:spacing w:after="0"/>
        <w:ind w:left="-284"/>
        <w:contextualSpacing/>
        <w:jc w:val="both"/>
        <w:textAlignment w:val="baseline"/>
        <w:rPr>
          <w:rFonts w:ascii="Times New Roman" w:eastAsia="Times New Roman" w:hAnsi="Times New Roman" w:cs="Times New Roman"/>
          <w:bCs/>
          <w:sz w:val="24"/>
          <w:szCs w:val="24"/>
          <w:bdr w:val="none" w:sz="0" w:space="0" w:color="auto" w:frame="1"/>
          <w:lang w:eastAsia="ru-RU"/>
        </w:rPr>
      </w:pPr>
    </w:p>
    <w:p w:rsidR="004E292C" w:rsidRDefault="00B351EC" w:rsidP="000A3E72">
      <w:pPr>
        <w:spacing w:after="0"/>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Педагогический состав, обслуживающий обучающихся с ОВЗ и инвалидностью</w:t>
      </w:r>
    </w:p>
    <w:p w:rsidR="00B351EC" w:rsidRDefault="00B351EC" w:rsidP="00521CED">
      <w:pPr>
        <w:spacing w:after="0"/>
        <w:ind w:left="-284"/>
        <w:contextualSpacing/>
        <w:jc w:val="both"/>
        <w:textAlignment w:val="baseline"/>
        <w:rPr>
          <w:rFonts w:ascii="Times New Roman" w:eastAsia="Times New Roman" w:hAnsi="Times New Roman" w:cs="Times New Roman"/>
          <w:bCs/>
          <w:sz w:val="24"/>
          <w:szCs w:val="24"/>
          <w:bdr w:val="none" w:sz="0" w:space="0" w:color="auto" w:frame="1"/>
          <w:lang w:eastAsia="ru-RU"/>
        </w:rPr>
      </w:pPr>
    </w:p>
    <w:tbl>
      <w:tblPr>
        <w:tblStyle w:val="a9"/>
        <w:tblW w:w="0" w:type="auto"/>
        <w:tblInd w:w="108" w:type="dxa"/>
        <w:tblLook w:val="04A0" w:firstRow="1" w:lastRow="0" w:firstColumn="1" w:lastColumn="0" w:noHBand="0" w:noVBand="1"/>
      </w:tblPr>
      <w:tblGrid>
        <w:gridCol w:w="567"/>
        <w:gridCol w:w="6946"/>
        <w:gridCol w:w="1950"/>
      </w:tblGrid>
      <w:tr w:rsidR="00B351EC" w:rsidTr="00FB1A62">
        <w:tc>
          <w:tcPr>
            <w:tcW w:w="567" w:type="dxa"/>
            <w:shd w:val="clear" w:color="auto" w:fill="C6D9F1" w:themeFill="text2" w:themeFillTint="33"/>
          </w:tcPr>
          <w:p w:rsidR="00B351EC" w:rsidRPr="00FB1A62" w:rsidRDefault="00B351EC" w:rsidP="00521CED">
            <w:pPr>
              <w:ind w:left="-284"/>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FB1A62">
              <w:rPr>
                <w:rFonts w:ascii="Times New Roman" w:eastAsia="Times New Roman" w:hAnsi="Times New Roman" w:cs="Times New Roman"/>
                <w:b/>
                <w:bCs/>
                <w:sz w:val="24"/>
                <w:szCs w:val="24"/>
                <w:bdr w:val="none" w:sz="0" w:space="0" w:color="auto" w:frame="1"/>
                <w:lang w:eastAsia="ru-RU"/>
              </w:rPr>
              <w:t>№</w:t>
            </w:r>
          </w:p>
          <w:p w:rsidR="00B351EC" w:rsidRPr="00FB1A62" w:rsidRDefault="00B351EC" w:rsidP="00521CED">
            <w:pPr>
              <w:ind w:left="-284"/>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FB1A62">
              <w:rPr>
                <w:rFonts w:ascii="Times New Roman" w:eastAsia="Times New Roman" w:hAnsi="Times New Roman" w:cs="Times New Roman"/>
                <w:b/>
                <w:bCs/>
                <w:sz w:val="24"/>
                <w:szCs w:val="24"/>
                <w:bdr w:val="none" w:sz="0" w:space="0" w:color="auto" w:frame="1"/>
                <w:lang w:eastAsia="ru-RU"/>
              </w:rPr>
              <w:t>п/п</w:t>
            </w:r>
          </w:p>
        </w:tc>
        <w:tc>
          <w:tcPr>
            <w:tcW w:w="6946" w:type="dxa"/>
            <w:shd w:val="clear" w:color="auto" w:fill="C6D9F1" w:themeFill="text2" w:themeFillTint="33"/>
          </w:tcPr>
          <w:p w:rsidR="00B351EC" w:rsidRPr="00FB1A62" w:rsidRDefault="00B351EC" w:rsidP="00521CED">
            <w:pPr>
              <w:ind w:left="-284"/>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FB1A62">
              <w:rPr>
                <w:rFonts w:ascii="Times New Roman" w:eastAsia="Times New Roman" w:hAnsi="Times New Roman" w:cs="Times New Roman"/>
                <w:b/>
                <w:bCs/>
                <w:sz w:val="24"/>
                <w:szCs w:val="24"/>
                <w:bdr w:val="none" w:sz="0" w:space="0" w:color="auto" w:frame="1"/>
                <w:lang w:eastAsia="ru-RU"/>
              </w:rPr>
              <w:t>Педагоги</w:t>
            </w:r>
          </w:p>
        </w:tc>
        <w:tc>
          <w:tcPr>
            <w:tcW w:w="1950" w:type="dxa"/>
            <w:shd w:val="clear" w:color="auto" w:fill="C6D9F1" w:themeFill="text2" w:themeFillTint="33"/>
          </w:tcPr>
          <w:p w:rsidR="00B351EC" w:rsidRPr="00FB1A62" w:rsidRDefault="00B351EC" w:rsidP="00521CED">
            <w:pPr>
              <w:ind w:left="-284"/>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FB1A62">
              <w:rPr>
                <w:rFonts w:ascii="Times New Roman" w:eastAsia="Times New Roman" w:hAnsi="Times New Roman" w:cs="Times New Roman"/>
                <w:b/>
                <w:bCs/>
                <w:sz w:val="24"/>
                <w:szCs w:val="24"/>
                <w:bdr w:val="none" w:sz="0" w:space="0" w:color="auto" w:frame="1"/>
                <w:lang w:eastAsia="ru-RU"/>
              </w:rPr>
              <w:t>Количество</w:t>
            </w:r>
          </w:p>
        </w:tc>
      </w:tr>
      <w:tr w:rsidR="00B351EC" w:rsidTr="00FB1A62">
        <w:tc>
          <w:tcPr>
            <w:tcW w:w="567"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1</w:t>
            </w:r>
          </w:p>
        </w:tc>
        <w:tc>
          <w:tcPr>
            <w:tcW w:w="6946"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Старший воспитатель</w:t>
            </w:r>
          </w:p>
        </w:tc>
        <w:tc>
          <w:tcPr>
            <w:tcW w:w="1950"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1</w:t>
            </w:r>
          </w:p>
        </w:tc>
      </w:tr>
      <w:tr w:rsidR="00B351EC" w:rsidTr="00FB1A62">
        <w:tc>
          <w:tcPr>
            <w:tcW w:w="567"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lastRenderedPageBreak/>
              <w:t>2</w:t>
            </w:r>
          </w:p>
        </w:tc>
        <w:tc>
          <w:tcPr>
            <w:tcW w:w="6946"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Педагог-психолог</w:t>
            </w:r>
          </w:p>
        </w:tc>
        <w:tc>
          <w:tcPr>
            <w:tcW w:w="1950"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1</w:t>
            </w:r>
          </w:p>
        </w:tc>
      </w:tr>
      <w:tr w:rsidR="00B351EC" w:rsidTr="00FB1A62">
        <w:tc>
          <w:tcPr>
            <w:tcW w:w="567"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3</w:t>
            </w:r>
          </w:p>
        </w:tc>
        <w:tc>
          <w:tcPr>
            <w:tcW w:w="6946"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Учитель-логопед</w:t>
            </w:r>
          </w:p>
        </w:tc>
        <w:tc>
          <w:tcPr>
            <w:tcW w:w="1950"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1</w:t>
            </w:r>
          </w:p>
        </w:tc>
      </w:tr>
      <w:tr w:rsidR="00B351EC" w:rsidTr="00FB1A62">
        <w:tc>
          <w:tcPr>
            <w:tcW w:w="567"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4</w:t>
            </w:r>
          </w:p>
        </w:tc>
        <w:tc>
          <w:tcPr>
            <w:tcW w:w="6946"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Музыкальный руководитель</w:t>
            </w:r>
          </w:p>
        </w:tc>
        <w:tc>
          <w:tcPr>
            <w:tcW w:w="1950" w:type="dxa"/>
            <w:shd w:val="clear" w:color="auto" w:fill="DBE5F1" w:themeFill="accent1" w:themeFillTint="33"/>
          </w:tcPr>
          <w:p w:rsidR="00B351EC" w:rsidRDefault="004E0AA1"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1</w:t>
            </w:r>
          </w:p>
        </w:tc>
      </w:tr>
      <w:tr w:rsidR="00B351EC" w:rsidTr="00FB1A62">
        <w:tc>
          <w:tcPr>
            <w:tcW w:w="567"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5</w:t>
            </w:r>
          </w:p>
        </w:tc>
        <w:tc>
          <w:tcPr>
            <w:tcW w:w="6946"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Инструктор по физической культуре</w:t>
            </w:r>
          </w:p>
        </w:tc>
        <w:tc>
          <w:tcPr>
            <w:tcW w:w="1950" w:type="dxa"/>
            <w:shd w:val="clear" w:color="auto" w:fill="DBE5F1" w:themeFill="accent1" w:themeFillTint="33"/>
          </w:tcPr>
          <w:p w:rsidR="00B351EC" w:rsidRDefault="004023EB"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2</w:t>
            </w:r>
          </w:p>
        </w:tc>
      </w:tr>
      <w:tr w:rsidR="00B351EC" w:rsidTr="00FB1A62">
        <w:tc>
          <w:tcPr>
            <w:tcW w:w="567"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6</w:t>
            </w:r>
          </w:p>
        </w:tc>
        <w:tc>
          <w:tcPr>
            <w:tcW w:w="6946"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Воспитатель</w:t>
            </w:r>
          </w:p>
        </w:tc>
        <w:tc>
          <w:tcPr>
            <w:tcW w:w="1950" w:type="dxa"/>
            <w:shd w:val="clear" w:color="auto" w:fill="DBE5F1" w:themeFill="accent1" w:themeFillTint="33"/>
          </w:tcPr>
          <w:p w:rsidR="00B351EC" w:rsidRDefault="004023EB"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8</w:t>
            </w:r>
          </w:p>
        </w:tc>
      </w:tr>
    </w:tbl>
    <w:p w:rsidR="003B0CDA" w:rsidRDefault="003B0CDA" w:rsidP="00866DD1">
      <w:pPr>
        <w:spacing w:after="0"/>
        <w:contextualSpacing/>
        <w:textAlignment w:val="baseline"/>
        <w:rPr>
          <w:rFonts w:ascii="Times New Roman" w:hAnsi="Times New Roman" w:cs="Times New Roman"/>
          <w:sz w:val="24"/>
          <w:szCs w:val="24"/>
          <w:lang w:eastAsia="ar-SA"/>
        </w:rPr>
      </w:pPr>
    </w:p>
    <w:p w:rsidR="004E292C" w:rsidRPr="00FB1A62" w:rsidRDefault="004E292C" w:rsidP="00521CED">
      <w:pPr>
        <w:spacing w:after="0"/>
        <w:ind w:left="-284"/>
        <w:contextualSpacing/>
        <w:jc w:val="center"/>
        <w:textAlignment w:val="baseline"/>
        <w:rPr>
          <w:rFonts w:ascii="Times New Roman" w:hAnsi="Times New Roman" w:cs="Times New Roman"/>
          <w:sz w:val="24"/>
          <w:szCs w:val="24"/>
          <w:lang w:eastAsia="ar-SA"/>
        </w:rPr>
      </w:pPr>
      <w:r w:rsidRPr="00FB1A62">
        <w:rPr>
          <w:rFonts w:ascii="Times New Roman" w:hAnsi="Times New Roman" w:cs="Times New Roman"/>
          <w:sz w:val="24"/>
          <w:szCs w:val="24"/>
          <w:lang w:eastAsia="ar-SA"/>
        </w:rPr>
        <w:t>Анализ предметно-развивающей среды для детей с ОВЗ</w:t>
      </w:r>
    </w:p>
    <w:p w:rsidR="00B351EC" w:rsidRPr="00FB1A62" w:rsidRDefault="00B351EC" w:rsidP="00521CED">
      <w:pPr>
        <w:spacing w:after="0"/>
        <w:ind w:left="-284"/>
        <w:contextualSpacing/>
        <w:jc w:val="center"/>
        <w:textAlignment w:val="baseline"/>
        <w:rPr>
          <w:rFonts w:ascii="Times New Roman" w:hAnsi="Times New Roman" w:cs="Times New Roman"/>
          <w:sz w:val="24"/>
          <w:szCs w:val="24"/>
          <w:lang w:eastAsia="ar-SA"/>
        </w:rPr>
      </w:pPr>
    </w:p>
    <w:tbl>
      <w:tblPr>
        <w:tblStyle w:val="a9"/>
        <w:tblW w:w="0" w:type="auto"/>
        <w:tblInd w:w="108" w:type="dxa"/>
        <w:tblLook w:val="04A0" w:firstRow="1" w:lastRow="0" w:firstColumn="1" w:lastColumn="0" w:noHBand="0" w:noVBand="1"/>
      </w:tblPr>
      <w:tblGrid>
        <w:gridCol w:w="567"/>
        <w:gridCol w:w="6946"/>
        <w:gridCol w:w="1950"/>
      </w:tblGrid>
      <w:tr w:rsidR="004E292C" w:rsidTr="00FB1A62">
        <w:tc>
          <w:tcPr>
            <w:tcW w:w="567" w:type="dxa"/>
            <w:shd w:val="clear" w:color="auto" w:fill="C6D9F1" w:themeFill="text2" w:themeFillTint="33"/>
          </w:tcPr>
          <w:p w:rsidR="004E292C" w:rsidRPr="00FB1A62" w:rsidRDefault="004E292C" w:rsidP="00521CED">
            <w:pPr>
              <w:ind w:left="-284"/>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FB1A62">
              <w:rPr>
                <w:rFonts w:ascii="Times New Roman" w:eastAsia="Times New Roman" w:hAnsi="Times New Roman" w:cs="Times New Roman"/>
                <w:b/>
                <w:bCs/>
                <w:sz w:val="24"/>
                <w:szCs w:val="24"/>
                <w:bdr w:val="none" w:sz="0" w:space="0" w:color="auto" w:frame="1"/>
                <w:lang w:eastAsia="ru-RU"/>
              </w:rPr>
              <w:t>№</w:t>
            </w:r>
          </w:p>
          <w:p w:rsidR="004E292C" w:rsidRPr="00FB1A62" w:rsidRDefault="004E292C" w:rsidP="00521CED">
            <w:pPr>
              <w:ind w:left="-284"/>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FB1A62">
              <w:rPr>
                <w:rFonts w:ascii="Times New Roman" w:eastAsia="Times New Roman" w:hAnsi="Times New Roman" w:cs="Times New Roman"/>
                <w:b/>
                <w:bCs/>
                <w:sz w:val="24"/>
                <w:szCs w:val="24"/>
                <w:bdr w:val="none" w:sz="0" w:space="0" w:color="auto" w:frame="1"/>
                <w:lang w:eastAsia="ru-RU"/>
              </w:rPr>
              <w:t>п/п</w:t>
            </w:r>
          </w:p>
        </w:tc>
        <w:tc>
          <w:tcPr>
            <w:tcW w:w="6946" w:type="dxa"/>
            <w:shd w:val="clear" w:color="auto" w:fill="C6D9F1" w:themeFill="text2" w:themeFillTint="33"/>
          </w:tcPr>
          <w:p w:rsidR="004E292C" w:rsidRPr="00FB1A62" w:rsidRDefault="004E292C" w:rsidP="00521CED">
            <w:pPr>
              <w:ind w:left="-284"/>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FB1A62">
              <w:rPr>
                <w:rFonts w:ascii="Times New Roman" w:eastAsia="Times New Roman" w:hAnsi="Times New Roman" w:cs="Times New Roman"/>
                <w:b/>
                <w:bCs/>
                <w:sz w:val="24"/>
                <w:szCs w:val="24"/>
                <w:bdr w:val="none" w:sz="0" w:space="0" w:color="auto" w:frame="1"/>
                <w:lang w:eastAsia="ru-RU"/>
              </w:rPr>
              <w:t>Перечень</w:t>
            </w:r>
          </w:p>
        </w:tc>
        <w:tc>
          <w:tcPr>
            <w:tcW w:w="1950" w:type="dxa"/>
            <w:shd w:val="clear" w:color="auto" w:fill="C6D9F1" w:themeFill="text2" w:themeFillTint="33"/>
          </w:tcPr>
          <w:p w:rsidR="004E292C" w:rsidRPr="00FB1A62" w:rsidRDefault="004E292C" w:rsidP="00521CED">
            <w:pPr>
              <w:ind w:left="-284"/>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FB1A62">
              <w:rPr>
                <w:rFonts w:ascii="Times New Roman" w:eastAsia="Times New Roman" w:hAnsi="Times New Roman" w:cs="Times New Roman"/>
                <w:b/>
                <w:bCs/>
                <w:sz w:val="24"/>
                <w:szCs w:val="24"/>
                <w:bdr w:val="none" w:sz="0" w:space="0" w:color="auto" w:frame="1"/>
                <w:lang w:eastAsia="ru-RU"/>
              </w:rPr>
              <w:t>Количество</w:t>
            </w:r>
          </w:p>
        </w:tc>
      </w:tr>
      <w:tr w:rsidR="004E292C" w:rsidTr="00FB1A62">
        <w:tc>
          <w:tcPr>
            <w:tcW w:w="567" w:type="dxa"/>
            <w:shd w:val="clear" w:color="auto" w:fill="DBE5F1" w:themeFill="accent1" w:themeFillTint="33"/>
          </w:tcPr>
          <w:p w:rsidR="004E292C" w:rsidRDefault="004E292C" w:rsidP="00521CED">
            <w:pPr>
              <w:ind w:left="-284"/>
              <w:contextualSpacing/>
              <w:jc w:val="both"/>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1</w:t>
            </w:r>
          </w:p>
        </w:tc>
        <w:tc>
          <w:tcPr>
            <w:tcW w:w="6946" w:type="dxa"/>
            <w:shd w:val="clear" w:color="auto" w:fill="DBE5F1" w:themeFill="accent1" w:themeFillTint="33"/>
          </w:tcPr>
          <w:p w:rsidR="00866DD1" w:rsidRDefault="004E292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Специальное оборудование</w:t>
            </w:r>
          </w:p>
          <w:p w:rsidR="004E292C" w:rsidRDefault="004E292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 xml:space="preserve"> для  коррекции нарушений в развитии  детей</w:t>
            </w:r>
          </w:p>
        </w:tc>
        <w:tc>
          <w:tcPr>
            <w:tcW w:w="1950" w:type="dxa"/>
            <w:shd w:val="clear" w:color="auto" w:fill="DBE5F1" w:themeFill="accent1" w:themeFillTint="33"/>
          </w:tcPr>
          <w:p w:rsidR="004E292C" w:rsidRDefault="00FB1A62" w:rsidP="00521CED">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5</w:t>
            </w:r>
          </w:p>
        </w:tc>
      </w:tr>
      <w:tr w:rsidR="004E292C" w:rsidTr="00FB1A62">
        <w:tc>
          <w:tcPr>
            <w:tcW w:w="567" w:type="dxa"/>
            <w:shd w:val="clear" w:color="auto" w:fill="DBE5F1" w:themeFill="accent1" w:themeFillTint="33"/>
          </w:tcPr>
          <w:p w:rsidR="004E292C" w:rsidRDefault="004E292C" w:rsidP="00521CED">
            <w:pPr>
              <w:ind w:left="-284"/>
              <w:contextualSpacing/>
              <w:jc w:val="both"/>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2</w:t>
            </w:r>
          </w:p>
        </w:tc>
        <w:tc>
          <w:tcPr>
            <w:tcW w:w="6946" w:type="dxa"/>
            <w:shd w:val="clear" w:color="auto" w:fill="DBE5F1" w:themeFill="accent1" w:themeFillTint="33"/>
          </w:tcPr>
          <w:p w:rsidR="004E292C" w:rsidRDefault="004E292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Игровая, учебная  мебель</w:t>
            </w:r>
          </w:p>
        </w:tc>
        <w:tc>
          <w:tcPr>
            <w:tcW w:w="1950" w:type="dxa"/>
            <w:shd w:val="clear" w:color="auto" w:fill="DBE5F1" w:themeFill="accent1" w:themeFillTint="33"/>
          </w:tcPr>
          <w:p w:rsidR="004E292C" w:rsidRDefault="004E292C" w:rsidP="00521CED">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7</w:t>
            </w:r>
          </w:p>
        </w:tc>
      </w:tr>
      <w:tr w:rsidR="004E292C" w:rsidTr="00FB1A62">
        <w:tc>
          <w:tcPr>
            <w:tcW w:w="567" w:type="dxa"/>
            <w:shd w:val="clear" w:color="auto" w:fill="DBE5F1" w:themeFill="accent1" w:themeFillTint="33"/>
          </w:tcPr>
          <w:p w:rsidR="004E292C" w:rsidRDefault="004E292C" w:rsidP="00521CED">
            <w:pPr>
              <w:ind w:left="-284"/>
              <w:contextualSpacing/>
              <w:jc w:val="both"/>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3</w:t>
            </w:r>
          </w:p>
        </w:tc>
        <w:tc>
          <w:tcPr>
            <w:tcW w:w="6946" w:type="dxa"/>
            <w:shd w:val="clear" w:color="auto" w:fill="DBE5F1" w:themeFill="accent1" w:themeFillTint="33"/>
          </w:tcPr>
          <w:p w:rsidR="004E292C" w:rsidRDefault="004E292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Развивающие пособия, игры</w:t>
            </w:r>
          </w:p>
        </w:tc>
        <w:tc>
          <w:tcPr>
            <w:tcW w:w="1950" w:type="dxa"/>
            <w:shd w:val="clear" w:color="auto" w:fill="DBE5F1" w:themeFill="accent1" w:themeFillTint="33"/>
          </w:tcPr>
          <w:p w:rsidR="004E292C" w:rsidRDefault="00EB7DE7" w:rsidP="00521CED">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1</w:t>
            </w:r>
            <w:r w:rsidR="000B4DAA">
              <w:rPr>
                <w:rFonts w:ascii="Times New Roman" w:eastAsia="Times New Roman" w:hAnsi="Times New Roman" w:cs="Times New Roman"/>
                <w:bCs/>
                <w:sz w:val="24"/>
                <w:szCs w:val="24"/>
                <w:bdr w:val="none" w:sz="0" w:space="0" w:color="auto" w:frame="1"/>
                <w:lang w:eastAsia="ru-RU"/>
              </w:rPr>
              <w:t>70</w:t>
            </w:r>
          </w:p>
        </w:tc>
      </w:tr>
      <w:tr w:rsidR="00B351EC" w:rsidTr="00FB1A62">
        <w:tc>
          <w:tcPr>
            <w:tcW w:w="567" w:type="dxa"/>
            <w:shd w:val="clear" w:color="auto" w:fill="DBE5F1" w:themeFill="accent1" w:themeFillTint="33"/>
          </w:tcPr>
          <w:p w:rsidR="00B351EC" w:rsidRDefault="00B351EC" w:rsidP="00521CED">
            <w:pPr>
              <w:ind w:left="-284"/>
              <w:contextualSpacing/>
              <w:jc w:val="both"/>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4</w:t>
            </w:r>
          </w:p>
        </w:tc>
        <w:tc>
          <w:tcPr>
            <w:tcW w:w="6946" w:type="dxa"/>
            <w:shd w:val="clear" w:color="auto" w:fill="DBE5F1" w:themeFill="accent1" w:themeFillTint="33"/>
          </w:tcPr>
          <w:p w:rsidR="00B351EC" w:rsidRDefault="00B351EC" w:rsidP="001D5028">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Методическая литература</w:t>
            </w:r>
          </w:p>
        </w:tc>
        <w:tc>
          <w:tcPr>
            <w:tcW w:w="1950" w:type="dxa"/>
            <w:shd w:val="clear" w:color="auto" w:fill="DBE5F1" w:themeFill="accent1" w:themeFillTint="33"/>
          </w:tcPr>
          <w:p w:rsidR="00B351EC" w:rsidRDefault="00B351EC" w:rsidP="00521CED">
            <w:pPr>
              <w:ind w:left="-284"/>
              <w:contextualSpacing/>
              <w:jc w:val="center"/>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2</w:t>
            </w:r>
            <w:r w:rsidR="000B4DAA">
              <w:rPr>
                <w:rFonts w:ascii="Times New Roman" w:eastAsia="Times New Roman" w:hAnsi="Times New Roman" w:cs="Times New Roman"/>
                <w:bCs/>
                <w:sz w:val="24"/>
                <w:szCs w:val="24"/>
                <w:bdr w:val="none" w:sz="0" w:space="0" w:color="auto" w:frame="1"/>
                <w:lang w:eastAsia="ru-RU"/>
              </w:rPr>
              <w:t>3</w:t>
            </w:r>
          </w:p>
        </w:tc>
      </w:tr>
    </w:tbl>
    <w:p w:rsidR="00FB1A62" w:rsidRDefault="00FB1A62" w:rsidP="00521CED">
      <w:pPr>
        <w:spacing w:after="0"/>
        <w:ind w:left="-284"/>
        <w:contextualSpacing/>
        <w:jc w:val="both"/>
        <w:textAlignment w:val="baseline"/>
        <w:rPr>
          <w:rFonts w:ascii="Times New Roman" w:eastAsia="Times New Roman" w:hAnsi="Times New Roman" w:cs="Times New Roman"/>
          <w:bCs/>
          <w:sz w:val="24"/>
          <w:szCs w:val="24"/>
          <w:bdr w:val="none" w:sz="0" w:space="0" w:color="auto" w:frame="1"/>
          <w:lang w:eastAsia="ru-RU"/>
        </w:rPr>
      </w:pPr>
    </w:p>
    <w:p w:rsidR="004E292C" w:rsidRPr="004E292C" w:rsidRDefault="00B351EC" w:rsidP="00A70D24">
      <w:pPr>
        <w:spacing w:after="0"/>
        <w:ind w:left="-284"/>
        <w:contextualSpacing/>
        <w:jc w:val="both"/>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Используем:</w:t>
      </w:r>
    </w:p>
    <w:p w:rsidR="004E292C" w:rsidRPr="004E292C" w:rsidRDefault="004E292C" w:rsidP="00A70D24">
      <w:pPr>
        <w:numPr>
          <w:ilvl w:val="0"/>
          <w:numId w:val="17"/>
        </w:numPr>
        <w:spacing w:after="0"/>
        <w:ind w:left="-284"/>
        <w:contextualSpacing/>
        <w:jc w:val="both"/>
        <w:rPr>
          <w:rFonts w:ascii="Times New Roman" w:eastAsia="Times New Roman" w:hAnsi="Times New Roman" w:cs="Times New Roman"/>
          <w:sz w:val="24"/>
          <w:szCs w:val="24"/>
          <w:lang w:eastAsia="ar-SA"/>
        </w:rPr>
      </w:pPr>
      <w:r w:rsidRPr="004E292C">
        <w:rPr>
          <w:rFonts w:ascii="Times New Roman" w:eastAsia="Times New Roman" w:hAnsi="Times New Roman" w:cs="Times New Roman"/>
          <w:sz w:val="24"/>
          <w:szCs w:val="24"/>
          <w:lang w:eastAsia="ar-SA"/>
        </w:rPr>
        <w:t>логопедический тренажёр «Дельфа 142» - программно-аппаратный комплекс, техниче</w:t>
      </w:r>
      <w:r w:rsidR="00B351EC">
        <w:rPr>
          <w:rFonts w:ascii="Times New Roman" w:eastAsia="Times New Roman" w:hAnsi="Times New Roman" w:cs="Times New Roman"/>
          <w:sz w:val="24"/>
          <w:szCs w:val="24"/>
          <w:lang w:eastAsia="ar-SA"/>
        </w:rPr>
        <w:t>ская визуализация звучащей речи;</w:t>
      </w:r>
    </w:p>
    <w:p w:rsidR="004E292C" w:rsidRDefault="004E292C" w:rsidP="00A70D24">
      <w:pPr>
        <w:numPr>
          <w:ilvl w:val="0"/>
          <w:numId w:val="17"/>
        </w:numPr>
        <w:spacing w:after="0"/>
        <w:ind w:left="-284"/>
        <w:contextualSpacing/>
        <w:jc w:val="both"/>
        <w:textAlignment w:val="baseline"/>
        <w:rPr>
          <w:rFonts w:ascii="Times New Roman" w:eastAsia="Times New Roman" w:hAnsi="Times New Roman" w:cs="Times New Roman"/>
          <w:sz w:val="24"/>
          <w:szCs w:val="24"/>
          <w:lang w:eastAsia="ar-SA"/>
        </w:rPr>
      </w:pPr>
      <w:r w:rsidRPr="004E292C">
        <w:rPr>
          <w:rFonts w:ascii="Times New Roman" w:eastAsia="Times New Roman" w:hAnsi="Times New Roman" w:cs="Times New Roman"/>
          <w:sz w:val="24"/>
          <w:szCs w:val="24"/>
          <w:lang w:eastAsia="ar-SA"/>
        </w:rPr>
        <w:t>программно-индикаторный комплекс «Волна» для обучения диафрагмальному дыханию и повышения психофизиологичес</w:t>
      </w:r>
      <w:r w:rsidR="00B351EC">
        <w:rPr>
          <w:rFonts w:ascii="Times New Roman" w:eastAsia="Times New Roman" w:hAnsi="Times New Roman" w:cs="Times New Roman"/>
          <w:sz w:val="24"/>
          <w:szCs w:val="24"/>
          <w:lang w:eastAsia="ar-SA"/>
        </w:rPr>
        <w:t>кой саморегуляции по методу БОС.</w:t>
      </w:r>
    </w:p>
    <w:p w:rsidR="000B4DAA" w:rsidRPr="000B4DAA" w:rsidRDefault="000B4DAA" w:rsidP="00A70D24">
      <w:pPr>
        <w:pStyle w:val="a6"/>
        <w:numPr>
          <w:ilvl w:val="0"/>
          <w:numId w:val="17"/>
        </w:numPr>
        <w:spacing w:line="276" w:lineRule="auto"/>
        <w:ind w:left="-709" w:firstLine="142"/>
        <w:rPr>
          <w:lang w:val="ru-RU"/>
        </w:rPr>
      </w:pPr>
      <w:r w:rsidRPr="000B4DAA">
        <w:rPr>
          <w:lang w:val="ru-RU"/>
        </w:rPr>
        <w:t>- конструктор индивидуального маршрута и программы для детей с ОВЗ</w:t>
      </w:r>
    </w:p>
    <w:p w:rsidR="000B4DAA" w:rsidRPr="000B4DAA" w:rsidRDefault="000B4DAA" w:rsidP="00A70D24">
      <w:pPr>
        <w:pStyle w:val="a6"/>
        <w:numPr>
          <w:ilvl w:val="0"/>
          <w:numId w:val="17"/>
        </w:numPr>
        <w:spacing w:line="276" w:lineRule="auto"/>
        <w:ind w:left="-709" w:firstLine="142"/>
        <w:rPr>
          <w:lang w:val="ru-RU"/>
        </w:rPr>
      </w:pPr>
      <w:r w:rsidRPr="000B4DAA">
        <w:rPr>
          <w:lang w:val="ru-RU"/>
        </w:rPr>
        <w:t xml:space="preserve">- </w:t>
      </w:r>
      <w:r w:rsidRPr="000B4DAA">
        <w:t>CD</w:t>
      </w:r>
      <w:r w:rsidRPr="000B4DAA">
        <w:rPr>
          <w:lang w:val="ru-RU"/>
        </w:rPr>
        <w:t>- диски, флеш-карты и игровые комплекты для речевого развития и коррекции речевых нарушений</w:t>
      </w:r>
      <w:r>
        <w:rPr>
          <w:lang w:val="ru-RU"/>
        </w:rPr>
        <w:t>.</w:t>
      </w:r>
    </w:p>
    <w:p w:rsidR="00656279" w:rsidRDefault="00656279" w:rsidP="00A70D24">
      <w:pPr>
        <w:spacing w:after="0"/>
        <w:ind w:right="-426"/>
        <w:jc w:val="both"/>
        <w:rPr>
          <w:rFonts w:ascii="Times New Roman" w:eastAsia="Calibri" w:hAnsi="Times New Roman" w:cs="Times New Roman"/>
          <w:b/>
          <w:sz w:val="24"/>
          <w:szCs w:val="24"/>
        </w:rPr>
      </w:pPr>
    </w:p>
    <w:p w:rsidR="00B75F33" w:rsidRDefault="00B75F33" w:rsidP="00521CED">
      <w:pPr>
        <w:spacing w:after="0"/>
        <w:ind w:left="-284" w:right="-426"/>
        <w:jc w:val="both"/>
        <w:rPr>
          <w:rFonts w:ascii="Times New Roman" w:eastAsia="Calibri" w:hAnsi="Times New Roman" w:cs="Times New Roman"/>
          <w:b/>
          <w:sz w:val="24"/>
          <w:szCs w:val="24"/>
        </w:rPr>
      </w:pPr>
      <w:r w:rsidRPr="000F68E8">
        <w:rPr>
          <w:rFonts w:ascii="Times New Roman" w:eastAsia="Calibri" w:hAnsi="Times New Roman" w:cs="Times New Roman"/>
          <w:b/>
          <w:sz w:val="24"/>
          <w:szCs w:val="24"/>
        </w:rPr>
        <w:t>1.8.</w:t>
      </w:r>
      <w:r w:rsidR="00FE35B6">
        <w:rPr>
          <w:rFonts w:ascii="Times New Roman" w:eastAsia="Calibri" w:hAnsi="Times New Roman" w:cs="Times New Roman"/>
          <w:b/>
          <w:sz w:val="24"/>
          <w:szCs w:val="24"/>
        </w:rPr>
        <w:t xml:space="preserve"> </w:t>
      </w:r>
      <w:r w:rsidRPr="000F68E8">
        <w:rPr>
          <w:rFonts w:ascii="Times New Roman" w:eastAsia="Calibri" w:hAnsi="Times New Roman" w:cs="Times New Roman"/>
          <w:b/>
          <w:sz w:val="24"/>
          <w:szCs w:val="24"/>
        </w:rPr>
        <w:t>Информационно-телекоммуникационное обеспечение</w:t>
      </w:r>
      <w:r w:rsidR="000F68E8">
        <w:rPr>
          <w:rFonts w:ascii="Times New Roman" w:eastAsia="Calibri" w:hAnsi="Times New Roman" w:cs="Times New Roman"/>
          <w:b/>
          <w:sz w:val="24"/>
          <w:szCs w:val="24"/>
        </w:rPr>
        <w:t>.</w:t>
      </w:r>
    </w:p>
    <w:p w:rsidR="00656279" w:rsidRDefault="000F68E8" w:rsidP="00521CED">
      <w:pPr>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6279">
        <w:rPr>
          <w:rFonts w:ascii="Times New Roman" w:eastAsia="Times New Roman" w:hAnsi="Times New Roman" w:cs="Times New Roman"/>
          <w:sz w:val="24"/>
          <w:szCs w:val="24"/>
          <w:lang w:eastAsia="ru-RU"/>
        </w:rPr>
        <w:t xml:space="preserve"> </w:t>
      </w:r>
    </w:p>
    <w:p w:rsidR="000F68E8" w:rsidRPr="000F68E8" w:rsidRDefault="00656279" w:rsidP="00521CED">
      <w:pPr>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68E8">
        <w:rPr>
          <w:rFonts w:ascii="Times New Roman" w:eastAsia="Times New Roman" w:hAnsi="Times New Roman" w:cs="Times New Roman"/>
          <w:sz w:val="24"/>
          <w:szCs w:val="24"/>
          <w:lang w:eastAsia="ru-RU"/>
        </w:rPr>
        <w:t xml:space="preserve">    </w:t>
      </w:r>
      <w:r w:rsidR="000F68E8" w:rsidRPr="000F68E8">
        <w:rPr>
          <w:rFonts w:ascii="Times New Roman" w:eastAsia="Times New Roman" w:hAnsi="Times New Roman" w:cs="Times New Roman"/>
          <w:sz w:val="24"/>
          <w:szCs w:val="24"/>
          <w:lang w:eastAsia="ru-RU"/>
        </w:rPr>
        <w:t>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учреждения информационно-коммуникационные технологии. В учреждении имеются ноутбуки, мультимедийные установки и копировально-множительная техника.</w:t>
      </w:r>
    </w:p>
    <w:p w:rsidR="000F68E8" w:rsidRPr="000F68E8" w:rsidRDefault="000F68E8" w:rsidP="00521CED">
      <w:pPr>
        <w:spacing w:after="0"/>
        <w:ind w:left="-284"/>
        <w:jc w:val="both"/>
        <w:rPr>
          <w:rFonts w:ascii="Times New Roman" w:eastAsia="Times New Roman" w:hAnsi="Times New Roman" w:cs="Times New Roman"/>
          <w:sz w:val="24"/>
          <w:szCs w:val="24"/>
          <w:lang w:eastAsia="ru-RU"/>
        </w:rPr>
      </w:pPr>
      <w:r w:rsidRPr="000F68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F68E8">
        <w:rPr>
          <w:rFonts w:ascii="Times New Roman" w:eastAsia="Calibri" w:hAnsi="Times New Roman" w:cs="Times New Roman"/>
          <w:sz w:val="24"/>
          <w:szCs w:val="24"/>
        </w:rPr>
        <w:t xml:space="preserve"> В</w:t>
      </w:r>
      <w:r w:rsidRPr="000F68E8">
        <w:rPr>
          <w:rFonts w:ascii="Times New Roman" w:eastAsia="Times New Roman" w:hAnsi="Times New Roman" w:cs="Times New Roman"/>
          <w:sz w:val="24"/>
          <w:szCs w:val="24"/>
          <w:lang w:eastAsia="ru-RU"/>
        </w:rPr>
        <w:t xml:space="preserve"> целях активного внедрения информационных и коммуникационных технологий в практику деятельности учреждения, а также с целью информационной открытости, оперативного ознакомления участников образовательного процесса и других заинтересованных лиц,  функционирует официальный сайт учреждения - </w:t>
      </w:r>
      <w:hyperlink r:id="rId12" w:history="1">
        <w:r w:rsidRPr="000F68E8">
          <w:rPr>
            <w:rFonts w:ascii="Times New Roman" w:eastAsia="Times New Roman" w:hAnsi="Times New Roman" w:cs="Times New Roman"/>
            <w:color w:val="0000FF"/>
            <w:sz w:val="24"/>
            <w:szCs w:val="24"/>
            <w:u w:val="single"/>
            <w:lang w:val="en-GB" w:eastAsia="ru-RU"/>
          </w:rPr>
          <w:t>http</w:t>
        </w:r>
        <w:r w:rsidRPr="000F68E8">
          <w:rPr>
            <w:rFonts w:ascii="Times New Roman" w:eastAsia="Times New Roman" w:hAnsi="Times New Roman" w:cs="Times New Roman"/>
            <w:color w:val="0000FF"/>
            <w:sz w:val="24"/>
            <w:szCs w:val="24"/>
            <w:u w:val="single"/>
            <w:lang w:eastAsia="ru-RU"/>
          </w:rPr>
          <w:t>://</w:t>
        </w:r>
        <w:r w:rsidRPr="000F68E8">
          <w:rPr>
            <w:rFonts w:ascii="Times New Roman" w:eastAsia="Times New Roman" w:hAnsi="Times New Roman" w:cs="Times New Roman"/>
            <w:color w:val="0000FF"/>
            <w:sz w:val="24"/>
            <w:szCs w:val="24"/>
            <w:u w:val="single"/>
            <w:lang w:val="en-GB" w:eastAsia="ru-RU"/>
          </w:rPr>
          <w:t>vebgnomik</w:t>
        </w:r>
        <w:r w:rsidRPr="000F68E8">
          <w:rPr>
            <w:rFonts w:ascii="Times New Roman" w:eastAsia="Times New Roman" w:hAnsi="Times New Roman" w:cs="Times New Roman"/>
            <w:color w:val="0000FF"/>
            <w:sz w:val="24"/>
            <w:szCs w:val="24"/>
            <w:u w:val="single"/>
            <w:lang w:eastAsia="ru-RU"/>
          </w:rPr>
          <w:t>.</w:t>
        </w:r>
        <w:r w:rsidRPr="000F68E8">
          <w:rPr>
            <w:rFonts w:ascii="Times New Roman" w:eastAsia="Times New Roman" w:hAnsi="Times New Roman" w:cs="Times New Roman"/>
            <w:color w:val="0000FF"/>
            <w:sz w:val="24"/>
            <w:szCs w:val="24"/>
            <w:u w:val="single"/>
            <w:lang w:val="en-GB" w:eastAsia="ru-RU"/>
          </w:rPr>
          <w:t>ucoz</w:t>
        </w:r>
        <w:r w:rsidRPr="000F68E8">
          <w:rPr>
            <w:rFonts w:ascii="Times New Roman" w:eastAsia="Times New Roman" w:hAnsi="Times New Roman" w:cs="Times New Roman"/>
            <w:color w:val="0000FF"/>
            <w:sz w:val="24"/>
            <w:szCs w:val="24"/>
            <w:u w:val="single"/>
            <w:lang w:eastAsia="ru-RU"/>
          </w:rPr>
          <w:t>.</w:t>
        </w:r>
        <w:r w:rsidRPr="000F68E8">
          <w:rPr>
            <w:rFonts w:ascii="Times New Roman" w:eastAsia="Times New Roman" w:hAnsi="Times New Roman" w:cs="Times New Roman"/>
            <w:color w:val="0000FF"/>
            <w:sz w:val="24"/>
            <w:szCs w:val="24"/>
            <w:u w:val="single"/>
            <w:lang w:val="en-GB" w:eastAsia="ru-RU"/>
          </w:rPr>
          <w:t>ru</w:t>
        </w:r>
      </w:hyperlink>
      <w:r w:rsidRPr="000F68E8">
        <w:rPr>
          <w:rFonts w:ascii="Times New Roman" w:eastAsia="Times New Roman" w:hAnsi="Times New Roman" w:cs="Times New Roman"/>
          <w:sz w:val="24"/>
          <w:szCs w:val="24"/>
          <w:lang w:eastAsia="ru-RU"/>
        </w:rPr>
        <w:t xml:space="preserve">    На сайте освящается деятельность коллектива – воспитательно-образовательная, административно-хозяйственная, финансово-экономическая, культурно-массовая и физкультурно-оздоровительная.</w:t>
      </w:r>
    </w:p>
    <w:p w:rsidR="000F68E8" w:rsidRPr="000F68E8" w:rsidRDefault="000F68E8" w:rsidP="00521CED">
      <w:pPr>
        <w:spacing w:after="0"/>
        <w:ind w:left="-284"/>
        <w:jc w:val="both"/>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 xml:space="preserve">  Создан сайт виртуальная карельская горница </w:t>
      </w:r>
      <w:hyperlink r:id="rId13" w:history="1">
        <w:r w:rsidRPr="000F68E8">
          <w:rPr>
            <w:rFonts w:ascii="Times New Roman" w:eastAsia="Times New Roman" w:hAnsi="Times New Roman" w:cs="Times New Roman"/>
            <w:color w:val="0000FF"/>
            <w:sz w:val="24"/>
            <w:szCs w:val="24"/>
            <w:u w:val="single"/>
            <w:lang w:val="en-GB" w:eastAsia="ru-RU"/>
          </w:rPr>
          <w:t>http</w:t>
        </w:r>
        <w:r w:rsidRPr="000F68E8">
          <w:rPr>
            <w:rFonts w:ascii="Times New Roman" w:eastAsia="Times New Roman" w:hAnsi="Times New Roman" w:cs="Times New Roman"/>
            <w:color w:val="0000FF"/>
            <w:sz w:val="24"/>
            <w:szCs w:val="24"/>
            <w:u w:val="single"/>
            <w:lang w:eastAsia="ru-RU"/>
          </w:rPr>
          <w:t>://</w:t>
        </w:r>
        <w:r w:rsidRPr="000F68E8">
          <w:rPr>
            <w:rFonts w:ascii="Times New Roman" w:eastAsia="Times New Roman" w:hAnsi="Times New Roman" w:cs="Times New Roman"/>
            <w:color w:val="0000FF"/>
            <w:sz w:val="24"/>
            <w:szCs w:val="24"/>
            <w:u w:val="single"/>
            <w:lang w:val="en-GB" w:eastAsia="ru-RU"/>
          </w:rPr>
          <w:t>remsolga</w:t>
        </w:r>
        <w:r w:rsidRPr="000F68E8">
          <w:rPr>
            <w:rFonts w:ascii="Times New Roman" w:eastAsia="Times New Roman" w:hAnsi="Times New Roman" w:cs="Times New Roman"/>
            <w:color w:val="0000FF"/>
            <w:sz w:val="24"/>
            <w:szCs w:val="24"/>
            <w:u w:val="single"/>
            <w:lang w:eastAsia="ru-RU"/>
          </w:rPr>
          <w:t>.</w:t>
        </w:r>
        <w:r w:rsidRPr="000F68E8">
          <w:rPr>
            <w:rFonts w:ascii="Times New Roman" w:eastAsia="Times New Roman" w:hAnsi="Times New Roman" w:cs="Times New Roman"/>
            <w:color w:val="0000FF"/>
            <w:sz w:val="24"/>
            <w:szCs w:val="24"/>
            <w:u w:val="single"/>
            <w:lang w:val="en-GB" w:eastAsia="ru-RU"/>
          </w:rPr>
          <w:t>jimdo</w:t>
        </w:r>
        <w:r w:rsidRPr="000F68E8">
          <w:rPr>
            <w:rFonts w:ascii="Times New Roman" w:eastAsia="Times New Roman" w:hAnsi="Times New Roman" w:cs="Times New Roman"/>
            <w:color w:val="0000FF"/>
            <w:sz w:val="24"/>
            <w:szCs w:val="24"/>
            <w:u w:val="single"/>
            <w:lang w:eastAsia="ru-RU"/>
          </w:rPr>
          <w:t>.</w:t>
        </w:r>
        <w:r w:rsidRPr="000F68E8">
          <w:rPr>
            <w:rFonts w:ascii="Times New Roman" w:eastAsia="Times New Roman" w:hAnsi="Times New Roman" w:cs="Times New Roman"/>
            <w:color w:val="0000FF"/>
            <w:sz w:val="24"/>
            <w:szCs w:val="24"/>
            <w:u w:val="single"/>
            <w:lang w:val="en-GB" w:eastAsia="ru-RU"/>
          </w:rPr>
          <w:t>com</w:t>
        </w:r>
      </w:hyperlink>
      <w:r w:rsidRPr="000F68E8">
        <w:rPr>
          <w:rFonts w:ascii="Times New Roman" w:eastAsia="Times New Roman" w:hAnsi="Times New Roman" w:cs="Times New Roman"/>
          <w:sz w:val="24"/>
          <w:szCs w:val="24"/>
          <w:lang w:eastAsia="ru-RU"/>
        </w:rPr>
        <w:t>, который знакомит родителей с работой учреждения  по региональному компоненту ощеобразовательной программы учреждения.</w:t>
      </w:r>
    </w:p>
    <w:p w:rsidR="000F68E8" w:rsidRPr="000F68E8" w:rsidRDefault="000F68E8" w:rsidP="00521CED">
      <w:pPr>
        <w:spacing w:after="0"/>
        <w:ind w:left="-284"/>
        <w:jc w:val="both"/>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shd w:val="clear" w:color="auto" w:fill="FFFFFF"/>
          <w:lang w:eastAsia="ru-RU"/>
        </w:rPr>
        <w:t xml:space="preserve">    Учреждение имеет возможность осуществлять обмен деловой корреспонденцией, отчётной документацией с </w:t>
      </w:r>
      <w:r w:rsidRPr="000F68E8">
        <w:rPr>
          <w:rFonts w:ascii="Times New Roman" w:eastAsia="Times New Roman" w:hAnsi="Times New Roman" w:cs="Times New Roman"/>
          <w:sz w:val="24"/>
          <w:szCs w:val="24"/>
          <w:shd w:val="clear" w:color="auto" w:fill="FFFFFF"/>
          <w:lang w:val="en-US" w:eastAsia="ru-RU"/>
        </w:rPr>
        <w:t> </w:t>
      </w:r>
      <w:r w:rsidRPr="000F68E8">
        <w:rPr>
          <w:rFonts w:ascii="Times New Roman" w:eastAsia="Times New Roman" w:hAnsi="Times New Roman" w:cs="Times New Roman"/>
          <w:sz w:val="24"/>
          <w:szCs w:val="24"/>
          <w:shd w:val="clear" w:color="auto" w:fill="FFFFFF"/>
          <w:lang w:eastAsia="ru-RU"/>
        </w:rPr>
        <w:t>органами управления образования, редакциями издательств методических изданий и журналов, а также участвовать в дистанционных семинарах.</w:t>
      </w:r>
    </w:p>
    <w:p w:rsidR="000F68E8" w:rsidRPr="000F68E8" w:rsidRDefault="000F68E8" w:rsidP="00521CED">
      <w:pPr>
        <w:spacing w:after="0"/>
        <w:ind w:left="-284"/>
        <w:jc w:val="both"/>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 xml:space="preserve">     На все персональные компьютеры установлено лицензионное программное обеспечение. </w:t>
      </w:r>
    </w:p>
    <w:p w:rsidR="00BB2B7F" w:rsidRDefault="000F68E8" w:rsidP="00521CED">
      <w:pPr>
        <w:spacing w:after="0"/>
        <w:ind w:left="-284"/>
        <w:jc w:val="both"/>
        <w:rPr>
          <w:rFonts w:ascii="Times New Roman" w:eastAsia="Calibri" w:hAnsi="Times New Roman" w:cs="Times New Roman"/>
          <w:sz w:val="24"/>
          <w:szCs w:val="24"/>
          <w:lang w:eastAsia="ar-SA"/>
        </w:rPr>
      </w:pPr>
      <w:r w:rsidRPr="000F68E8">
        <w:rPr>
          <w:rFonts w:ascii="Times New Roman" w:eastAsia="Calibri" w:hAnsi="Times New Roman" w:cs="Times New Roman"/>
          <w:sz w:val="24"/>
          <w:szCs w:val="24"/>
        </w:rPr>
        <w:t xml:space="preserve">     Педаго</w:t>
      </w:r>
      <w:r w:rsidR="00D70821">
        <w:rPr>
          <w:rFonts w:ascii="Times New Roman" w:eastAsia="Calibri" w:hAnsi="Times New Roman" w:cs="Times New Roman"/>
          <w:sz w:val="24"/>
          <w:szCs w:val="24"/>
        </w:rPr>
        <w:t>ги учреждения</w:t>
      </w:r>
      <w:r w:rsidR="00B40A17">
        <w:rPr>
          <w:rFonts w:ascii="Times New Roman" w:eastAsia="Calibri" w:hAnsi="Times New Roman" w:cs="Times New Roman"/>
          <w:sz w:val="24"/>
          <w:szCs w:val="24"/>
        </w:rPr>
        <w:t xml:space="preserve"> обучаются образовательным программам</w:t>
      </w:r>
      <w:r w:rsidRPr="000F68E8">
        <w:rPr>
          <w:rFonts w:ascii="Times New Roman" w:eastAsia="Calibri" w:hAnsi="Times New Roman" w:cs="Times New Roman"/>
          <w:sz w:val="24"/>
          <w:szCs w:val="24"/>
        </w:rPr>
        <w:t xml:space="preserve"> </w:t>
      </w:r>
      <w:r w:rsidR="00B40A17">
        <w:rPr>
          <w:rFonts w:ascii="Times New Roman" w:eastAsia="Calibri" w:hAnsi="Times New Roman" w:cs="Times New Roman"/>
          <w:sz w:val="24"/>
          <w:szCs w:val="24"/>
        </w:rPr>
        <w:t xml:space="preserve">дополнительного профессионального образования </w:t>
      </w:r>
      <w:r w:rsidRPr="000F68E8">
        <w:rPr>
          <w:rFonts w:ascii="Times New Roman" w:eastAsia="Calibri" w:hAnsi="Times New Roman" w:cs="Times New Roman"/>
          <w:sz w:val="24"/>
          <w:szCs w:val="24"/>
        </w:rPr>
        <w:t xml:space="preserve"> </w:t>
      </w:r>
      <w:r w:rsidR="00B40A17">
        <w:rPr>
          <w:rFonts w:ascii="Times New Roman" w:eastAsia="Calibri" w:hAnsi="Times New Roman" w:cs="Times New Roman"/>
          <w:sz w:val="24"/>
          <w:szCs w:val="24"/>
          <w:lang w:eastAsia="ar-SA"/>
        </w:rPr>
        <w:t xml:space="preserve">«Информационно-коммуникативные технологии в деятельности педагогического работника»   </w:t>
      </w:r>
      <w:r w:rsidR="00BB2B7F">
        <w:rPr>
          <w:rFonts w:ascii="Times New Roman" w:eastAsia="Calibri" w:hAnsi="Times New Roman" w:cs="Times New Roman"/>
          <w:sz w:val="24"/>
          <w:szCs w:val="24"/>
          <w:lang w:eastAsia="ar-SA"/>
        </w:rPr>
        <w:t>по темам:</w:t>
      </w:r>
    </w:p>
    <w:p w:rsidR="000F68E8" w:rsidRPr="00BB2B7F" w:rsidRDefault="00B40A17" w:rsidP="00BB2B7F">
      <w:pPr>
        <w:pStyle w:val="a6"/>
        <w:numPr>
          <w:ilvl w:val="0"/>
          <w:numId w:val="17"/>
        </w:numPr>
        <w:jc w:val="both"/>
        <w:rPr>
          <w:rFonts w:eastAsia="Calibri"/>
          <w:lang w:val="ru-RU" w:eastAsia="ar-SA"/>
        </w:rPr>
      </w:pPr>
      <w:r w:rsidRPr="00BB2B7F">
        <w:rPr>
          <w:rFonts w:eastAsia="Calibri"/>
          <w:lang w:val="ru-RU" w:eastAsia="ar-SA"/>
        </w:rPr>
        <w:t xml:space="preserve">«Возможности </w:t>
      </w:r>
      <w:r w:rsidRPr="00BB2B7F">
        <w:rPr>
          <w:rFonts w:eastAsia="Calibri"/>
          <w:lang w:eastAsia="ar-SA"/>
        </w:rPr>
        <w:t>Google</w:t>
      </w:r>
      <w:r w:rsidRPr="00BB2B7F">
        <w:rPr>
          <w:rFonts w:eastAsia="Calibri"/>
          <w:lang w:val="ru-RU" w:eastAsia="ar-SA"/>
        </w:rPr>
        <w:t>» в объёме 16</w:t>
      </w:r>
      <w:r w:rsidR="000F68E8" w:rsidRPr="00BB2B7F">
        <w:rPr>
          <w:rFonts w:eastAsia="Calibri"/>
          <w:lang w:val="ru-RU" w:eastAsia="ar-SA"/>
        </w:rPr>
        <w:t xml:space="preserve"> часов.</w:t>
      </w:r>
    </w:p>
    <w:p w:rsidR="00ED6244" w:rsidRDefault="00BB2B7F" w:rsidP="00ED6244">
      <w:pPr>
        <w:pStyle w:val="a6"/>
        <w:numPr>
          <w:ilvl w:val="0"/>
          <w:numId w:val="17"/>
        </w:numPr>
        <w:jc w:val="both"/>
        <w:rPr>
          <w:rFonts w:eastAsia="Calibri"/>
          <w:lang w:val="ru-RU" w:eastAsia="ar-SA"/>
        </w:rPr>
      </w:pPr>
      <w:r>
        <w:rPr>
          <w:rFonts w:eastAsia="Calibri"/>
          <w:lang w:val="ru-RU" w:eastAsia="ar-SA"/>
        </w:rPr>
        <w:lastRenderedPageBreak/>
        <w:t>«Представление опыта работы посредством электронного портфолио»</w:t>
      </w:r>
      <w:r w:rsidR="00EB768D">
        <w:rPr>
          <w:rFonts w:eastAsia="Calibri"/>
          <w:lang w:val="ru-RU" w:eastAsia="ar-SA"/>
        </w:rPr>
        <w:t xml:space="preserve"> в объеме 18 часов.</w:t>
      </w:r>
    </w:p>
    <w:p w:rsidR="00C636BC" w:rsidRPr="00C636BC" w:rsidRDefault="00C636BC" w:rsidP="001014D7">
      <w:pPr>
        <w:spacing w:after="0"/>
        <w:jc w:val="both"/>
        <w:rPr>
          <w:rFonts w:ascii="Times New Roman" w:eastAsia="Calibri" w:hAnsi="Times New Roman" w:cs="Times New Roman"/>
          <w:lang w:eastAsia="ar-SA"/>
        </w:rPr>
      </w:pPr>
      <w:r w:rsidRPr="00C636BC">
        <w:rPr>
          <w:rFonts w:ascii="Times New Roman" w:eastAsia="Calibri" w:hAnsi="Times New Roman" w:cs="Times New Roman"/>
          <w:lang w:eastAsia="ar-SA"/>
        </w:rPr>
        <w:t>Педагоги</w:t>
      </w:r>
      <w:r w:rsidR="001014D7">
        <w:rPr>
          <w:rFonts w:ascii="Times New Roman" w:eastAsia="Calibri" w:hAnsi="Times New Roman" w:cs="Times New Roman"/>
          <w:lang w:eastAsia="ar-SA"/>
        </w:rPr>
        <w:t xml:space="preserve"> </w:t>
      </w:r>
      <w:r w:rsidR="005B0D8F">
        <w:rPr>
          <w:rFonts w:ascii="Times New Roman" w:eastAsia="Calibri" w:hAnsi="Times New Roman" w:cs="Times New Roman"/>
          <w:lang w:eastAsia="ar-SA"/>
        </w:rPr>
        <w:t xml:space="preserve"> проходят обучение дистанционно</w:t>
      </w:r>
      <w:r w:rsidRPr="00C636BC">
        <w:rPr>
          <w:rFonts w:ascii="Times New Roman" w:eastAsia="Calibri" w:hAnsi="Times New Roman" w:cs="Times New Roman"/>
          <w:lang w:eastAsia="ar-SA"/>
        </w:rPr>
        <w:t>:</w:t>
      </w:r>
    </w:p>
    <w:p w:rsidR="00BE49AA" w:rsidRPr="00BE49AA" w:rsidRDefault="00BE49AA" w:rsidP="001014D7">
      <w:pPr>
        <w:pStyle w:val="a6"/>
        <w:numPr>
          <w:ilvl w:val="0"/>
          <w:numId w:val="17"/>
        </w:numPr>
        <w:jc w:val="both"/>
        <w:rPr>
          <w:rFonts w:eastAsia="Calibri"/>
          <w:lang w:val="ru-RU" w:eastAsia="ar-SA"/>
        </w:rPr>
      </w:pPr>
      <w:r w:rsidRPr="00BE49AA">
        <w:rPr>
          <w:rFonts w:eastAsia="Calibri"/>
          <w:lang w:val="ru-RU" w:eastAsia="ar-SA"/>
        </w:rPr>
        <w:t>Дистанционный обучающий курс «Основные компоненты профессионального стандарта педагога. ИКТ - компетенции. Microsoft Office PowerPoint.» в объеме 2</w:t>
      </w:r>
      <w:r>
        <w:rPr>
          <w:rFonts w:eastAsia="Calibri"/>
          <w:lang w:val="ru-RU" w:eastAsia="ar-SA"/>
        </w:rPr>
        <w:t>6  часов.</w:t>
      </w:r>
    </w:p>
    <w:p w:rsidR="00BE49AA" w:rsidRPr="00BB2B7F" w:rsidRDefault="00BE49AA" w:rsidP="00BE49AA">
      <w:pPr>
        <w:pStyle w:val="a6"/>
        <w:numPr>
          <w:ilvl w:val="0"/>
          <w:numId w:val="17"/>
        </w:numPr>
        <w:jc w:val="both"/>
        <w:rPr>
          <w:rFonts w:eastAsia="Calibri"/>
          <w:lang w:val="ru-RU" w:eastAsia="ar-SA"/>
        </w:rPr>
      </w:pPr>
      <w:r w:rsidRPr="00BE49AA">
        <w:rPr>
          <w:rFonts w:eastAsia="Calibri"/>
          <w:lang w:val="ru-RU" w:eastAsia="ar-SA"/>
        </w:rPr>
        <w:t>Дистанционный обучающий курс «Основные компоненты профессионального стандарта педагога. ИКТ - компетенции. Microsoft Windo</w:t>
      </w:r>
      <w:r>
        <w:rPr>
          <w:rFonts w:eastAsia="Calibri"/>
          <w:lang w:val="ru-RU" w:eastAsia="ar-SA"/>
        </w:rPr>
        <w:t>ws 10.» в объеме 26  часов.</w:t>
      </w:r>
    </w:p>
    <w:p w:rsidR="000F68E8" w:rsidRPr="000F68E8" w:rsidRDefault="000F68E8" w:rsidP="00521CED">
      <w:pPr>
        <w:spacing w:after="0"/>
        <w:ind w:left="-284"/>
        <w:jc w:val="both"/>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Дошкольное учреждение использует</w:t>
      </w:r>
      <w:r>
        <w:rPr>
          <w:rFonts w:ascii="Times New Roman" w:eastAsia="Times New Roman" w:hAnsi="Times New Roman" w:cs="Times New Roman"/>
          <w:sz w:val="24"/>
          <w:szCs w:val="24"/>
          <w:lang w:eastAsia="ru-RU"/>
        </w:rPr>
        <w:t xml:space="preserve"> ИКТ в образовательном процессе:</w:t>
      </w:r>
      <w:r w:rsidRPr="000F68E8">
        <w:rPr>
          <w:rFonts w:ascii="Times New Roman" w:eastAsia="Times New Roman" w:hAnsi="Times New Roman" w:cs="Times New Roman"/>
          <w:sz w:val="24"/>
          <w:szCs w:val="24"/>
          <w:lang w:eastAsia="ru-RU"/>
        </w:rPr>
        <w:t xml:space="preserve"> </w:t>
      </w:r>
    </w:p>
    <w:p w:rsidR="000F68E8" w:rsidRPr="000F68E8" w:rsidRDefault="000F68E8" w:rsidP="000909EB">
      <w:pPr>
        <w:pStyle w:val="a6"/>
        <w:numPr>
          <w:ilvl w:val="0"/>
          <w:numId w:val="20"/>
        </w:numPr>
        <w:spacing w:line="276" w:lineRule="auto"/>
        <w:ind w:left="-284"/>
        <w:jc w:val="both"/>
        <w:rPr>
          <w:lang w:val="ru-RU"/>
        </w:rPr>
      </w:pPr>
      <w:r w:rsidRPr="000F68E8">
        <w:rPr>
          <w:lang w:val="ru-RU"/>
        </w:rPr>
        <w:t xml:space="preserve">в совершенствовании методической и аналитической функции; </w:t>
      </w:r>
    </w:p>
    <w:p w:rsidR="000F68E8" w:rsidRPr="000F68E8" w:rsidRDefault="000F68E8" w:rsidP="000909EB">
      <w:pPr>
        <w:pStyle w:val="a6"/>
        <w:numPr>
          <w:ilvl w:val="0"/>
          <w:numId w:val="20"/>
        </w:numPr>
        <w:spacing w:line="276" w:lineRule="auto"/>
        <w:ind w:left="-284"/>
        <w:jc w:val="both"/>
      </w:pPr>
      <w:r w:rsidRPr="009E1890">
        <w:rPr>
          <w:lang w:val="ru-RU"/>
        </w:rPr>
        <w:t xml:space="preserve"> </w:t>
      </w:r>
      <w:r w:rsidRPr="000F68E8">
        <w:t xml:space="preserve">для оформления стендов; </w:t>
      </w:r>
    </w:p>
    <w:p w:rsidR="000F68E8" w:rsidRPr="000F68E8" w:rsidRDefault="000F68E8" w:rsidP="000909EB">
      <w:pPr>
        <w:pStyle w:val="a6"/>
        <w:numPr>
          <w:ilvl w:val="0"/>
          <w:numId w:val="20"/>
        </w:numPr>
        <w:spacing w:line="276" w:lineRule="auto"/>
        <w:ind w:left="-284"/>
        <w:jc w:val="both"/>
      </w:pPr>
      <w:r w:rsidRPr="000F68E8">
        <w:t xml:space="preserve">для оформления дидактического материала; </w:t>
      </w:r>
    </w:p>
    <w:p w:rsidR="000F68E8" w:rsidRPr="000F68E8" w:rsidRDefault="000F68E8" w:rsidP="000909EB">
      <w:pPr>
        <w:pStyle w:val="a6"/>
        <w:numPr>
          <w:ilvl w:val="0"/>
          <w:numId w:val="20"/>
        </w:numPr>
        <w:spacing w:line="276" w:lineRule="auto"/>
        <w:ind w:left="-284"/>
        <w:jc w:val="both"/>
      </w:pPr>
      <w:r w:rsidRPr="000F68E8">
        <w:t xml:space="preserve">для повышения самообразования педагогов; </w:t>
      </w:r>
    </w:p>
    <w:p w:rsidR="000F68E8" w:rsidRPr="000F68E8" w:rsidRDefault="000F68E8" w:rsidP="000909EB">
      <w:pPr>
        <w:pStyle w:val="a6"/>
        <w:numPr>
          <w:ilvl w:val="0"/>
          <w:numId w:val="20"/>
        </w:numPr>
        <w:spacing w:line="276" w:lineRule="auto"/>
        <w:ind w:left="-284"/>
        <w:jc w:val="both"/>
        <w:rPr>
          <w:lang w:val="ru-RU"/>
        </w:rPr>
      </w:pPr>
      <w:r w:rsidRPr="000F68E8">
        <w:rPr>
          <w:lang w:val="ru-RU"/>
        </w:rPr>
        <w:t xml:space="preserve">для демонстрации наглядных материалов в целях более яркого восприятия информации и для практических заданий детям </w:t>
      </w:r>
    </w:p>
    <w:p w:rsidR="000F68E8" w:rsidRPr="000F68E8" w:rsidRDefault="000F68E8" w:rsidP="000909EB">
      <w:pPr>
        <w:pStyle w:val="a6"/>
        <w:numPr>
          <w:ilvl w:val="0"/>
          <w:numId w:val="20"/>
        </w:numPr>
        <w:spacing w:line="276" w:lineRule="auto"/>
        <w:ind w:left="-284"/>
        <w:jc w:val="both"/>
        <w:rPr>
          <w:lang w:val="ru-RU"/>
        </w:rPr>
      </w:pPr>
      <w:r w:rsidRPr="000F68E8">
        <w:rPr>
          <w:lang w:val="ru-RU"/>
        </w:rPr>
        <w:t xml:space="preserve">для создания различных наглядных материалов, в том числе авторских в воспитательно-образовательном процессе (видеозаписи </w:t>
      </w:r>
      <w:r w:rsidRPr="000F68E8">
        <w:t>DVD</w:t>
      </w:r>
      <w:r w:rsidRPr="000F68E8">
        <w:rPr>
          <w:lang w:val="ru-RU"/>
        </w:rPr>
        <w:t xml:space="preserve">, мультимедийные презентации, авторские пособия по различным темам комплексно-тематического планирования); </w:t>
      </w:r>
    </w:p>
    <w:p w:rsidR="000F68E8" w:rsidRDefault="000F68E8" w:rsidP="00335349">
      <w:pPr>
        <w:pStyle w:val="a6"/>
        <w:numPr>
          <w:ilvl w:val="0"/>
          <w:numId w:val="20"/>
        </w:numPr>
        <w:spacing w:line="276" w:lineRule="auto"/>
        <w:ind w:left="-284"/>
        <w:jc w:val="both"/>
        <w:rPr>
          <w:lang w:val="ru-RU"/>
        </w:rPr>
      </w:pPr>
      <w:r w:rsidRPr="000F68E8">
        <w:rPr>
          <w:lang w:val="ru-RU"/>
        </w:rPr>
        <w:t xml:space="preserve">в работе с родителями, презентации своей работы; </w:t>
      </w:r>
    </w:p>
    <w:p w:rsidR="00335349" w:rsidRPr="00335349" w:rsidRDefault="00335349" w:rsidP="004357F5">
      <w:pPr>
        <w:pStyle w:val="a6"/>
        <w:spacing w:line="276" w:lineRule="auto"/>
        <w:ind w:left="-284"/>
        <w:jc w:val="both"/>
        <w:rPr>
          <w:lang w:val="ru-RU"/>
        </w:rPr>
      </w:pPr>
    </w:p>
    <w:p w:rsidR="000F68E8" w:rsidRDefault="000F68E8" w:rsidP="00521CED">
      <w:pPr>
        <w:spacing w:after="0"/>
        <w:ind w:left="-284"/>
        <w:jc w:val="center"/>
        <w:rPr>
          <w:rFonts w:ascii="Times New Roman" w:eastAsia="Times New Roman" w:hAnsi="Times New Roman" w:cs="Times New Roman"/>
          <w:sz w:val="24"/>
          <w:szCs w:val="24"/>
          <w:lang w:eastAsia="ru-RU"/>
        </w:rPr>
      </w:pPr>
      <w:r w:rsidRPr="00335349">
        <w:rPr>
          <w:rFonts w:ascii="Times New Roman" w:eastAsia="Times New Roman" w:hAnsi="Times New Roman" w:cs="Times New Roman"/>
          <w:sz w:val="24"/>
          <w:szCs w:val="24"/>
          <w:lang w:eastAsia="ru-RU"/>
        </w:rPr>
        <w:t>Оснащение техническими средствами</w:t>
      </w:r>
    </w:p>
    <w:p w:rsidR="00335349" w:rsidRPr="00335349" w:rsidRDefault="00335349" w:rsidP="00521CED">
      <w:pPr>
        <w:spacing w:after="0"/>
        <w:ind w:left="-284"/>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1666"/>
      </w:tblGrid>
      <w:tr w:rsidR="000F68E8" w:rsidRPr="000F68E8" w:rsidTr="000F68E8">
        <w:tc>
          <w:tcPr>
            <w:tcW w:w="817" w:type="dxa"/>
            <w:shd w:val="clear" w:color="auto" w:fill="C6D9F1" w:themeFill="text2" w:themeFillTint="33"/>
          </w:tcPr>
          <w:p w:rsidR="000F68E8" w:rsidRPr="000F68E8" w:rsidRDefault="000F68E8" w:rsidP="001D5028">
            <w:pPr>
              <w:spacing w:after="0"/>
              <w:ind w:left="-284"/>
              <w:jc w:val="center"/>
              <w:rPr>
                <w:rFonts w:ascii="Times New Roman" w:eastAsia="Times New Roman" w:hAnsi="Times New Roman" w:cs="Times New Roman"/>
                <w:b/>
                <w:sz w:val="24"/>
                <w:szCs w:val="24"/>
                <w:lang w:eastAsia="ru-RU"/>
              </w:rPr>
            </w:pPr>
          </w:p>
        </w:tc>
        <w:tc>
          <w:tcPr>
            <w:tcW w:w="7371" w:type="dxa"/>
            <w:shd w:val="clear" w:color="auto" w:fill="C6D9F1" w:themeFill="text2" w:themeFillTint="33"/>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ТСО</w:t>
            </w:r>
          </w:p>
        </w:tc>
        <w:tc>
          <w:tcPr>
            <w:tcW w:w="1666" w:type="dxa"/>
            <w:shd w:val="clear" w:color="auto" w:fill="C6D9F1" w:themeFill="text2" w:themeFillTint="33"/>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Количество</w:t>
            </w:r>
          </w:p>
        </w:tc>
      </w:tr>
      <w:tr w:rsidR="000F68E8" w:rsidRPr="000F68E8" w:rsidTr="000F68E8">
        <w:tc>
          <w:tcPr>
            <w:tcW w:w="817"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1</w:t>
            </w:r>
          </w:p>
        </w:tc>
        <w:tc>
          <w:tcPr>
            <w:tcW w:w="7371"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Компьютер</w:t>
            </w:r>
          </w:p>
        </w:tc>
        <w:tc>
          <w:tcPr>
            <w:tcW w:w="1666" w:type="dxa"/>
            <w:shd w:val="clear" w:color="auto" w:fill="DBE5F1" w:themeFill="accent1" w:themeFillTint="33"/>
            <w:vAlign w:val="center"/>
          </w:tcPr>
          <w:p w:rsidR="000F68E8" w:rsidRPr="000F68E8" w:rsidRDefault="004357F5" w:rsidP="001D5028">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0F68E8" w:rsidRPr="000F68E8" w:rsidTr="000F68E8">
        <w:tc>
          <w:tcPr>
            <w:tcW w:w="817"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2</w:t>
            </w:r>
          </w:p>
        </w:tc>
        <w:tc>
          <w:tcPr>
            <w:tcW w:w="7371"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Магнитофон</w:t>
            </w:r>
          </w:p>
        </w:tc>
        <w:tc>
          <w:tcPr>
            <w:tcW w:w="1666"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13</w:t>
            </w:r>
          </w:p>
        </w:tc>
      </w:tr>
      <w:tr w:rsidR="000F68E8" w:rsidRPr="000F68E8" w:rsidTr="000F68E8">
        <w:tc>
          <w:tcPr>
            <w:tcW w:w="817"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3</w:t>
            </w:r>
          </w:p>
        </w:tc>
        <w:tc>
          <w:tcPr>
            <w:tcW w:w="7371"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Музыкальный центр</w:t>
            </w:r>
          </w:p>
        </w:tc>
        <w:tc>
          <w:tcPr>
            <w:tcW w:w="1666"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2</w:t>
            </w:r>
          </w:p>
        </w:tc>
      </w:tr>
      <w:tr w:rsidR="000F68E8" w:rsidRPr="000F68E8" w:rsidTr="000F68E8">
        <w:tc>
          <w:tcPr>
            <w:tcW w:w="817"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4</w:t>
            </w:r>
          </w:p>
        </w:tc>
        <w:tc>
          <w:tcPr>
            <w:tcW w:w="7371"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Принтер</w:t>
            </w:r>
          </w:p>
        </w:tc>
        <w:tc>
          <w:tcPr>
            <w:tcW w:w="1666" w:type="dxa"/>
            <w:shd w:val="clear" w:color="auto" w:fill="DBE5F1" w:themeFill="accent1" w:themeFillTint="33"/>
            <w:vAlign w:val="center"/>
          </w:tcPr>
          <w:p w:rsidR="000F68E8" w:rsidRPr="000F68E8" w:rsidRDefault="00371958" w:rsidP="001D5028">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F68E8" w:rsidRPr="000F68E8" w:rsidTr="000F68E8">
        <w:tc>
          <w:tcPr>
            <w:tcW w:w="817"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5</w:t>
            </w:r>
          </w:p>
        </w:tc>
        <w:tc>
          <w:tcPr>
            <w:tcW w:w="7371"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Ксерокс</w:t>
            </w:r>
          </w:p>
        </w:tc>
        <w:tc>
          <w:tcPr>
            <w:tcW w:w="1666" w:type="dxa"/>
            <w:shd w:val="clear" w:color="auto" w:fill="DBE5F1" w:themeFill="accent1" w:themeFillTint="33"/>
            <w:vAlign w:val="center"/>
          </w:tcPr>
          <w:p w:rsidR="000F68E8" w:rsidRPr="000F68E8" w:rsidRDefault="00371958" w:rsidP="001D5028">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F68E8" w:rsidRPr="000F68E8" w:rsidTr="000F68E8">
        <w:tc>
          <w:tcPr>
            <w:tcW w:w="817"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6</w:t>
            </w:r>
          </w:p>
        </w:tc>
        <w:tc>
          <w:tcPr>
            <w:tcW w:w="7371"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Цифровой фотоаппарат</w:t>
            </w:r>
          </w:p>
        </w:tc>
        <w:tc>
          <w:tcPr>
            <w:tcW w:w="1666"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2</w:t>
            </w:r>
          </w:p>
        </w:tc>
      </w:tr>
      <w:tr w:rsidR="000F68E8" w:rsidRPr="000F68E8" w:rsidTr="000F68E8">
        <w:tc>
          <w:tcPr>
            <w:tcW w:w="817"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7</w:t>
            </w:r>
          </w:p>
        </w:tc>
        <w:tc>
          <w:tcPr>
            <w:tcW w:w="7371"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Экран для мультимедиа</w:t>
            </w:r>
          </w:p>
        </w:tc>
        <w:tc>
          <w:tcPr>
            <w:tcW w:w="1666" w:type="dxa"/>
            <w:shd w:val="clear" w:color="auto" w:fill="DBE5F1" w:themeFill="accent1" w:themeFillTint="33"/>
            <w:vAlign w:val="center"/>
          </w:tcPr>
          <w:p w:rsidR="000F68E8" w:rsidRPr="000F68E8" w:rsidRDefault="00D70821" w:rsidP="001D5028">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0F68E8" w:rsidRPr="000F68E8" w:rsidTr="000F68E8">
        <w:tc>
          <w:tcPr>
            <w:tcW w:w="817"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8</w:t>
            </w:r>
          </w:p>
        </w:tc>
        <w:tc>
          <w:tcPr>
            <w:tcW w:w="7371" w:type="dxa"/>
            <w:shd w:val="clear" w:color="auto" w:fill="DBE5F1" w:themeFill="accent1" w:themeFillTint="33"/>
            <w:vAlign w:val="center"/>
          </w:tcPr>
          <w:p w:rsidR="000F68E8" w:rsidRPr="000F68E8" w:rsidRDefault="008E36E4" w:rsidP="001D5028">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Мультимедийный п</w:t>
            </w:r>
            <w:r w:rsidR="000F68E8" w:rsidRPr="000F68E8">
              <w:rPr>
                <w:rFonts w:ascii="Times New Roman" w:eastAsia="Times New Roman" w:hAnsi="Times New Roman" w:cs="Times New Roman"/>
                <w:sz w:val="24"/>
                <w:szCs w:val="24"/>
                <w:lang w:eastAsia="ru-RU"/>
              </w:rPr>
              <w:t>роектор</w:t>
            </w:r>
          </w:p>
        </w:tc>
        <w:tc>
          <w:tcPr>
            <w:tcW w:w="1666" w:type="dxa"/>
            <w:shd w:val="clear" w:color="auto" w:fill="DBE5F1" w:themeFill="accent1" w:themeFillTint="33"/>
            <w:vAlign w:val="center"/>
          </w:tcPr>
          <w:p w:rsidR="000F68E8" w:rsidRPr="000F68E8" w:rsidRDefault="000B4DAA" w:rsidP="001D5028">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F68E8" w:rsidRPr="000F68E8" w:rsidTr="000F68E8">
        <w:tc>
          <w:tcPr>
            <w:tcW w:w="817"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9</w:t>
            </w:r>
          </w:p>
        </w:tc>
        <w:tc>
          <w:tcPr>
            <w:tcW w:w="7371" w:type="dxa"/>
            <w:shd w:val="clear" w:color="auto" w:fill="DBE5F1" w:themeFill="accent1" w:themeFillTint="33"/>
            <w:vAlign w:val="center"/>
          </w:tcPr>
          <w:p w:rsidR="000F68E8" w:rsidRPr="000F68E8" w:rsidRDefault="000F68E8" w:rsidP="001D5028">
            <w:pPr>
              <w:spacing w:after="0"/>
              <w:ind w:left="-284"/>
              <w:jc w:val="center"/>
              <w:rPr>
                <w:rFonts w:ascii="Times New Roman" w:eastAsia="Times New Roman" w:hAnsi="Times New Roman" w:cs="Times New Roman"/>
                <w:sz w:val="24"/>
                <w:szCs w:val="24"/>
                <w:lang w:eastAsia="ru-RU"/>
              </w:rPr>
            </w:pPr>
            <w:r w:rsidRPr="000F68E8">
              <w:rPr>
                <w:rFonts w:ascii="Times New Roman" w:eastAsia="Times New Roman" w:hAnsi="Times New Roman" w:cs="Times New Roman"/>
                <w:sz w:val="24"/>
                <w:szCs w:val="24"/>
                <w:lang w:eastAsia="ru-RU"/>
              </w:rPr>
              <w:t>Ламинатор</w:t>
            </w:r>
          </w:p>
        </w:tc>
        <w:tc>
          <w:tcPr>
            <w:tcW w:w="1666" w:type="dxa"/>
            <w:shd w:val="clear" w:color="auto" w:fill="DBE5F1" w:themeFill="accent1" w:themeFillTint="33"/>
            <w:vAlign w:val="center"/>
          </w:tcPr>
          <w:p w:rsidR="000F68E8" w:rsidRPr="000F68E8" w:rsidRDefault="000B4DAA" w:rsidP="001D5028">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E36E4" w:rsidRPr="000F68E8" w:rsidTr="000F68E8">
        <w:tc>
          <w:tcPr>
            <w:tcW w:w="817" w:type="dxa"/>
            <w:shd w:val="clear" w:color="auto" w:fill="DBE5F1" w:themeFill="accent1" w:themeFillTint="33"/>
            <w:vAlign w:val="center"/>
          </w:tcPr>
          <w:p w:rsidR="008E36E4" w:rsidRPr="000F68E8" w:rsidRDefault="008E36E4" w:rsidP="001D5028">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371" w:type="dxa"/>
            <w:shd w:val="clear" w:color="auto" w:fill="DBE5F1" w:themeFill="accent1" w:themeFillTint="33"/>
            <w:vAlign w:val="center"/>
          </w:tcPr>
          <w:p w:rsidR="008E36E4" w:rsidRPr="000F68E8" w:rsidRDefault="008E36E4" w:rsidP="001D5028">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Интерактивная доска</w:t>
            </w:r>
          </w:p>
        </w:tc>
        <w:tc>
          <w:tcPr>
            <w:tcW w:w="1666" w:type="dxa"/>
            <w:shd w:val="clear" w:color="auto" w:fill="DBE5F1" w:themeFill="accent1" w:themeFillTint="33"/>
            <w:vAlign w:val="center"/>
          </w:tcPr>
          <w:p w:rsidR="008E36E4" w:rsidRPr="000F68E8" w:rsidRDefault="008E36E4" w:rsidP="001D5028">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0F68E8" w:rsidRPr="000F68E8" w:rsidRDefault="000F68E8" w:rsidP="001D5028">
      <w:pPr>
        <w:pStyle w:val="a6"/>
        <w:spacing w:line="276" w:lineRule="auto"/>
        <w:ind w:left="-284"/>
        <w:jc w:val="center"/>
        <w:rPr>
          <w:color w:val="0D0D0D"/>
          <w:lang w:val="ru-RU"/>
        </w:rPr>
      </w:pPr>
    </w:p>
    <w:p w:rsidR="00B75F33" w:rsidRDefault="00B75F33" w:rsidP="00521CED">
      <w:pPr>
        <w:spacing w:after="0"/>
        <w:ind w:left="-284" w:right="-426"/>
        <w:jc w:val="both"/>
        <w:rPr>
          <w:rFonts w:ascii="Times New Roman" w:eastAsia="Calibri" w:hAnsi="Times New Roman" w:cs="Times New Roman"/>
          <w:sz w:val="24"/>
          <w:szCs w:val="24"/>
        </w:rPr>
      </w:pPr>
      <w:r w:rsidRPr="00AA1E50">
        <w:rPr>
          <w:rFonts w:ascii="Times New Roman" w:eastAsia="Calibri" w:hAnsi="Times New Roman" w:cs="Times New Roman"/>
          <w:b/>
          <w:sz w:val="24"/>
          <w:szCs w:val="24"/>
        </w:rPr>
        <w:t>1</w:t>
      </w:r>
      <w:r w:rsidRPr="00526021">
        <w:rPr>
          <w:rFonts w:ascii="Times New Roman" w:eastAsia="Calibri" w:hAnsi="Times New Roman" w:cs="Times New Roman"/>
          <w:b/>
          <w:sz w:val="24"/>
          <w:szCs w:val="24"/>
        </w:rPr>
        <w:t>.9.</w:t>
      </w:r>
      <w:r w:rsidR="00526021">
        <w:rPr>
          <w:rFonts w:ascii="Times New Roman" w:eastAsia="Calibri" w:hAnsi="Times New Roman" w:cs="Times New Roman"/>
          <w:b/>
          <w:sz w:val="24"/>
          <w:szCs w:val="24"/>
        </w:rPr>
        <w:t xml:space="preserve"> </w:t>
      </w:r>
      <w:r w:rsidRPr="00526021">
        <w:rPr>
          <w:rFonts w:ascii="Times New Roman" w:eastAsia="Calibri" w:hAnsi="Times New Roman" w:cs="Times New Roman"/>
          <w:b/>
          <w:sz w:val="24"/>
          <w:szCs w:val="24"/>
        </w:rPr>
        <w:t>Учебно-м</w:t>
      </w:r>
      <w:r w:rsidR="00C63EF0">
        <w:rPr>
          <w:rFonts w:ascii="Times New Roman" w:eastAsia="Calibri" w:hAnsi="Times New Roman" w:cs="Times New Roman"/>
          <w:b/>
          <w:sz w:val="24"/>
          <w:szCs w:val="24"/>
        </w:rPr>
        <w:t>етодическое обеспечение</w:t>
      </w:r>
      <w:r w:rsidR="00866DD1">
        <w:rPr>
          <w:rFonts w:ascii="Times New Roman" w:eastAsia="Calibri" w:hAnsi="Times New Roman" w:cs="Times New Roman"/>
          <w:b/>
          <w:sz w:val="24"/>
          <w:szCs w:val="24"/>
        </w:rPr>
        <w:t>, в том числе для участников образовательных отношений с ограниченными возможностями здоровья  и инвалидностью.</w:t>
      </w:r>
    </w:p>
    <w:p w:rsidR="005F0D61" w:rsidRPr="005F0D61" w:rsidRDefault="005F0D61" w:rsidP="00521CED">
      <w:pPr>
        <w:spacing w:after="0"/>
        <w:ind w:left="-284"/>
        <w:jc w:val="both"/>
        <w:rPr>
          <w:rFonts w:ascii="Times New Roman" w:eastAsia="Times New Roman" w:hAnsi="Times New Roman" w:cs="Times New Roman"/>
          <w:sz w:val="24"/>
          <w:szCs w:val="24"/>
          <w:lang w:eastAsia="ru-RU"/>
        </w:rPr>
      </w:pPr>
      <w:r w:rsidRPr="005F0D61">
        <w:rPr>
          <w:rFonts w:ascii="Times New Roman" w:eastAsia="Times New Roman" w:hAnsi="Times New Roman" w:cs="Times New Roman"/>
          <w:sz w:val="24"/>
          <w:szCs w:val="24"/>
          <w:lang w:eastAsia="ru-RU"/>
        </w:rPr>
        <w:t xml:space="preserve">            Методическое обеспечение образовательного процесса осуществляется с учетом достижения целей и планируемых результатов освоения основной общеобразовательной программы дошкольного образования, которая отражается в перспективном, календарном планировании и качестве обеспечения образовательного процесса с учетом достижения целей и планируемых результатов.</w:t>
      </w:r>
    </w:p>
    <w:p w:rsidR="005F0D61" w:rsidRPr="005F0D61" w:rsidRDefault="005F0D61" w:rsidP="00521CED">
      <w:pPr>
        <w:spacing w:after="0"/>
        <w:ind w:left="-284"/>
        <w:jc w:val="both"/>
        <w:rPr>
          <w:rFonts w:ascii="Times New Roman" w:eastAsia="Times New Roman" w:hAnsi="Times New Roman" w:cs="Times New Roman"/>
          <w:sz w:val="24"/>
          <w:szCs w:val="24"/>
          <w:lang w:eastAsia="ru-RU"/>
        </w:rPr>
      </w:pPr>
      <w:r w:rsidRPr="005F0D61">
        <w:rPr>
          <w:rFonts w:ascii="Times New Roman" w:eastAsia="Times New Roman" w:hAnsi="Times New Roman" w:cs="Times New Roman"/>
          <w:sz w:val="24"/>
          <w:szCs w:val="24"/>
          <w:lang w:eastAsia="ru-RU"/>
        </w:rPr>
        <w:t xml:space="preserve">            Информационно-методическое обеспечение осуществляют  заведующая, старший воспитатель и педагоги  ДОУ.</w:t>
      </w:r>
    </w:p>
    <w:p w:rsidR="005F0D61" w:rsidRPr="005F0D61" w:rsidRDefault="005F0D61" w:rsidP="00521CED">
      <w:pPr>
        <w:spacing w:after="0"/>
        <w:ind w:left="-284"/>
        <w:rPr>
          <w:rFonts w:ascii="Times New Roman" w:eastAsia="Times New Roman" w:hAnsi="Times New Roman" w:cs="Times New Roman"/>
          <w:sz w:val="24"/>
          <w:szCs w:val="24"/>
          <w:lang w:eastAsia="ru-RU"/>
        </w:rPr>
      </w:pPr>
      <w:r w:rsidRPr="005F0D61">
        <w:rPr>
          <w:rFonts w:ascii="Times New Roman" w:eastAsia="Times New Roman" w:hAnsi="Times New Roman" w:cs="Times New Roman"/>
          <w:sz w:val="24"/>
          <w:szCs w:val="24"/>
          <w:lang w:eastAsia="ru-RU"/>
        </w:rPr>
        <w:t xml:space="preserve">                                     Учебно-методический комплект Программы:                                                                                                               </w:t>
      </w:r>
    </w:p>
    <w:p w:rsidR="005F0D61" w:rsidRPr="005F0D61" w:rsidRDefault="005F0D61" w:rsidP="00521CED">
      <w:pPr>
        <w:autoSpaceDE w:val="0"/>
        <w:autoSpaceDN w:val="0"/>
        <w:adjustRightInd w:val="0"/>
        <w:spacing w:after="0"/>
        <w:ind w:left="-284"/>
        <w:jc w:val="both"/>
        <w:rPr>
          <w:rFonts w:ascii="Times New Roman" w:eastAsia="Calibri" w:hAnsi="Times New Roman" w:cs="Times New Roman"/>
          <w:color w:val="000000"/>
          <w:sz w:val="24"/>
          <w:szCs w:val="24"/>
          <w:lang w:eastAsia="ru-RU"/>
        </w:rPr>
      </w:pPr>
      <w:r w:rsidRPr="005F0D61">
        <w:rPr>
          <w:rFonts w:ascii="Times New Roman" w:eastAsia="Calibri" w:hAnsi="Times New Roman" w:cs="Times New Roman"/>
          <w:color w:val="000000"/>
          <w:sz w:val="24"/>
          <w:szCs w:val="24"/>
          <w:lang w:eastAsia="ru-RU"/>
        </w:rPr>
        <w:t>- Примерная основная общеобразовательная программа дошкольного образования «Детство» под редакцией В.И.Логиновой, Т.И.Бабаевой, 2014 год.</w:t>
      </w:r>
    </w:p>
    <w:p w:rsidR="005F0D61" w:rsidRPr="005F0D61" w:rsidRDefault="005F0D61" w:rsidP="00521CED">
      <w:pPr>
        <w:spacing w:after="0"/>
        <w:ind w:left="-284"/>
        <w:rPr>
          <w:rFonts w:ascii="Times New Roman" w:eastAsia="Times New Roman" w:hAnsi="Times New Roman" w:cs="Times New Roman"/>
          <w:sz w:val="24"/>
          <w:szCs w:val="24"/>
          <w:lang w:eastAsia="ru-RU"/>
        </w:rPr>
      </w:pPr>
      <w:r w:rsidRPr="005F0D61">
        <w:rPr>
          <w:rFonts w:ascii="Times New Roman" w:eastAsia="Times New Roman" w:hAnsi="Times New Roman" w:cs="Times New Roman"/>
          <w:sz w:val="24"/>
          <w:szCs w:val="24"/>
          <w:lang w:eastAsia="ru-RU"/>
        </w:rPr>
        <w:t xml:space="preserve">-  комплексно – тематическое планирование по возрастным группам;                                                         -  методические пособия педагогов по всем направлениям развития ребенка;                                    </w:t>
      </w:r>
      <w:r w:rsidRPr="005F0D61">
        <w:rPr>
          <w:rFonts w:ascii="Times New Roman" w:eastAsia="Times New Roman" w:hAnsi="Times New Roman" w:cs="Times New Roman"/>
          <w:sz w:val="24"/>
          <w:szCs w:val="24"/>
          <w:lang w:eastAsia="ru-RU"/>
        </w:rPr>
        <w:lastRenderedPageBreak/>
        <w:t>-  наглядно - дидактические пособия;                                                                                                       -  рабочие тетради.</w:t>
      </w:r>
    </w:p>
    <w:p w:rsidR="005F0D61" w:rsidRPr="005F0D61" w:rsidRDefault="005F0D61" w:rsidP="00521CED">
      <w:pPr>
        <w:spacing w:after="0"/>
        <w:ind w:left="-284"/>
        <w:rPr>
          <w:rFonts w:ascii="Times New Roman" w:eastAsia="Times New Roman" w:hAnsi="Times New Roman" w:cs="Times New Roman"/>
          <w:sz w:val="24"/>
          <w:szCs w:val="24"/>
          <w:lang w:eastAsia="ru-RU"/>
        </w:rPr>
      </w:pPr>
      <w:r w:rsidRPr="005F0D61">
        <w:rPr>
          <w:rFonts w:ascii="Times New Roman" w:eastAsia="Times New Roman" w:hAnsi="Times New Roman" w:cs="Times New Roman"/>
          <w:sz w:val="24"/>
          <w:szCs w:val="24"/>
          <w:lang w:eastAsia="ru-RU"/>
        </w:rPr>
        <w:t xml:space="preserve">                                   Подробный перечень пособий представлен:  </w:t>
      </w:r>
    </w:p>
    <w:p w:rsidR="005F0D61" w:rsidRPr="005F0D61" w:rsidRDefault="005F0D61" w:rsidP="00521CED">
      <w:pPr>
        <w:autoSpaceDE w:val="0"/>
        <w:autoSpaceDN w:val="0"/>
        <w:adjustRightInd w:val="0"/>
        <w:spacing w:after="0"/>
        <w:ind w:left="-284"/>
        <w:jc w:val="both"/>
        <w:rPr>
          <w:rFonts w:ascii="Times New Roman" w:eastAsia="Calibri" w:hAnsi="Times New Roman" w:cs="Times New Roman"/>
          <w:color w:val="000000"/>
          <w:sz w:val="24"/>
          <w:szCs w:val="24"/>
          <w:lang w:eastAsia="ru-RU"/>
        </w:rPr>
      </w:pPr>
      <w:r w:rsidRPr="005F0D61">
        <w:rPr>
          <w:rFonts w:ascii="Times New Roman" w:eastAsia="Calibri" w:hAnsi="Times New Roman" w:cs="Times New Roman"/>
          <w:color w:val="000000"/>
          <w:sz w:val="24"/>
          <w:szCs w:val="24"/>
          <w:lang w:eastAsia="ru-RU"/>
        </w:rPr>
        <w:t xml:space="preserve"> - в Примерной основной общеобразовательной программе дошкольного образования «Детство» под редакцией В.И.Логиновой, Т.И.Бабаевой, 2014 год.</w:t>
      </w:r>
    </w:p>
    <w:p w:rsidR="00526021" w:rsidRPr="008E36E4" w:rsidRDefault="005F0D61" w:rsidP="00521CED">
      <w:pPr>
        <w:spacing w:after="0"/>
        <w:ind w:left="-284"/>
        <w:rPr>
          <w:rFonts w:ascii="Times New Roman" w:eastAsia="Times New Roman" w:hAnsi="Times New Roman" w:cs="Times New Roman"/>
          <w:sz w:val="24"/>
          <w:szCs w:val="24"/>
          <w:lang w:eastAsia="ru-RU"/>
        </w:rPr>
      </w:pPr>
      <w:r w:rsidRPr="005F0D61">
        <w:rPr>
          <w:rFonts w:ascii="Times New Roman" w:eastAsia="Times New Roman" w:hAnsi="Times New Roman" w:cs="Times New Roman"/>
          <w:sz w:val="24"/>
          <w:szCs w:val="24"/>
          <w:lang w:eastAsia="ru-RU"/>
        </w:rPr>
        <w:t xml:space="preserve">- в основной </w:t>
      </w:r>
      <w:r w:rsidR="000B4DAA">
        <w:rPr>
          <w:rFonts w:ascii="Times New Roman" w:eastAsia="Times New Roman" w:hAnsi="Times New Roman" w:cs="Times New Roman"/>
          <w:sz w:val="24"/>
          <w:szCs w:val="24"/>
          <w:lang w:eastAsia="ru-RU"/>
        </w:rPr>
        <w:t>обще</w:t>
      </w:r>
      <w:r w:rsidRPr="005F0D61">
        <w:rPr>
          <w:rFonts w:ascii="Times New Roman" w:eastAsia="Times New Roman" w:hAnsi="Times New Roman" w:cs="Times New Roman"/>
          <w:sz w:val="24"/>
          <w:szCs w:val="24"/>
          <w:lang w:eastAsia="ru-RU"/>
        </w:rPr>
        <w:t>образовательной прог</w:t>
      </w:r>
      <w:r w:rsidR="000B4DAA">
        <w:rPr>
          <w:rFonts w:ascii="Times New Roman" w:eastAsia="Times New Roman" w:hAnsi="Times New Roman" w:cs="Times New Roman"/>
          <w:sz w:val="24"/>
          <w:szCs w:val="24"/>
          <w:lang w:eastAsia="ru-RU"/>
        </w:rPr>
        <w:t>рамме дошкольного образования МК</w:t>
      </w:r>
      <w:r w:rsidRPr="005F0D61">
        <w:rPr>
          <w:rFonts w:ascii="Times New Roman" w:eastAsia="Times New Roman" w:hAnsi="Times New Roman" w:cs="Times New Roman"/>
          <w:sz w:val="24"/>
          <w:szCs w:val="24"/>
          <w:lang w:eastAsia="ru-RU"/>
        </w:rPr>
        <w:t>ДОУ «Гномик» г. Костомукша.</w:t>
      </w:r>
    </w:p>
    <w:p w:rsidR="00526021" w:rsidRPr="00277D86" w:rsidRDefault="008E36E4" w:rsidP="00335349">
      <w:pPr>
        <w:tabs>
          <w:tab w:val="left" w:pos="360"/>
        </w:tabs>
        <w:kinsoku w:val="0"/>
        <w:overflowPunct w:val="0"/>
        <w:spacing w:after="0"/>
        <w:ind w:left="-284"/>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реализуются</w:t>
      </w:r>
      <w:r w:rsidR="00526021" w:rsidRPr="00277D86">
        <w:rPr>
          <w:rFonts w:ascii="Times New Roman" w:eastAsia="Times New Roman" w:hAnsi="Times New Roman" w:cs="Times New Roman"/>
          <w:sz w:val="24"/>
          <w:szCs w:val="24"/>
          <w:lang w:eastAsia="ru-RU"/>
        </w:rPr>
        <w:t xml:space="preserve"> парциальные программы и технологии:</w:t>
      </w:r>
    </w:p>
    <w:p w:rsidR="00526021" w:rsidRPr="00277D86" w:rsidRDefault="00526021" w:rsidP="00521CED">
      <w:pPr>
        <w:spacing w:after="0"/>
        <w:ind w:left="-284"/>
        <w:jc w:val="center"/>
        <w:rPr>
          <w:rFonts w:ascii="Times New Roman" w:eastAsia="Times New Roman" w:hAnsi="Times New Roman" w:cs="Times New Roman"/>
          <w:b/>
          <w:sz w:val="28"/>
          <w:szCs w:val="24"/>
          <w:lang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526021" w:rsidRPr="00277D86" w:rsidTr="00F81695">
        <w:trPr>
          <w:trHeight w:val="201"/>
        </w:trPr>
        <w:tc>
          <w:tcPr>
            <w:tcW w:w="102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26021" w:rsidRPr="00277D86" w:rsidRDefault="00EA65BA" w:rsidP="00521CED">
            <w:pPr>
              <w:spacing w:after="0"/>
              <w:ind w:left="-284"/>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Познавательное развитие</w:t>
            </w:r>
          </w:p>
        </w:tc>
      </w:tr>
      <w:tr w:rsidR="00526021" w:rsidRPr="00277D86" w:rsidTr="00F81695">
        <w:trPr>
          <w:trHeight w:val="173"/>
        </w:trPr>
        <w:tc>
          <w:tcPr>
            <w:tcW w:w="102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26021" w:rsidRPr="00277D86" w:rsidRDefault="00526021" w:rsidP="00521CED">
            <w:pPr>
              <w:spacing w:after="0"/>
              <w:ind w:left="-284"/>
              <w:jc w:val="center"/>
              <w:rPr>
                <w:rFonts w:ascii="Times New Roman" w:eastAsia="Times New Roman" w:hAnsi="Times New Roman" w:cs="Times New Roman"/>
                <w:b/>
                <w:i/>
                <w:sz w:val="24"/>
                <w:szCs w:val="24"/>
                <w:lang w:eastAsia="ru-RU"/>
              </w:rPr>
            </w:pPr>
            <w:r w:rsidRPr="00277D86">
              <w:rPr>
                <w:rFonts w:ascii="Times New Roman" w:eastAsia="Times New Roman" w:hAnsi="Times New Roman" w:cs="Times New Roman"/>
                <w:b/>
                <w:i/>
                <w:sz w:val="24"/>
                <w:szCs w:val="24"/>
                <w:lang w:eastAsia="ru-RU"/>
              </w:rPr>
              <w:t>Парциальные программы:</w:t>
            </w:r>
          </w:p>
        </w:tc>
      </w:tr>
      <w:tr w:rsidR="00526021" w:rsidRPr="00277D86" w:rsidTr="007A6BE3">
        <w:trPr>
          <w:trHeight w:val="1314"/>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«Младший дошкольник в д/с»</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«Росток» /ТРИЗ-РТВ А.М.Страунинг/</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«ОБЖ  детей дошкольного возраста» / Н. Авдеева, Р.Стеркина/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«Наш дом-природа» /Н.А.Рыжова/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«Добро пожаловать в экологию» /О.А.Воронкевич/</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«Приобщение детей к истокам русской народной культуры» /О.Л.Князева/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«Родной город – Костомукша /Киреева Л.П./</w:t>
            </w:r>
          </w:p>
        </w:tc>
      </w:tr>
      <w:tr w:rsidR="00526021" w:rsidRPr="00277D86" w:rsidTr="00F81695">
        <w:trPr>
          <w:trHeight w:val="173"/>
        </w:trPr>
        <w:tc>
          <w:tcPr>
            <w:tcW w:w="102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26021" w:rsidRPr="00277D86" w:rsidRDefault="00526021" w:rsidP="00521CED">
            <w:pPr>
              <w:spacing w:after="0"/>
              <w:ind w:left="-284"/>
              <w:jc w:val="center"/>
              <w:rPr>
                <w:rFonts w:ascii="Times New Roman" w:eastAsia="Times New Roman" w:hAnsi="Times New Roman" w:cs="Times New Roman"/>
                <w:b/>
                <w:i/>
                <w:sz w:val="24"/>
                <w:szCs w:val="24"/>
                <w:lang w:eastAsia="ru-RU"/>
              </w:rPr>
            </w:pPr>
            <w:r w:rsidRPr="00277D86">
              <w:rPr>
                <w:rFonts w:ascii="Times New Roman" w:eastAsia="Times New Roman" w:hAnsi="Times New Roman" w:cs="Times New Roman"/>
                <w:b/>
                <w:i/>
                <w:sz w:val="24"/>
                <w:szCs w:val="24"/>
                <w:lang w:eastAsia="ru-RU"/>
              </w:rPr>
              <w:t>Технологии:</w:t>
            </w:r>
          </w:p>
        </w:tc>
      </w:tr>
      <w:tr w:rsidR="00526021" w:rsidRPr="00277D86" w:rsidTr="007A6BE3">
        <w:trPr>
          <w:trHeight w:val="1314"/>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«Познавательное развитие» /В.Волчкова/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Конспекты  интегрированных занятий по возрастным  группам А.В. Аджи.</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«Школа для малышей» /М.Монтессори/</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«Игровая экология» /Т.В.Шпотова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«Дошкольник и рукотворный мир» /М.Крулехт/</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ТРИЗ, РТВ /А.Страунинг/</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Сказкотерапия /Зинкевич – Евстигнеева/</w:t>
            </w:r>
          </w:p>
        </w:tc>
      </w:tr>
      <w:tr w:rsidR="00526021" w:rsidRPr="00277D86" w:rsidTr="00F81695">
        <w:trPr>
          <w:trHeight w:val="201"/>
        </w:trPr>
        <w:tc>
          <w:tcPr>
            <w:tcW w:w="102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26021" w:rsidRPr="00277D86" w:rsidRDefault="00526021" w:rsidP="00521CED">
            <w:pPr>
              <w:keepNext/>
              <w:spacing w:after="0"/>
              <w:ind w:left="-284"/>
              <w:jc w:val="center"/>
              <w:outlineLvl w:val="1"/>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Первые шаги в математику</w:t>
            </w:r>
          </w:p>
        </w:tc>
      </w:tr>
      <w:tr w:rsidR="00526021" w:rsidRPr="00277D86" w:rsidTr="00F81695">
        <w:trPr>
          <w:trHeight w:val="173"/>
        </w:trPr>
        <w:tc>
          <w:tcPr>
            <w:tcW w:w="102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26021" w:rsidRPr="00277D86" w:rsidRDefault="00526021" w:rsidP="00521CED">
            <w:pPr>
              <w:spacing w:after="0"/>
              <w:ind w:left="-284"/>
              <w:jc w:val="center"/>
              <w:rPr>
                <w:rFonts w:ascii="Times New Roman" w:eastAsia="Times New Roman" w:hAnsi="Times New Roman" w:cs="Times New Roman"/>
                <w:b/>
                <w:i/>
                <w:sz w:val="24"/>
                <w:szCs w:val="24"/>
                <w:lang w:eastAsia="ru-RU"/>
              </w:rPr>
            </w:pPr>
            <w:r w:rsidRPr="00277D86">
              <w:rPr>
                <w:rFonts w:ascii="Times New Roman" w:eastAsia="Times New Roman" w:hAnsi="Times New Roman" w:cs="Times New Roman"/>
                <w:b/>
                <w:i/>
                <w:sz w:val="24"/>
                <w:szCs w:val="24"/>
                <w:lang w:eastAsia="ru-RU"/>
              </w:rPr>
              <w:t>Технологии:</w:t>
            </w:r>
          </w:p>
        </w:tc>
      </w:tr>
      <w:tr w:rsidR="00526021" w:rsidRPr="00277D86" w:rsidTr="007A6BE3">
        <w:trPr>
          <w:trHeight w:val="1669"/>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«Математика от трех до семи» /З.Ф.Михайлова/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«Математика в детском саду» /В.П.Новикова/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«Математика-это интересно» /И.Н.Чеплашкина/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«Формирование представлений о времени у дошкольников» /Е.Н.Лебеденко/</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«Математика в проблемных ситуациях для маленьких детей» /А.А.Смоленцева/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«Ступеньки творчества или развивающие игры» /Б.Никитин/</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«Математика до школы» /А.Смоленцева/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«Логика и математика для дошкольников» /Е.А.Носова/</w:t>
            </w:r>
          </w:p>
        </w:tc>
      </w:tr>
      <w:tr w:rsidR="00526021" w:rsidRPr="00277D86" w:rsidTr="00F81695">
        <w:trPr>
          <w:trHeight w:val="201"/>
        </w:trPr>
        <w:tc>
          <w:tcPr>
            <w:tcW w:w="102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26021" w:rsidRPr="00277D86" w:rsidRDefault="00EA65BA" w:rsidP="00521CED">
            <w:pPr>
              <w:spacing w:after="0"/>
              <w:ind w:left="-284"/>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Речевое развитие</w:t>
            </w:r>
          </w:p>
        </w:tc>
      </w:tr>
      <w:tr w:rsidR="00526021" w:rsidRPr="00277D86" w:rsidTr="00F81695">
        <w:trPr>
          <w:trHeight w:val="173"/>
        </w:trPr>
        <w:tc>
          <w:tcPr>
            <w:tcW w:w="102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26021" w:rsidRPr="00277D86" w:rsidRDefault="00526021" w:rsidP="00521CED">
            <w:pPr>
              <w:spacing w:after="0"/>
              <w:ind w:left="-284"/>
              <w:jc w:val="center"/>
              <w:rPr>
                <w:rFonts w:ascii="Times New Roman" w:eastAsia="Times New Roman" w:hAnsi="Times New Roman" w:cs="Times New Roman"/>
                <w:b/>
                <w:i/>
                <w:sz w:val="24"/>
                <w:szCs w:val="24"/>
                <w:lang w:eastAsia="ru-RU"/>
              </w:rPr>
            </w:pPr>
            <w:r w:rsidRPr="00277D86">
              <w:rPr>
                <w:rFonts w:ascii="Times New Roman" w:eastAsia="Times New Roman" w:hAnsi="Times New Roman" w:cs="Times New Roman"/>
                <w:b/>
                <w:i/>
                <w:sz w:val="24"/>
                <w:szCs w:val="24"/>
                <w:lang w:eastAsia="ru-RU"/>
              </w:rPr>
              <w:t>Парциальные программы:</w:t>
            </w:r>
          </w:p>
        </w:tc>
      </w:tr>
      <w:tr w:rsidR="00526021" w:rsidRPr="00277D86" w:rsidTr="007A6BE3">
        <w:trPr>
          <w:trHeight w:val="556"/>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«Как хорошо уметь читать» /Д.Шумаева/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«Обучение дошкольников грамоте с 4-х лет» /Н.В.Дурова/</w:t>
            </w:r>
          </w:p>
          <w:p w:rsidR="00526021" w:rsidRPr="00277D86" w:rsidRDefault="00526021" w:rsidP="00521CED">
            <w:pPr>
              <w:spacing w:after="0"/>
              <w:ind w:left="-284"/>
              <w:rPr>
                <w:rFonts w:ascii="Times New Roman" w:eastAsia="Times New Roman" w:hAnsi="Times New Roman" w:cs="Times New Roman"/>
                <w:sz w:val="24"/>
                <w:szCs w:val="24"/>
                <w:lang w:eastAsia="ru-RU"/>
              </w:rPr>
            </w:pPr>
          </w:p>
        </w:tc>
      </w:tr>
      <w:tr w:rsidR="00526021" w:rsidRPr="00277D86" w:rsidTr="007A6BE3">
        <w:trPr>
          <w:trHeight w:val="173"/>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526021" w:rsidRPr="00277D86" w:rsidRDefault="00526021" w:rsidP="00521CED">
            <w:pPr>
              <w:spacing w:after="0"/>
              <w:ind w:left="-284"/>
              <w:jc w:val="center"/>
              <w:rPr>
                <w:rFonts w:ascii="Times New Roman" w:eastAsia="Times New Roman" w:hAnsi="Times New Roman" w:cs="Times New Roman"/>
                <w:b/>
                <w:i/>
                <w:sz w:val="24"/>
                <w:szCs w:val="24"/>
                <w:lang w:eastAsia="ru-RU"/>
              </w:rPr>
            </w:pPr>
            <w:r w:rsidRPr="00277D86">
              <w:rPr>
                <w:rFonts w:ascii="Times New Roman" w:eastAsia="Times New Roman" w:hAnsi="Times New Roman" w:cs="Times New Roman"/>
                <w:b/>
                <w:i/>
                <w:sz w:val="24"/>
                <w:szCs w:val="24"/>
                <w:lang w:eastAsia="ru-RU"/>
              </w:rPr>
              <w:t>Технологии:</w:t>
            </w:r>
          </w:p>
        </w:tc>
      </w:tr>
      <w:tr w:rsidR="00526021" w:rsidRPr="00277D86" w:rsidTr="007A6BE3">
        <w:trPr>
          <w:trHeight w:val="1304"/>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lastRenderedPageBreak/>
              <w:t>Раннее детство «Развитие речи и мышления» /Л.Н.Павлова/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«Занятия по развитию речи» /О.С.Ушакова/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Формирование грамматического строя речи» /А.Г.Арушанова/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«Развитие речи дошкольников» /О.С.Ушакова/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«Картинка без запинки» /И.Н.Мурашовска/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«Ознакомление дошкольников со звучащим словом» /Г.Тумакова/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«Знакомим дошкольников с литературой» /О.С.Ушакова/</w:t>
            </w:r>
          </w:p>
        </w:tc>
      </w:tr>
      <w:tr w:rsidR="00526021" w:rsidRPr="00277D86" w:rsidTr="00F81695">
        <w:trPr>
          <w:trHeight w:val="201"/>
        </w:trPr>
        <w:tc>
          <w:tcPr>
            <w:tcW w:w="102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26021" w:rsidRPr="00277D86" w:rsidRDefault="00EA65BA" w:rsidP="00521CED">
            <w:pPr>
              <w:spacing w:after="0"/>
              <w:ind w:left="-284"/>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Социально-коммуникативное развитие</w:t>
            </w:r>
          </w:p>
        </w:tc>
      </w:tr>
      <w:tr w:rsidR="00526021" w:rsidRPr="00277D86" w:rsidTr="00F81695">
        <w:trPr>
          <w:trHeight w:val="173"/>
        </w:trPr>
        <w:tc>
          <w:tcPr>
            <w:tcW w:w="102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26021" w:rsidRPr="00277D86" w:rsidRDefault="00526021"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Ребенок входит в мир социальных отношений.</w:t>
            </w:r>
          </w:p>
        </w:tc>
      </w:tr>
      <w:tr w:rsidR="00526021" w:rsidRPr="00277D86" w:rsidTr="007A6BE3">
        <w:trPr>
          <w:trHeight w:val="173"/>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526021" w:rsidRPr="00277D86" w:rsidRDefault="00526021" w:rsidP="00521CED">
            <w:pPr>
              <w:spacing w:after="0"/>
              <w:ind w:left="-284"/>
              <w:jc w:val="center"/>
              <w:rPr>
                <w:rFonts w:ascii="Times New Roman" w:eastAsia="Times New Roman" w:hAnsi="Times New Roman" w:cs="Times New Roman"/>
                <w:b/>
                <w:i/>
                <w:sz w:val="24"/>
                <w:szCs w:val="24"/>
                <w:lang w:eastAsia="ru-RU"/>
              </w:rPr>
            </w:pPr>
            <w:r w:rsidRPr="00277D86">
              <w:rPr>
                <w:rFonts w:ascii="Times New Roman" w:eastAsia="Times New Roman" w:hAnsi="Times New Roman" w:cs="Times New Roman"/>
                <w:b/>
                <w:i/>
                <w:sz w:val="24"/>
                <w:szCs w:val="24"/>
                <w:lang w:eastAsia="ru-RU"/>
              </w:rPr>
              <w:t>Парциальные программы:</w:t>
            </w:r>
          </w:p>
        </w:tc>
      </w:tr>
      <w:tr w:rsidR="00526021" w:rsidRPr="00277D86" w:rsidTr="007A6BE3">
        <w:trPr>
          <w:trHeight w:val="364"/>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526021" w:rsidRPr="00277D86" w:rsidRDefault="00526021" w:rsidP="002212F0">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«Я-человек» /С.Козлова/</w:t>
            </w:r>
          </w:p>
        </w:tc>
      </w:tr>
      <w:tr w:rsidR="00526021" w:rsidRPr="00277D86" w:rsidTr="007A6BE3">
        <w:trPr>
          <w:trHeight w:val="182"/>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526021" w:rsidRPr="00277D86" w:rsidRDefault="00526021" w:rsidP="002212F0">
            <w:pPr>
              <w:spacing w:after="0"/>
              <w:ind w:left="-284"/>
              <w:jc w:val="center"/>
              <w:rPr>
                <w:rFonts w:ascii="Times New Roman" w:eastAsia="Times New Roman" w:hAnsi="Times New Roman" w:cs="Times New Roman"/>
                <w:b/>
                <w:i/>
                <w:sz w:val="24"/>
                <w:szCs w:val="24"/>
                <w:lang w:eastAsia="ru-RU"/>
              </w:rPr>
            </w:pPr>
            <w:r w:rsidRPr="00277D86">
              <w:rPr>
                <w:rFonts w:ascii="Times New Roman" w:eastAsia="Times New Roman" w:hAnsi="Times New Roman" w:cs="Times New Roman"/>
                <w:b/>
                <w:i/>
                <w:sz w:val="24"/>
                <w:szCs w:val="24"/>
                <w:lang w:eastAsia="ru-RU"/>
              </w:rPr>
              <w:t>Технологии:</w:t>
            </w:r>
          </w:p>
        </w:tc>
      </w:tr>
      <w:tr w:rsidR="00526021" w:rsidRPr="00277D86" w:rsidTr="007A6BE3">
        <w:trPr>
          <w:trHeight w:val="623"/>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526021" w:rsidRPr="00277D86" w:rsidRDefault="00526021" w:rsidP="002212F0">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«Мой мир» /С.Козлова/</w:t>
            </w:r>
          </w:p>
        </w:tc>
      </w:tr>
      <w:tr w:rsidR="00526021" w:rsidRPr="00277D86" w:rsidTr="00F81695">
        <w:trPr>
          <w:trHeight w:val="211"/>
        </w:trPr>
        <w:tc>
          <w:tcPr>
            <w:tcW w:w="102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26021" w:rsidRPr="00277D86" w:rsidRDefault="00526021" w:rsidP="00521CED">
            <w:pPr>
              <w:spacing w:after="0"/>
              <w:ind w:left="-284"/>
              <w:jc w:val="center"/>
              <w:rPr>
                <w:rFonts w:ascii="Times New Roman" w:eastAsia="Times New Roman" w:hAnsi="Times New Roman" w:cs="Times New Roman"/>
                <w:b/>
                <w:sz w:val="28"/>
                <w:szCs w:val="24"/>
                <w:lang w:eastAsia="ru-RU"/>
              </w:rPr>
            </w:pPr>
            <w:r w:rsidRPr="00277D86">
              <w:rPr>
                <w:rFonts w:ascii="Times New Roman" w:eastAsia="Times New Roman" w:hAnsi="Times New Roman" w:cs="Times New Roman"/>
                <w:b/>
                <w:sz w:val="28"/>
                <w:szCs w:val="24"/>
                <w:lang w:eastAsia="ru-RU"/>
              </w:rPr>
              <w:t>Худо</w:t>
            </w:r>
            <w:r w:rsidR="00EA65BA">
              <w:rPr>
                <w:rFonts w:ascii="Times New Roman" w:eastAsia="Times New Roman" w:hAnsi="Times New Roman" w:cs="Times New Roman"/>
                <w:b/>
                <w:sz w:val="28"/>
                <w:szCs w:val="24"/>
                <w:lang w:eastAsia="ru-RU"/>
              </w:rPr>
              <w:t>жественно-эстетическое развитие</w:t>
            </w:r>
          </w:p>
        </w:tc>
      </w:tr>
      <w:tr w:rsidR="00526021" w:rsidRPr="00277D86" w:rsidTr="00F81695">
        <w:trPr>
          <w:trHeight w:val="173"/>
        </w:trPr>
        <w:tc>
          <w:tcPr>
            <w:tcW w:w="102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26021" w:rsidRPr="00277D86" w:rsidRDefault="00526021" w:rsidP="00521CED">
            <w:pPr>
              <w:spacing w:after="0"/>
              <w:ind w:left="-284"/>
              <w:jc w:val="center"/>
              <w:rPr>
                <w:rFonts w:ascii="Times New Roman" w:eastAsia="Times New Roman" w:hAnsi="Times New Roman" w:cs="Times New Roman"/>
                <w:b/>
                <w:sz w:val="24"/>
                <w:szCs w:val="24"/>
                <w:lang w:eastAsia="ru-RU"/>
              </w:rPr>
            </w:pPr>
            <w:r w:rsidRPr="00277D86">
              <w:rPr>
                <w:rFonts w:ascii="Times New Roman" w:eastAsia="Times New Roman" w:hAnsi="Times New Roman" w:cs="Times New Roman"/>
                <w:b/>
                <w:sz w:val="24"/>
                <w:szCs w:val="24"/>
                <w:lang w:eastAsia="ru-RU"/>
              </w:rPr>
              <w:t>Изобразительное искусство и художественная деятельность детей.</w:t>
            </w:r>
          </w:p>
        </w:tc>
      </w:tr>
      <w:tr w:rsidR="00526021" w:rsidRPr="00277D86" w:rsidTr="007A6BE3">
        <w:trPr>
          <w:trHeight w:val="173"/>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526021" w:rsidRPr="00277D86" w:rsidRDefault="00526021" w:rsidP="00521CED">
            <w:pPr>
              <w:spacing w:after="0"/>
              <w:ind w:left="-284"/>
              <w:jc w:val="center"/>
              <w:rPr>
                <w:rFonts w:ascii="Times New Roman" w:eastAsia="Times New Roman" w:hAnsi="Times New Roman" w:cs="Times New Roman"/>
                <w:b/>
                <w:i/>
                <w:sz w:val="24"/>
                <w:szCs w:val="24"/>
                <w:lang w:eastAsia="ru-RU"/>
              </w:rPr>
            </w:pPr>
            <w:r w:rsidRPr="00277D86">
              <w:rPr>
                <w:rFonts w:ascii="Times New Roman" w:eastAsia="Times New Roman" w:hAnsi="Times New Roman" w:cs="Times New Roman"/>
                <w:b/>
                <w:i/>
                <w:sz w:val="24"/>
                <w:szCs w:val="24"/>
                <w:lang w:eastAsia="ru-RU"/>
              </w:rPr>
              <w:t>Технологии:</w:t>
            </w:r>
          </w:p>
        </w:tc>
      </w:tr>
      <w:tr w:rsidR="00526021" w:rsidRPr="00277D86" w:rsidTr="007A6BE3">
        <w:trPr>
          <w:trHeight w:val="1861"/>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«Знакомим с пейзажной живописью» /Н.Курочкина/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«Знакомим с натюрмортом» /Н.Курочкина/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«Детям о книжной графике» /Н.Курочкина/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«Учимся лепить и рисовать» /М.Зимина/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«Занятия по изобразительной деятельности в детском саду» /Г.Швайко/</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«Рисование с раннего возраста»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«Рисование штрихом» /Грек/</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«Аппликация в дет</w:t>
            </w:r>
            <w:r w:rsidR="002212F0">
              <w:rPr>
                <w:rFonts w:ascii="Times New Roman" w:eastAsia="Times New Roman" w:hAnsi="Times New Roman" w:cs="Times New Roman"/>
                <w:sz w:val="24"/>
                <w:szCs w:val="24"/>
                <w:lang w:eastAsia="ru-RU"/>
              </w:rPr>
              <w:t xml:space="preserve"> </w:t>
            </w:r>
            <w:r w:rsidRPr="00277D86">
              <w:rPr>
                <w:rFonts w:ascii="Times New Roman" w:eastAsia="Times New Roman" w:hAnsi="Times New Roman" w:cs="Times New Roman"/>
                <w:sz w:val="24"/>
                <w:szCs w:val="24"/>
                <w:lang w:eastAsia="ru-RU"/>
              </w:rPr>
              <w:t>ском саду» /А.Малышева, Н.Ермолаева/</w:t>
            </w:r>
          </w:p>
          <w:p w:rsidR="00526021" w:rsidRPr="00277D86" w:rsidRDefault="00526021" w:rsidP="00F24D6E">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«Занятия с дошкольниками по конструированию и ручному труду» /Л.Куцакова/</w:t>
            </w:r>
          </w:p>
        </w:tc>
      </w:tr>
      <w:tr w:rsidR="00526021" w:rsidRPr="00277D86" w:rsidTr="00F81695">
        <w:trPr>
          <w:trHeight w:val="339"/>
        </w:trPr>
        <w:tc>
          <w:tcPr>
            <w:tcW w:w="1020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26021" w:rsidRPr="00277D86" w:rsidRDefault="00EA65BA" w:rsidP="00521CED">
            <w:pPr>
              <w:spacing w:after="0"/>
              <w:ind w:left="-284"/>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Физическое развитие</w:t>
            </w:r>
          </w:p>
        </w:tc>
      </w:tr>
      <w:tr w:rsidR="00526021" w:rsidRPr="00277D86" w:rsidTr="007A6BE3">
        <w:trPr>
          <w:trHeight w:val="558"/>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526021" w:rsidRPr="00277D86" w:rsidRDefault="002212F0" w:rsidP="002212F0">
            <w:pPr>
              <w:numPr>
                <w:ilvl w:val="0"/>
                <w:numId w:val="3"/>
              </w:num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6021" w:rsidRPr="00277D86">
              <w:rPr>
                <w:rFonts w:ascii="Times New Roman" w:eastAsia="Times New Roman" w:hAnsi="Times New Roman" w:cs="Times New Roman"/>
                <w:sz w:val="24"/>
                <w:szCs w:val="24"/>
                <w:lang w:eastAsia="ru-RU"/>
              </w:rPr>
              <w:t>«Оценка физического и нервно-психического развития детей раннего и дошкольного возраста» /Н.Н.Ноткина/</w:t>
            </w:r>
          </w:p>
          <w:p w:rsidR="00526021" w:rsidRPr="00277D86" w:rsidRDefault="00526021" w:rsidP="002212F0">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«Движение день за днем – физкультурно-оздоровительная работа в ДОУ /М.А.Рунова, И.М.Воротилкина/</w:t>
            </w:r>
          </w:p>
          <w:p w:rsidR="00526021" w:rsidRPr="00277D86" w:rsidRDefault="00526021" w:rsidP="002212F0">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«Физическая культура-дошкольникам» /Л.Д.Глазырина/</w:t>
            </w:r>
          </w:p>
          <w:p w:rsidR="00526021" w:rsidRPr="00277D86" w:rsidRDefault="00526021" w:rsidP="002212F0">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«Развитие двигательных качеств у детей дошкольного возраста» /Н.Н.Ноткина/</w:t>
            </w:r>
          </w:p>
          <w:p w:rsidR="00526021" w:rsidRPr="00277D86" w:rsidRDefault="00526021" w:rsidP="002212F0">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«Игры и развлечения детей на воздухе» /Т.И.Осокина/</w:t>
            </w:r>
          </w:p>
          <w:p w:rsidR="00526021" w:rsidRPr="00277D86" w:rsidRDefault="00526021" w:rsidP="002212F0">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«Воспитание здорового ребенка» /М.Д.Моханева/</w:t>
            </w:r>
          </w:p>
          <w:p w:rsidR="00526021" w:rsidRPr="00277D86" w:rsidRDefault="00526021" w:rsidP="002212F0">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«Старт» /Л.В.Яковлева/</w:t>
            </w:r>
          </w:p>
          <w:p w:rsidR="00526021" w:rsidRPr="00277D86" w:rsidRDefault="00526021" w:rsidP="002212F0">
            <w:pPr>
              <w:numPr>
                <w:ilvl w:val="0"/>
                <w:numId w:val="3"/>
              </w:numPr>
              <w:spacing w:after="0"/>
              <w:ind w:left="-284"/>
              <w:jc w:val="center"/>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«Театр физического воспитания» /Н.Н.Ефименко/</w:t>
            </w:r>
          </w:p>
        </w:tc>
      </w:tr>
    </w:tbl>
    <w:p w:rsidR="00526021" w:rsidRPr="00866DD1" w:rsidRDefault="00866DD1" w:rsidP="00521CED">
      <w:pPr>
        <w:spacing w:after="0"/>
        <w:ind w:left="-284" w:right="-426"/>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866DD1">
        <w:rPr>
          <w:rFonts w:ascii="Times New Roman" w:eastAsia="Calibri" w:hAnsi="Times New Roman" w:cs="Times New Roman"/>
          <w:sz w:val="24"/>
          <w:szCs w:val="24"/>
        </w:rPr>
        <w:t>В учреждении имеется методическая литература для работы с детьми с ОВЗ.</w:t>
      </w:r>
    </w:p>
    <w:p w:rsidR="00866DD1" w:rsidRDefault="00866DD1" w:rsidP="00EB768D">
      <w:pPr>
        <w:spacing w:after="0"/>
        <w:ind w:right="-426"/>
        <w:jc w:val="both"/>
        <w:rPr>
          <w:rFonts w:ascii="Times New Roman" w:eastAsia="Calibri" w:hAnsi="Times New Roman" w:cs="Times New Roman"/>
          <w:b/>
          <w:sz w:val="24"/>
          <w:szCs w:val="24"/>
        </w:rPr>
      </w:pPr>
    </w:p>
    <w:p w:rsidR="00B75F33" w:rsidRDefault="00B75F33" w:rsidP="00521CED">
      <w:pPr>
        <w:spacing w:after="0"/>
        <w:ind w:left="-284" w:right="-426"/>
        <w:jc w:val="both"/>
        <w:rPr>
          <w:rFonts w:ascii="Times New Roman" w:eastAsia="Calibri" w:hAnsi="Times New Roman" w:cs="Times New Roman"/>
          <w:b/>
          <w:sz w:val="24"/>
          <w:szCs w:val="24"/>
        </w:rPr>
      </w:pPr>
      <w:r w:rsidRPr="00C63EF0">
        <w:rPr>
          <w:rFonts w:ascii="Times New Roman" w:eastAsia="Calibri" w:hAnsi="Times New Roman" w:cs="Times New Roman"/>
          <w:b/>
          <w:sz w:val="24"/>
          <w:szCs w:val="24"/>
        </w:rPr>
        <w:t>1.</w:t>
      </w:r>
      <w:r w:rsidR="00C63EF0">
        <w:rPr>
          <w:rFonts w:ascii="Times New Roman" w:eastAsia="Calibri" w:hAnsi="Times New Roman" w:cs="Times New Roman"/>
          <w:b/>
          <w:sz w:val="24"/>
          <w:szCs w:val="24"/>
        </w:rPr>
        <w:t xml:space="preserve">10.Библиотечно-информационное </w:t>
      </w:r>
      <w:r w:rsidRPr="00C63EF0">
        <w:rPr>
          <w:rFonts w:ascii="Times New Roman" w:eastAsia="Calibri" w:hAnsi="Times New Roman" w:cs="Times New Roman"/>
          <w:b/>
          <w:sz w:val="24"/>
          <w:szCs w:val="24"/>
        </w:rPr>
        <w:t>и научно-методическое обеспеч</w:t>
      </w:r>
      <w:r w:rsidR="00C63EF0">
        <w:rPr>
          <w:rFonts w:ascii="Times New Roman" w:eastAsia="Calibri" w:hAnsi="Times New Roman" w:cs="Times New Roman"/>
          <w:b/>
          <w:sz w:val="24"/>
          <w:szCs w:val="24"/>
        </w:rPr>
        <w:t>ение.</w:t>
      </w:r>
    </w:p>
    <w:p w:rsidR="00742493" w:rsidRPr="00C63EF0" w:rsidRDefault="00742493" w:rsidP="00521CED">
      <w:pPr>
        <w:spacing w:after="0"/>
        <w:ind w:left="-284" w:right="-426"/>
        <w:jc w:val="both"/>
        <w:rPr>
          <w:rFonts w:ascii="Times New Roman" w:eastAsia="Calibri" w:hAnsi="Times New Roman" w:cs="Times New Roman"/>
          <w:b/>
          <w:sz w:val="24"/>
          <w:szCs w:val="24"/>
        </w:rPr>
      </w:pPr>
    </w:p>
    <w:tbl>
      <w:tblPr>
        <w:tblW w:w="10207" w:type="dxa"/>
        <w:tblCellSpacing w:w="0" w:type="dxa"/>
        <w:tblInd w:w="-269" w:type="dxa"/>
        <w:tblBorders>
          <w:top w:val="outset" w:sz="6" w:space="0" w:color="auto"/>
          <w:left w:val="outset" w:sz="6" w:space="0" w:color="auto"/>
          <w:bottom w:val="outset" w:sz="6" w:space="0" w:color="auto"/>
          <w:right w:val="outset" w:sz="6" w:space="0" w:color="auto"/>
        </w:tblBorders>
        <w:shd w:val="clear" w:color="auto" w:fill="B9D3EA"/>
        <w:tblCellMar>
          <w:left w:w="0" w:type="dxa"/>
          <w:right w:w="0" w:type="dxa"/>
        </w:tblCellMar>
        <w:tblLook w:val="04A0" w:firstRow="1" w:lastRow="0" w:firstColumn="1" w:lastColumn="0" w:noHBand="0" w:noVBand="1"/>
      </w:tblPr>
      <w:tblGrid>
        <w:gridCol w:w="7797"/>
        <w:gridCol w:w="2410"/>
      </w:tblGrid>
      <w:tr w:rsidR="00C63EF0" w:rsidRPr="00C63EF0" w:rsidTr="00F81695">
        <w:trPr>
          <w:tblCellSpacing w:w="0" w:type="dxa"/>
        </w:trPr>
        <w:tc>
          <w:tcPr>
            <w:tcW w:w="7797"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C63EF0" w:rsidRPr="00C63EF0" w:rsidRDefault="00C63EF0" w:rsidP="00521CED">
            <w:pPr>
              <w:spacing w:after="0"/>
              <w:ind w:left="-284"/>
              <w:jc w:val="center"/>
              <w:rPr>
                <w:rFonts w:ascii="Times New Roman" w:eastAsia="Times New Roman" w:hAnsi="Times New Roman" w:cs="Times New Roman"/>
                <w:b/>
                <w:color w:val="000000"/>
                <w:sz w:val="24"/>
                <w:szCs w:val="24"/>
                <w:lang w:eastAsia="ru-RU"/>
              </w:rPr>
            </w:pPr>
            <w:r w:rsidRPr="00C63EF0">
              <w:rPr>
                <w:rFonts w:ascii="Times New Roman" w:eastAsia="Times New Roman" w:hAnsi="Times New Roman" w:cs="Times New Roman"/>
                <w:b/>
                <w:iCs/>
                <w:color w:val="000000"/>
                <w:sz w:val="24"/>
                <w:szCs w:val="24"/>
                <w:lang w:eastAsia="ru-RU"/>
              </w:rPr>
              <w:t>Библиотечный фонд</w:t>
            </w:r>
          </w:p>
        </w:tc>
        <w:tc>
          <w:tcPr>
            <w:tcW w:w="2410"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C63EF0" w:rsidRPr="00F81695" w:rsidRDefault="00BD125A" w:rsidP="00521CED">
            <w:pPr>
              <w:spacing w:after="0"/>
              <w:ind w:left="-284"/>
              <w:jc w:val="center"/>
              <w:rPr>
                <w:rFonts w:ascii="Times New Roman" w:eastAsia="Times New Roman" w:hAnsi="Times New Roman" w:cs="Times New Roman"/>
                <w:b/>
                <w:color w:val="000000"/>
                <w:sz w:val="24"/>
                <w:szCs w:val="24"/>
                <w:highlight w:val="yellow"/>
                <w:lang w:eastAsia="ru-RU"/>
              </w:rPr>
            </w:pPr>
            <w:r>
              <w:rPr>
                <w:rFonts w:ascii="Times New Roman" w:eastAsia="Times New Roman" w:hAnsi="Times New Roman" w:cs="Times New Roman"/>
                <w:b/>
                <w:color w:val="000000"/>
                <w:sz w:val="24"/>
                <w:szCs w:val="24"/>
                <w:lang w:eastAsia="ru-RU"/>
              </w:rPr>
              <w:t>487</w:t>
            </w:r>
          </w:p>
        </w:tc>
      </w:tr>
      <w:tr w:rsidR="00C63EF0" w:rsidRPr="00C63EF0" w:rsidTr="00F81695">
        <w:trPr>
          <w:tblCellSpacing w:w="0" w:type="dxa"/>
        </w:trPr>
        <w:tc>
          <w:tcPr>
            <w:tcW w:w="7797"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rsidR="00C63EF0" w:rsidRPr="00C63EF0" w:rsidRDefault="00C63EF0" w:rsidP="00F24D6E">
            <w:pPr>
              <w:spacing w:after="0"/>
              <w:ind w:left="-284"/>
              <w:jc w:val="center"/>
              <w:rPr>
                <w:rFonts w:ascii="Times New Roman" w:eastAsia="Times New Roman" w:hAnsi="Times New Roman" w:cs="Times New Roman"/>
                <w:color w:val="000000"/>
                <w:sz w:val="24"/>
                <w:szCs w:val="24"/>
                <w:lang w:eastAsia="ru-RU"/>
              </w:rPr>
            </w:pPr>
            <w:r w:rsidRPr="00C63EF0">
              <w:rPr>
                <w:rFonts w:ascii="Times New Roman" w:eastAsia="Times New Roman" w:hAnsi="Times New Roman" w:cs="Times New Roman"/>
                <w:iCs/>
                <w:color w:val="000000"/>
                <w:sz w:val="24"/>
                <w:szCs w:val="24"/>
                <w:lang w:eastAsia="ru-RU"/>
              </w:rPr>
              <w:t>Количество художественной литературы</w:t>
            </w:r>
          </w:p>
        </w:tc>
        <w:tc>
          <w:tcPr>
            <w:tcW w:w="2410"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rsidR="00C63EF0" w:rsidRPr="00C63EF0" w:rsidRDefault="00EB7DE7" w:rsidP="00521CED">
            <w:pPr>
              <w:spacing w:after="0"/>
              <w:ind w:left="-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248</w:t>
            </w:r>
          </w:p>
        </w:tc>
      </w:tr>
      <w:tr w:rsidR="00C63EF0" w:rsidRPr="00C63EF0" w:rsidTr="00F81695">
        <w:trPr>
          <w:tblCellSpacing w:w="0" w:type="dxa"/>
        </w:trPr>
        <w:tc>
          <w:tcPr>
            <w:tcW w:w="7797"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rsidR="00C63EF0" w:rsidRPr="00C63EF0" w:rsidRDefault="00C63EF0" w:rsidP="00F24D6E">
            <w:pPr>
              <w:spacing w:after="0"/>
              <w:ind w:left="-284"/>
              <w:jc w:val="center"/>
              <w:rPr>
                <w:rFonts w:ascii="Times New Roman" w:eastAsia="Times New Roman" w:hAnsi="Times New Roman" w:cs="Times New Roman"/>
                <w:color w:val="000000"/>
                <w:sz w:val="24"/>
                <w:szCs w:val="24"/>
                <w:lang w:eastAsia="ru-RU"/>
              </w:rPr>
            </w:pPr>
            <w:r w:rsidRPr="00C63EF0">
              <w:rPr>
                <w:rFonts w:ascii="Times New Roman" w:eastAsia="Times New Roman" w:hAnsi="Times New Roman" w:cs="Times New Roman"/>
                <w:iCs/>
                <w:color w:val="000000"/>
                <w:sz w:val="24"/>
                <w:szCs w:val="24"/>
                <w:lang w:eastAsia="ru-RU"/>
              </w:rPr>
              <w:t>Количество методической литературы</w:t>
            </w:r>
          </w:p>
        </w:tc>
        <w:tc>
          <w:tcPr>
            <w:tcW w:w="2410"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rsidR="00C63EF0" w:rsidRPr="00C63EF0" w:rsidRDefault="00EB7DE7" w:rsidP="00521CED">
            <w:pPr>
              <w:spacing w:after="0"/>
              <w:ind w:left="-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0B4DAA">
              <w:rPr>
                <w:rFonts w:ascii="Times New Roman" w:eastAsia="Times New Roman" w:hAnsi="Times New Roman" w:cs="Times New Roman"/>
                <w:color w:val="000000"/>
                <w:sz w:val="24"/>
                <w:szCs w:val="24"/>
                <w:lang w:eastAsia="ru-RU"/>
              </w:rPr>
              <w:t>2</w:t>
            </w:r>
          </w:p>
        </w:tc>
      </w:tr>
      <w:tr w:rsidR="00C63EF0" w:rsidRPr="00C63EF0" w:rsidTr="00F81695">
        <w:trPr>
          <w:tblCellSpacing w:w="0" w:type="dxa"/>
        </w:trPr>
        <w:tc>
          <w:tcPr>
            <w:tcW w:w="7797"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rsidR="00C63EF0" w:rsidRPr="00C63EF0" w:rsidRDefault="00C63EF0" w:rsidP="00F24D6E">
            <w:pPr>
              <w:spacing w:after="0"/>
              <w:ind w:left="-284"/>
              <w:jc w:val="center"/>
              <w:rPr>
                <w:rFonts w:ascii="Times New Roman" w:eastAsia="Times New Roman" w:hAnsi="Times New Roman" w:cs="Times New Roman"/>
                <w:color w:val="000000"/>
                <w:sz w:val="24"/>
                <w:szCs w:val="24"/>
                <w:lang w:eastAsia="ru-RU"/>
              </w:rPr>
            </w:pPr>
            <w:r w:rsidRPr="00C63EF0">
              <w:rPr>
                <w:rFonts w:ascii="Times New Roman" w:eastAsia="Times New Roman" w:hAnsi="Times New Roman" w:cs="Times New Roman"/>
                <w:iCs/>
                <w:color w:val="000000"/>
                <w:sz w:val="24"/>
                <w:szCs w:val="24"/>
                <w:lang w:eastAsia="ru-RU"/>
              </w:rPr>
              <w:t>Количество методической литературы по ФГОС ДО</w:t>
            </w:r>
          </w:p>
        </w:tc>
        <w:tc>
          <w:tcPr>
            <w:tcW w:w="2410"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rsidR="00C63EF0" w:rsidRPr="00C63EF0" w:rsidRDefault="00EB7DE7" w:rsidP="00521CED">
            <w:pPr>
              <w:spacing w:after="0"/>
              <w:ind w:left="-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0B4DAA">
              <w:rPr>
                <w:rFonts w:ascii="Times New Roman" w:eastAsia="Times New Roman" w:hAnsi="Times New Roman" w:cs="Times New Roman"/>
                <w:color w:val="000000"/>
                <w:sz w:val="24"/>
                <w:szCs w:val="24"/>
                <w:lang w:eastAsia="ru-RU"/>
              </w:rPr>
              <w:t>8</w:t>
            </w:r>
          </w:p>
        </w:tc>
      </w:tr>
      <w:tr w:rsidR="00C63EF0" w:rsidRPr="00C63EF0" w:rsidTr="00F81695">
        <w:trPr>
          <w:tblCellSpacing w:w="0" w:type="dxa"/>
        </w:trPr>
        <w:tc>
          <w:tcPr>
            <w:tcW w:w="7797"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rsidR="00C63EF0" w:rsidRPr="00C63EF0" w:rsidRDefault="00C63EF0" w:rsidP="00F24D6E">
            <w:pPr>
              <w:spacing w:after="0"/>
              <w:ind w:left="-284"/>
              <w:jc w:val="center"/>
              <w:rPr>
                <w:rFonts w:ascii="Times New Roman" w:eastAsia="Times New Roman" w:hAnsi="Times New Roman" w:cs="Times New Roman"/>
                <w:color w:val="000000"/>
                <w:sz w:val="24"/>
                <w:szCs w:val="24"/>
                <w:lang w:eastAsia="ru-RU"/>
              </w:rPr>
            </w:pPr>
            <w:r w:rsidRPr="00C63EF0">
              <w:rPr>
                <w:rFonts w:ascii="Times New Roman" w:eastAsia="Times New Roman" w:hAnsi="Times New Roman" w:cs="Times New Roman"/>
                <w:iCs/>
                <w:color w:val="000000"/>
                <w:sz w:val="24"/>
                <w:szCs w:val="24"/>
                <w:lang w:eastAsia="ru-RU"/>
              </w:rPr>
              <w:lastRenderedPageBreak/>
              <w:t>Количество справочной литературы</w:t>
            </w:r>
          </w:p>
        </w:tc>
        <w:tc>
          <w:tcPr>
            <w:tcW w:w="2410"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rsidR="00C63EF0" w:rsidRPr="00C63EF0" w:rsidRDefault="00C63EF0" w:rsidP="00521CED">
            <w:pPr>
              <w:spacing w:after="0"/>
              <w:ind w:left="-284"/>
              <w:jc w:val="center"/>
              <w:rPr>
                <w:rFonts w:ascii="Times New Roman" w:eastAsia="Times New Roman" w:hAnsi="Times New Roman" w:cs="Times New Roman"/>
                <w:color w:val="000000"/>
                <w:sz w:val="24"/>
                <w:szCs w:val="24"/>
                <w:lang w:eastAsia="ru-RU"/>
              </w:rPr>
            </w:pPr>
            <w:r w:rsidRPr="00C63EF0">
              <w:rPr>
                <w:rFonts w:ascii="Times New Roman" w:eastAsia="Times New Roman" w:hAnsi="Times New Roman" w:cs="Times New Roman"/>
                <w:color w:val="000000"/>
                <w:sz w:val="24"/>
                <w:szCs w:val="24"/>
                <w:lang w:eastAsia="ru-RU"/>
              </w:rPr>
              <w:t>14</w:t>
            </w:r>
          </w:p>
        </w:tc>
      </w:tr>
      <w:tr w:rsidR="00C63EF0" w:rsidRPr="00C63EF0" w:rsidTr="00F81695">
        <w:trPr>
          <w:trHeight w:val="300"/>
          <w:tblCellSpacing w:w="0" w:type="dxa"/>
        </w:trPr>
        <w:tc>
          <w:tcPr>
            <w:tcW w:w="7797"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rsidR="00C63EF0" w:rsidRPr="00C63EF0" w:rsidRDefault="00C63EF0" w:rsidP="00F24D6E">
            <w:pPr>
              <w:spacing w:after="0"/>
              <w:ind w:left="-284"/>
              <w:jc w:val="center"/>
              <w:rPr>
                <w:rFonts w:ascii="Times New Roman" w:eastAsia="Times New Roman" w:hAnsi="Times New Roman" w:cs="Times New Roman"/>
                <w:color w:val="000000"/>
                <w:sz w:val="24"/>
                <w:szCs w:val="24"/>
                <w:lang w:eastAsia="ru-RU"/>
              </w:rPr>
            </w:pPr>
            <w:r w:rsidRPr="00C63EF0">
              <w:rPr>
                <w:rFonts w:ascii="Times New Roman" w:eastAsia="Times New Roman" w:hAnsi="Times New Roman" w:cs="Times New Roman"/>
                <w:iCs/>
                <w:color w:val="000000"/>
                <w:sz w:val="24"/>
                <w:szCs w:val="24"/>
                <w:lang w:eastAsia="ru-RU"/>
              </w:rPr>
              <w:t>Количество ежегодных подписных изданий</w:t>
            </w:r>
          </w:p>
        </w:tc>
        <w:tc>
          <w:tcPr>
            <w:tcW w:w="2410"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rsidR="00C63EF0" w:rsidRPr="00C63EF0" w:rsidRDefault="000B4DAA" w:rsidP="00521CED">
            <w:pPr>
              <w:spacing w:after="0"/>
              <w:ind w:left="-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bl>
    <w:p w:rsidR="00C63EF0" w:rsidRPr="00C63EF0" w:rsidRDefault="00C63EF0" w:rsidP="00521CED">
      <w:pPr>
        <w:shd w:val="clear" w:color="auto" w:fill="FFFFFF"/>
        <w:spacing w:after="0"/>
        <w:ind w:left="-284"/>
        <w:jc w:val="both"/>
        <w:textAlignment w:val="baseline"/>
        <w:rPr>
          <w:rFonts w:ascii="Times New Roman" w:eastAsia="Times New Roman" w:hAnsi="Times New Roman" w:cs="Times New Roman"/>
          <w:sz w:val="24"/>
          <w:szCs w:val="24"/>
          <w:lang w:eastAsia="ru-RU"/>
        </w:rPr>
      </w:pPr>
      <w:r w:rsidRPr="00C63EF0">
        <w:rPr>
          <w:rFonts w:ascii="Times New Roman" w:eastAsia="Times New Roman" w:hAnsi="Times New Roman" w:cs="Times New Roman"/>
          <w:sz w:val="24"/>
          <w:szCs w:val="24"/>
          <w:lang w:eastAsia="ru-RU"/>
        </w:rPr>
        <w:t xml:space="preserve">      </w:t>
      </w:r>
    </w:p>
    <w:p w:rsidR="00C63EF0" w:rsidRPr="00916C78" w:rsidRDefault="00C63EF0" w:rsidP="00521CED">
      <w:pPr>
        <w:shd w:val="clear" w:color="auto" w:fill="FFFFFF"/>
        <w:spacing w:after="0"/>
        <w:ind w:left="-284"/>
        <w:jc w:val="both"/>
        <w:textAlignment w:val="baseline"/>
        <w:rPr>
          <w:rFonts w:ascii="Times New Roman" w:eastAsia="Times New Roman" w:hAnsi="Times New Roman" w:cs="Times New Roman"/>
          <w:sz w:val="24"/>
          <w:szCs w:val="24"/>
          <w:lang w:eastAsia="ru-RU"/>
        </w:rPr>
      </w:pPr>
      <w:r w:rsidRPr="00C63EF0">
        <w:rPr>
          <w:rFonts w:ascii="Times New Roman" w:eastAsia="Times New Roman" w:hAnsi="Times New Roman" w:cs="Times New Roman"/>
          <w:sz w:val="24"/>
          <w:szCs w:val="24"/>
          <w:lang w:eastAsia="ru-RU"/>
        </w:rPr>
        <w:t xml:space="preserve">   Библиотека для педагогов содержит разделы: Управление учреждением, Педагогика и психология, Учебные программы, Социально-личностное развитие, Познавательное развитие, Речевое развитие, Художественно-эстетическое развитие, Ранний возраст, Здоровье и физическая культура, ОБЖ, Работа с родителями. </w:t>
      </w:r>
      <w:r w:rsidRPr="00C63EF0">
        <w:rPr>
          <w:rFonts w:ascii="Times New Roman" w:eastAsia="Times New Roman" w:hAnsi="Times New Roman" w:cs="Times New Roman"/>
          <w:sz w:val="24"/>
          <w:szCs w:val="24"/>
          <w:shd w:val="clear" w:color="auto" w:fill="FFFFFF"/>
          <w:lang w:eastAsia="ru-RU"/>
        </w:rPr>
        <w:t>В каждой группе имеется подборка книг для данного возраста. Книги распределены по разделам: «Природа», «Сказки», «Поэзия» и т.д.</w:t>
      </w:r>
    </w:p>
    <w:p w:rsidR="00526021" w:rsidRPr="00B75F33" w:rsidRDefault="00526021" w:rsidP="00521CED">
      <w:pPr>
        <w:spacing w:after="0"/>
        <w:ind w:left="-284" w:right="-426"/>
        <w:jc w:val="both"/>
        <w:rPr>
          <w:rFonts w:ascii="Times New Roman" w:eastAsia="Calibri" w:hAnsi="Times New Roman" w:cs="Times New Roman"/>
          <w:b/>
          <w:sz w:val="24"/>
          <w:szCs w:val="24"/>
        </w:rPr>
      </w:pPr>
    </w:p>
    <w:p w:rsidR="00B75F33" w:rsidRDefault="00B75F33" w:rsidP="00521CED">
      <w:pPr>
        <w:spacing w:after="0"/>
        <w:ind w:left="-284" w:right="-426"/>
        <w:jc w:val="both"/>
        <w:rPr>
          <w:rFonts w:ascii="Times New Roman" w:eastAsia="Calibri" w:hAnsi="Times New Roman" w:cs="Times New Roman"/>
          <w:b/>
          <w:sz w:val="24"/>
          <w:szCs w:val="24"/>
        </w:rPr>
      </w:pPr>
      <w:r w:rsidRPr="00C63EF0">
        <w:rPr>
          <w:rFonts w:ascii="Times New Roman" w:eastAsia="Calibri" w:hAnsi="Times New Roman" w:cs="Times New Roman"/>
          <w:b/>
          <w:sz w:val="24"/>
          <w:szCs w:val="24"/>
        </w:rPr>
        <w:t>1.11.</w:t>
      </w:r>
      <w:r w:rsidR="00B14F90">
        <w:rPr>
          <w:rFonts w:ascii="Times New Roman" w:eastAsia="Calibri" w:hAnsi="Times New Roman" w:cs="Times New Roman"/>
          <w:b/>
          <w:sz w:val="24"/>
          <w:szCs w:val="24"/>
        </w:rPr>
        <w:t xml:space="preserve"> </w:t>
      </w:r>
      <w:r w:rsidRPr="00C63EF0">
        <w:rPr>
          <w:rFonts w:ascii="Times New Roman" w:eastAsia="Calibri" w:hAnsi="Times New Roman" w:cs="Times New Roman"/>
          <w:b/>
          <w:sz w:val="24"/>
          <w:szCs w:val="24"/>
        </w:rPr>
        <w:t>Содержание  подготовки обучающихся, в т.ч. для участников образовательных отношений  с ограниченными возможностями здоровья и инвалидностью</w:t>
      </w:r>
      <w:r w:rsidR="00C63EF0">
        <w:rPr>
          <w:rFonts w:ascii="Times New Roman" w:eastAsia="Calibri" w:hAnsi="Times New Roman" w:cs="Times New Roman"/>
          <w:b/>
          <w:sz w:val="24"/>
          <w:szCs w:val="24"/>
        </w:rPr>
        <w:t>.</w:t>
      </w:r>
    </w:p>
    <w:p w:rsidR="00AA1E50" w:rsidRPr="00AA1E50" w:rsidRDefault="00AA1E50" w:rsidP="00521CED">
      <w:pPr>
        <w:spacing w:after="0"/>
        <w:ind w:left="-284"/>
        <w:jc w:val="center"/>
        <w:rPr>
          <w:rFonts w:ascii="Times New Roman" w:eastAsia="Times New Roman" w:hAnsi="Times New Roman" w:cs="Times New Roman"/>
          <w:sz w:val="24"/>
          <w:szCs w:val="24"/>
          <w:lang w:eastAsia="ru-RU"/>
        </w:rPr>
      </w:pPr>
    </w:p>
    <w:p w:rsidR="00B14F90" w:rsidRPr="00AA1E50" w:rsidRDefault="00B14F90" w:rsidP="00521CED">
      <w:pPr>
        <w:spacing w:after="0"/>
        <w:ind w:left="-284"/>
        <w:jc w:val="center"/>
        <w:rPr>
          <w:rFonts w:ascii="Times New Roman" w:eastAsia="Times New Roman" w:hAnsi="Times New Roman" w:cs="Times New Roman"/>
          <w:sz w:val="24"/>
          <w:szCs w:val="24"/>
          <w:lang w:eastAsia="ru-RU"/>
        </w:rPr>
      </w:pPr>
      <w:r w:rsidRPr="00AA1E50">
        <w:rPr>
          <w:rFonts w:ascii="Times New Roman" w:eastAsia="Times New Roman" w:hAnsi="Times New Roman" w:cs="Times New Roman"/>
          <w:sz w:val="24"/>
          <w:szCs w:val="24"/>
          <w:lang w:eastAsia="ru-RU"/>
        </w:rPr>
        <w:t>Основные цели и задачи содержания образования</w:t>
      </w:r>
    </w:p>
    <w:p w:rsidR="00B14F90" w:rsidRPr="00277D86" w:rsidRDefault="00B14F90" w:rsidP="00521CED">
      <w:pPr>
        <w:spacing w:after="0"/>
        <w:ind w:left="-284"/>
        <w:rPr>
          <w:rFonts w:ascii="Times New Roman" w:eastAsia="Times New Roman" w:hAnsi="Times New Roman" w:cs="Times New Roman"/>
          <w:b/>
          <w:sz w:val="24"/>
          <w:szCs w:val="24"/>
          <w:lang w:eastAsia="ru-RU"/>
        </w:rPr>
      </w:pPr>
    </w:p>
    <w:p w:rsidR="00B14F90" w:rsidRPr="00277D86" w:rsidRDefault="00B14F90" w:rsidP="00521CED">
      <w:pPr>
        <w:spacing w:after="0"/>
        <w:ind w:left="-284"/>
        <w:jc w:val="both"/>
        <w:rPr>
          <w:rFonts w:ascii="Times New Roman" w:eastAsia="Calibri" w:hAnsi="Times New Roman" w:cs="Times New Roman"/>
          <w:sz w:val="24"/>
          <w:szCs w:val="24"/>
          <w:u w:val="single"/>
        </w:rPr>
      </w:pPr>
      <w:r w:rsidRPr="00277D86">
        <w:rPr>
          <w:rFonts w:ascii="Times New Roman" w:eastAsia="Calibri" w:hAnsi="Times New Roman" w:cs="Times New Roman"/>
          <w:bCs/>
          <w:sz w:val="24"/>
          <w:szCs w:val="24"/>
          <w:u w:val="single"/>
        </w:rPr>
        <w:t>Ц</w:t>
      </w:r>
      <w:r w:rsidRPr="00277D86">
        <w:rPr>
          <w:rFonts w:ascii="Times New Roman" w:eastAsia="Calibri" w:hAnsi="Times New Roman" w:cs="Times New Roman"/>
          <w:sz w:val="24"/>
          <w:szCs w:val="24"/>
          <w:u w:val="single"/>
        </w:rPr>
        <w:t>ель ДОУ:</w:t>
      </w:r>
    </w:p>
    <w:p w:rsidR="00B14F90" w:rsidRPr="00277D86" w:rsidRDefault="00B14F90" w:rsidP="00521CED">
      <w:pPr>
        <w:spacing w:after="0"/>
        <w:ind w:left="-284"/>
        <w:jc w:val="both"/>
        <w:rPr>
          <w:rFonts w:ascii="Times New Roman" w:eastAsia="Calibri" w:hAnsi="Times New Roman" w:cs="Times New Roman"/>
          <w:sz w:val="24"/>
          <w:szCs w:val="24"/>
        </w:rPr>
      </w:pPr>
      <w:r w:rsidRPr="00277D86">
        <w:rPr>
          <w:rFonts w:ascii="Times New Roman" w:eastAsia="Calibri" w:hAnsi="Times New Roman" w:cs="Times New Roman"/>
          <w:color w:val="FF0000"/>
          <w:sz w:val="24"/>
          <w:szCs w:val="24"/>
        </w:rPr>
        <w:t xml:space="preserve">  </w:t>
      </w:r>
      <w:r w:rsidRPr="00277D86">
        <w:rPr>
          <w:rFonts w:ascii="Times New Roman" w:eastAsia="Calibri" w:hAnsi="Times New Roman" w:cs="Times New Roman"/>
          <w:sz w:val="24"/>
          <w:szCs w:val="24"/>
        </w:rPr>
        <w:t>Растить детей здоровыми, крепкими, жизнерадостными, а также создание условий для наиболее полного раскрытия и реализации неповторимого, специфического, возрастного потенциала каждого ребёнка.</w:t>
      </w:r>
    </w:p>
    <w:p w:rsidR="00B14F90" w:rsidRPr="00277D86" w:rsidRDefault="00B14F90" w:rsidP="00521CED">
      <w:pPr>
        <w:spacing w:after="0"/>
        <w:ind w:left="-284"/>
        <w:jc w:val="both"/>
        <w:rPr>
          <w:rFonts w:ascii="Times New Roman" w:eastAsia="Times New Roman" w:hAnsi="Times New Roman" w:cs="Times New Roman"/>
          <w:sz w:val="24"/>
          <w:szCs w:val="24"/>
          <w:u w:val="single"/>
          <w:lang w:eastAsia="ru-RU"/>
        </w:rPr>
      </w:pPr>
      <w:r w:rsidRPr="00277D86">
        <w:rPr>
          <w:rFonts w:ascii="Times New Roman" w:eastAsia="Times New Roman" w:hAnsi="Times New Roman" w:cs="Times New Roman"/>
          <w:sz w:val="24"/>
          <w:szCs w:val="24"/>
          <w:u w:val="single"/>
          <w:lang w:eastAsia="ru-RU"/>
        </w:rPr>
        <w:t xml:space="preserve"> Задачи ДОУ:</w:t>
      </w:r>
    </w:p>
    <w:p w:rsidR="00B14F90" w:rsidRPr="00277D86" w:rsidRDefault="00B14F90" w:rsidP="00521CE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1.Охрана жизни и укрепление здоровья детей</w:t>
      </w:r>
    </w:p>
    <w:p w:rsidR="00B14F90" w:rsidRPr="00277D86" w:rsidRDefault="00B14F90" w:rsidP="00521CE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2.Обеспечение интеллектуального, экологического, эмоционально-личностного и физического развития детей, творческого  начала.</w:t>
      </w:r>
    </w:p>
    <w:p w:rsidR="00B14F90" w:rsidRPr="00277D86" w:rsidRDefault="00B14F90" w:rsidP="00521CE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3.Осуществление необходимой коррекции отклонений в развитии ребенка</w:t>
      </w:r>
      <w:r w:rsidR="008900A1">
        <w:rPr>
          <w:rFonts w:ascii="Times New Roman" w:eastAsia="Times New Roman" w:hAnsi="Times New Roman" w:cs="Times New Roman"/>
          <w:sz w:val="24"/>
          <w:szCs w:val="24"/>
          <w:lang w:eastAsia="ru-RU"/>
        </w:rPr>
        <w:t>.</w:t>
      </w:r>
    </w:p>
    <w:p w:rsidR="00B14F90" w:rsidRPr="00277D86" w:rsidRDefault="00B14F90" w:rsidP="00521CE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4.Приобщение ребенка к общечеловеческим ценностям</w:t>
      </w:r>
      <w:r w:rsidR="008900A1">
        <w:rPr>
          <w:rFonts w:ascii="Times New Roman" w:eastAsia="Times New Roman" w:hAnsi="Times New Roman" w:cs="Times New Roman"/>
          <w:sz w:val="24"/>
          <w:szCs w:val="24"/>
          <w:lang w:eastAsia="ru-RU"/>
        </w:rPr>
        <w:t>.</w:t>
      </w:r>
    </w:p>
    <w:p w:rsidR="00B14F90" w:rsidRPr="00277D86" w:rsidRDefault="00B14F90" w:rsidP="00521CE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5.Развитие у детей стремления к школьному обучению, интереса к школе, к новой социальной позиции школьника</w:t>
      </w:r>
      <w:r w:rsidR="008900A1">
        <w:rPr>
          <w:rFonts w:ascii="Times New Roman" w:eastAsia="Times New Roman" w:hAnsi="Times New Roman" w:cs="Times New Roman"/>
          <w:sz w:val="24"/>
          <w:szCs w:val="24"/>
          <w:lang w:eastAsia="ru-RU"/>
        </w:rPr>
        <w:t>.</w:t>
      </w:r>
    </w:p>
    <w:p w:rsidR="00B14F90" w:rsidRPr="00277D86" w:rsidRDefault="00B14F90" w:rsidP="00521CE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6.Взаимодействие с семьей для обеспечения полноценного развития ребенка</w:t>
      </w:r>
      <w:r w:rsidR="008900A1">
        <w:rPr>
          <w:rFonts w:ascii="Times New Roman" w:eastAsia="Times New Roman" w:hAnsi="Times New Roman" w:cs="Times New Roman"/>
          <w:sz w:val="24"/>
          <w:szCs w:val="24"/>
          <w:lang w:eastAsia="ru-RU"/>
        </w:rPr>
        <w:t>.</w:t>
      </w:r>
    </w:p>
    <w:p w:rsidR="00B14F90" w:rsidRPr="00612B80" w:rsidRDefault="00B14F90" w:rsidP="00612B80">
      <w:pPr>
        <w:pStyle w:val="ConsPlusNormal"/>
        <w:spacing w:line="276" w:lineRule="auto"/>
        <w:ind w:left="-284" w:firstLine="0"/>
        <w:jc w:val="both"/>
        <w:rPr>
          <w:rFonts w:ascii="Times New Roman" w:hAnsi="Times New Roman" w:cs="Times New Roman"/>
          <w:sz w:val="24"/>
          <w:szCs w:val="24"/>
        </w:rPr>
      </w:pPr>
      <w:r>
        <w:rPr>
          <w:rFonts w:ascii="Times New Roman" w:hAnsi="Times New Roman" w:cs="Times New Roman"/>
          <w:sz w:val="24"/>
          <w:szCs w:val="24"/>
        </w:rPr>
        <w:t>7.О</w:t>
      </w:r>
      <w:r w:rsidRPr="00A8231D">
        <w:rPr>
          <w:rFonts w:ascii="Times New Roman" w:hAnsi="Times New Roman" w:cs="Times New Roman"/>
          <w:sz w:val="24"/>
          <w:szCs w:val="24"/>
        </w:rPr>
        <w:t>казание консультативной и методической помощи родителям (законным представителям) по вопросам воспитания, обучения и развития детей.</w:t>
      </w:r>
    </w:p>
    <w:p w:rsidR="00B14F90" w:rsidRPr="00B14F90" w:rsidRDefault="00F81695" w:rsidP="00521CED">
      <w:pPr>
        <w:spacing w:after="0"/>
        <w:ind w:left="-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14F90" w:rsidRPr="00B14F90">
        <w:rPr>
          <w:rFonts w:ascii="Times New Roman" w:eastAsia="Times New Roman" w:hAnsi="Times New Roman" w:cs="Times New Roman"/>
          <w:sz w:val="24"/>
          <w:szCs w:val="24"/>
          <w:lang w:eastAsia="ar-SA"/>
        </w:rPr>
        <w:t xml:space="preserve"> Локальные акты организации по </w:t>
      </w:r>
      <w:r w:rsidR="00B14F90" w:rsidRPr="00B14F90">
        <w:rPr>
          <w:rFonts w:ascii="Times New Roman" w:eastAsia="Calibri" w:hAnsi="Times New Roman" w:cs="Times New Roman"/>
          <w:b/>
          <w:sz w:val="24"/>
          <w:szCs w:val="24"/>
        </w:rPr>
        <w:t>с</w:t>
      </w:r>
      <w:r w:rsidR="00B14F90" w:rsidRPr="00B14F90">
        <w:rPr>
          <w:rFonts w:ascii="Times New Roman" w:eastAsia="Times New Roman" w:hAnsi="Times New Roman" w:cs="Times New Roman"/>
          <w:sz w:val="24"/>
          <w:szCs w:val="24"/>
          <w:lang w:eastAsia="ru-RU"/>
        </w:rPr>
        <w:t>одержанию  подготовки воспитанников</w:t>
      </w:r>
      <w:r w:rsidR="00B14F90" w:rsidRPr="00B14F90">
        <w:rPr>
          <w:rFonts w:ascii="Times New Roman" w:eastAsia="Times New Roman" w:hAnsi="Times New Roman" w:cs="Times New Roman"/>
          <w:sz w:val="24"/>
          <w:szCs w:val="24"/>
          <w:lang w:eastAsia="ar-SA"/>
        </w:rPr>
        <w:t xml:space="preserve"> соответствуют:  </w:t>
      </w:r>
    </w:p>
    <w:p w:rsidR="00B14F90" w:rsidRPr="00B14F90" w:rsidRDefault="00B14F90" w:rsidP="00521CED">
      <w:pPr>
        <w:autoSpaceDE w:val="0"/>
        <w:autoSpaceDN w:val="0"/>
        <w:adjustRightInd w:val="0"/>
        <w:spacing w:after="0"/>
        <w:ind w:left="-284"/>
        <w:jc w:val="both"/>
        <w:rPr>
          <w:rFonts w:ascii="Times New Roman" w:eastAsia="Calibri" w:hAnsi="Times New Roman" w:cs="Times New Roman"/>
          <w:color w:val="000000"/>
          <w:sz w:val="24"/>
          <w:szCs w:val="24"/>
          <w:lang w:eastAsia="ru-RU"/>
        </w:rPr>
      </w:pPr>
      <w:r w:rsidRPr="00B14F90">
        <w:rPr>
          <w:rFonts w:ascii="Times New Roman" w:eastAsia="Calibri" w:hAnsi="Times New Roman" w:cs="Times New Roman"/>
          <w:color w:val="000000"/>
          <w:sz w:val="24"/>
          <w:szCs w:val="24"/>
          <w:lang w:eastAsia="ru-RU"/>
        </w:rPr>
        <w:t>- Приказу Минобрнауки РФ от 17.10.2013 г. №1155 «Об утверждении федерального государственного образовательного стандарта дошкольного образования».</w:t>
      </w:r>
    </w:p>
    <w:p w:rsidR="00B14F90" w:rsidRPr="00B14F90" w:rsidRDefault="00B14F90" w:rsidP="00521CED">
      <w:pPr>
        <w:autoSpaceDE w:val="0"/>
        <w:autoSpaceDN w:val="0"/>
        <w:adjustRightInd w:val="0"/>
        <w:spacing w:after="0"/>
        <w:ind w:left="-284"/>
        <w:jc w:val="both"/>
        <w:rPr>
          <w:rFonts w:ascii="Times New Roman" w:eastAsia="Calibri" w:hAnsi="Times New Roman" w:cs="Times New Roman"/>
          <w:color w:val="000000"/>
          <w:sz w:val="24"/>
          <w:szCs w:val="24"/>
          <w:lang w:eastAsia="ru-RU"/>
        </w:rPr>
      </w:pPr>
      <w:r w:rsidRPr="00B14F90">
        <w:rPr>
          <w:rFonts w:ascii="Times New Roman" w:eastAsia="Calibri" w:hAnsi="Times New Roman" w:cs="Times New Roman"/>
          <w:color w:val="000000"/>
          <w:sz w:val="24"/>
          <w:szCs w:val="24"/>
          <w:lang w:eastAsia="ru-RU"/>
        </w:rPr>
        <w:t>- Примерной основной общеобразовательной программе дошкольного образования «Детство» под редакцией В.И.Логиновой, Т.И.Бабаевой, 2014 год.</w:t>
      </w:r>
    </w:p>
    <w:p w:rsidR="00B14F90" w:rsidRPr="00B14F90" w:rsidRDefault="008900A1" w:rsidP="00521CED">
      <w:pPr>
        <w:autoSpaceDE w:val="0"/>
        <w:autoSpaceDN w:val="0"/>
        <w:adjustRightInd w:val="0"/>
        <w:spacing w:after="0"/>
        <w:ind w:left="-284"/>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Уставу М</w:t>
      </w:r>
      <w:r w:rsidR="000B4DAA">
        <w:rPr>
          <w:rFonts w:ascii="Times New Roman" w:eastAsia="Calibri" w:hAnsi="Times New Roman" w:cs="Times New Roman"/>
          <w:color w:val="000000"/>
          <w:sz w:val="24"/>
          <w:szCs w:val="24"/>
          <w:lang w:eastAsia="ru-RU"/>
        </w:rPr>
        <w:t>униципального казенного</w:t>
      </w:r>
      <w:r w:rsidR="00B14F90" w:rsidRPr="00B14F90">
        <w:rPr>
          <w:rFonts w:ascii="Times New Roman" w:eastAsia="Calibri" w:hAnsi="Times New Roman" w:cs="Times New Roman"/>
          <w:color w:val="000000"/>
          <w:sz w:val="24"/>
          <w:szCs w:val="24"/>
          <w:lang w:eastAsia="ru-RU"/>
        </w:rPr>
        <w:t xml:space="preserve"> дошкольного образовательного   учреждения «Детский сад «Гномик</w:t>
      </w:r>
      <w:r w:rsidR="00B14F90">
        <w:rPr>
          <w:rFonts w:ascii="Times New Roman" w:eastAsia="Calibri" w:hAnsi="Times New Roman" w:cs="Times New Roman"/>
          <w:color w:val="000000"/>
          <w:sz w:val="24"/>
          <w:szCs w:val="24"/>
          <w:lang w:eastAsia="ru-RU"/>
        </w:rPr>
        <w:t xml:space="preserve">» </w:t>
      </w:r>
      <w:r w:rsidR="00B14F90" w:rsidRPr="00B14F90">
        <w:rPr>
          <w:rFonts w:ascii="Times New Roman" w:eastAsia="Calibri" w:hAnsi="Times New Roman" w:cs="Times New Roman"/>
          <w:color w:val="000000"/>
          <w:sz w:val="24"/>
          <w:szCs w:val="24"/>
          <w:lang w:eastAsia="ru-RU"/>
        </w:rPr>
        <w:t>.</w:t>
      </w:r>
    </w:p>
    <w:p w:rsidR="00B14F90" w:rsidRPr="00B14F90" w:rsidRDefault="00B14F90" w:rsidP="00521CED">
      <w:pPr>
        <w:spacing w:after="0"/>
        <w:ind w:left="-284"/>
        <w:jc w:val="both"/>
        <w:rPr>
          <w:rFonts w:ascii="Times New Roman" w:eastAsia="Times New Roman" w:hAnsi="Times New Roman" w:cs="Times New Roman"/>
          <w:b/>
          <w:sz w:val="24"/>
          <w:szCs w:val="24"/>
          <w:lang w:eastAsia="ru-RU"/>
        </w:rPr>
      </w:pPr>
      <w:r w:rsidRPr="00B14F90">
        <w:rPr>
          <w:rFonts w:ascii="Times New Roman" w:eastAsia="Calibri" w:hAnsi="Times New Roman" w:cs="Times New Roman"/>
          <w:sz w:val="24"/>
          <w:szCs w:val="24"/>
        </w:rPr>
        <w:t xml:space="preserve">       </w:t>
      </w:r>
      <w:r w:rsidRPr="00B14F90">
        <w:rPr>
          <w:rFonts w:ascii="Times New Roman" w:eastAsia="Times New Roman" w:hAnsi="Times New Roman" w:cs="Times New Roman"/>
          <w:sz w:val="24"/>
          <w:szCs w:val="24"/>
          <w:lang w:eastAsia="ru-RU"/>
        </w:rPr>
        <w:t>Содержание  подготовки воспитанников</w:t>
      </w:r>
      <w:r w:rsidRPr="00B14F90">
        <w:rPr>
          <w:rFonts w:ascii="Times New Roman" w:eastAsia="Times New Roman" w:hAnsi="Times New Roman" w:cs="Times New Roman"/>
          <w:sz w:val="24"/>
          <w:szCs w:val="24"/>
          <w:lang w:eastAsia="ar-SA"/>
        </w:rPr>
        <w:t xml:space="preserve"> </w:t>
      </w:r>
      <w:r w:rsidRPr="00B14F90">
        <w:rPr>
          <w:rFonts w:ascii="Times New Roman" w:eastAsia="Times New Roman" w:hAnsi="Times New Roman" w:cs="Times New Roman"/>
          <w:sz w:val="24"/>
          <w:szCs w:val="24"/>
          <w:lang w:eastAsia="ru-RU"/>
        </w:rPr>
        <w:t xml:space="preserve">  обеспечивает разностороннее гармоничное ра</w:t>
      </w:r>
      <w:r>
        <w:rPr>
          <w:rFonts w:ascii="Times New Roman" w:eastAsia="Times New Roman" w:hAnsi="Times New Roman" w:cs="Times New Roman"/>
          <w:sz w:val="24"/>
          <w:szCs w:val="24"/>
          <w:lang w:eastAsia="ru-RU"/>
        </w:rPr>
        <w:t xml:space="preserve">звитие детей </w:t>
      </w:r>
      <w:r w:rsidRPr="00B14F90">
        <w:rPr>
          <w:rFonts w:ascii="Times New Roman" w:eastAsia="Times New Roman" w:hAnsi="Times New Roman" w:cs="Times New Roman"/>
          <w:sz w:val="24"/>
          <w:szCs w:val="24"/>
          <w:lang w:eastAsia="ru-RU"/>
        </w:rPr>
        <w:t xml:space="preserve"> с учетом их возрастных и индивидуальных особенностей по основным направлениям: физическому, социа</w:t>
      </w:r>
      <w:r>
        <w:rPr>
          <w:rFonts w:ascii="Times New Roman" w:eastAsia="Times New Roman" w:hAnsi="Times New Roman" w:cs="Times New Roman"/>
          <w:sz w:val="24"/>
          <w:szCs w:val="24"/>
          <w:lang w:eastAsia="ru-RU"/>
        </w:rPr>
        <w:t>льно-коммуникативному</w:t>
      </w:r>
      <w:r w:rsidRPr="00B14F90">
        <w:rPr>
          <w:rFonts w:ascii="Times New Roman" w:eastAsia="Times New Roman" w:hAnsi="Times New Roman" w:cs="Times New Roman"/>
          <w:sz w:val="24"/>
          <w:szCs w:val="24"/>
          <w:lang w:eastAsia="ru-RU"/>
        </w:rPr>
        <w:t xml:space="preserve">, познавательному, речевому и художественно-эстетическому. </w:t>
      </w:r>
    </w:p>
    <w:p w:rsidR="00B14F90" w:rsidRDefault="00B14F90" w:rsidP="00521CED">
      <w:pPr>
        <w:autoSpaceDE w:val="0"/>
        <w:autoSpaceDN w:val="0"/>
        <w:adjustRightInd w:val="0"/>
        <w:spacing w:after="0"/>
        <w:ind w:left="-284" w:firstLine="360"/>
        <w:jc w:val="both"/>
        <w:rPr>
          <w:rFonts w:ascii="Times New Roman" w:eastAsia="Times New Roman" w:hAnsi="Times New Roman" w:cs="Times New Roman"/>
          <w:sz w:val="24"/>
          <w:szCs w:val="24"/>
          <w:lang w:eastAsia="ru-RU"/>
        </w:rPr>
      </w:pPr>
      <w:r w:rsidRPr="00B14F90">
        <w:rPr>
          <w:rFonts w:ascii="Times New Roman" w:eastAsia="Times New Roman" w:hAnsi="Times New Roman" w:cs="Times New Roman"/>
          <w:sz w:val="24"/>
          <w:szCs w:val="24"/>
          <w:lang w:eastAsia="ru-RU"/>
        </w:rPr>
        <w:t xml:space="preserve"> Содержание психолого-педагогической работы в ДОУ направлено на освоение детьми пяти образо</w:t>
      </w:r>
      <w:r w:rsidR="00612B80">
        <w:rPr>
          <w:rFonts w:ascii="Times New Roman" w:eastAsia="Times New Roman" w:hAnsi="Times New Roman" w:cs="Times New Roman"/>
          <w:sz w:val="24"/>
          <w:szCs w:val="24"/>
          <w:lang w:eastAsia="ru-RU"/>
        </w:rPr>
        <w:t>вательных областей. Образовательный процесс ориентирован</w:t>
      </w:r>
      <w:r w:rsidRPr="00B14F90">
        <w:rPr>
          <w:rFonts w:ascii="Times New Roman" w:eastAsia="Times New Roman" w:hAnsi="Times New Roman" w:cs="Times New Roman"/>
          <w:sz w:val="24"/>
          <w:szCs w:val="24"/>
          <w:lang w:eastAsia="ru-RU"/>
        </w:rPr>
        <w:t xml:space="preserve"> на развитие физических, интеллектуальных и личностных качеств детей.     </w:t>
      </w:r>
    </w:p>
    <w:p w:rsidR="00335349" w:rsidRPr="0038306E" w:rsidRDefault="00B75F33" w:rsidP="0038306E">
      <w:pPr>
        <w:spacing w:after="0"/>
        <w:ind w:left="-284" w:right="-426"/>
        <w:jc w:val="both"/>
        <w:rPr>
          <w:rFonts w:ascii="Times New Roman" w:eastAsia="Times New Roman" w:hAnsi="Times New Roman" w:cs="Times New Roman"/>
          <w:sz w:val="24"/>
          <w:szCs w:val="24"/>
          <w:lang w:eastAsia="ru-RU"/>
        </w:rPr>
      </w:pPr>
      <w:r w:rsidRPr="00B14F90">
        <w:rPr>
          <w:rFonts w:ascii="Times New Roman" w:eastAsia="Times New Roman" w:hAnsi="Times New Roman" w:cs="Times New Roman"/>
          <w:b/>
          <w:sz w:val="24"/>
          <w:szCs w:val="24"/>
          <w:lang w:eastAsia="ru-RU"/>
        </w:rPr>
        <w:t>1</w:t>
      </w:r>
      <w:r w:rsidR="00DE453D">
        <w:rPr>
          <w:rFonts w:ascii="Times New Roman" w:eastAsia="Times New Roman" w:hAnsi="Times New Roman" w:cs="Times New Roman"/>
          <w:b/>
          <w:sz w:val="24"/>
          <w:szCs w:val="24"/>
          <w:lang w:eastAsia="ru-RU"/>
        </w:rPr>
        <w:t xml:space="preserve">.12.Условия  развития </w:t>
      </w:r>
      <w:r w:rsidRPr="00B14F90">
        <w:rPr>
          <w:rFonts w:ascii="Times New Roman" w:eastAsia="Times New Roman" w:hAnsi="Times New Roman" w:cs="Times New Roman"/>
          <w:b/>
          <w:sz w:val="24"/>
          <w:szCs w:val="24"/>
          <w:lang w:eastAsia="ru-RU"/>
        </w:rPr>
        <w:t xml:space="preserve">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1E3F0A">
        <w:rPr>
          <w:rFonts w:ascii="Times New Roman" w:eastAsia="Times New Roman" w:hAnsi="Times New Roman" w:cs="Times New Roman"/>
          <w:sz w:val="24"/>
          <w:szCs w:val="24"/>
          <w:lang w:eastAsia="ru-RU"/>
        </w:rPr>
        <w:t>.</w:t>
      </w:r>
    </w:p>
    <w:p w:rsidR="00DE453D" w:rsidRDefault="00294F93" w:rsidP="00DE453D">
      <w:pPr>
        <w:spacing w:after="0" w:line="36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567F5E">
        <w:rPr>
          <w:rFonts w:ascii="Times New Roman" w:eastAsia="Calibri" w:hAnsi="Times New Roman" w:cs="Times New Roman"/>
          <w:sz w:val="24"/>
          <w:szCs w:val="24"/>
        </w:rPr>
        <w:t>В</w:t>
      </w:r>
      <w:r w:rsidR="00567F5E" w:rsidRPr="00567F5E">
        <w:rPr>
          <w:rFonts w:ascii="Times New Roman" w:eastAsia="Calibri" w:hAnsi="Times New Roman" w:cs="Times New Roman"/>
          <w:sz w:val="24"/>
          <w:szCs w:val="24"/>
        </w:rPr>
        <w:t>ыявлены дети с выраженными способностями в различных в</w:t>
      </w:r>
      <w:r w:rsidR="00DE453D">
        <w:rPr>
          <w:rFonts w:ascii="Times New Roman" w:eastAsia="Calibri" w:hAnsi="Times New Roman" w:cs="Times New Roman"/>
          <w:sz w:val="24"/>
          <w:szCs w:val="24"/>
        </w:rPr>
        <w:t xml:space="preserve">идах деятельности: </w:t>
      </w:r>
    </w:p>
    <w:tbl>
      <w:tblPr>
        <w:tblStyle w:val="2"/>
        <w:tblW w:w="0" w:type="auto"/>
        <w:tblInd w:w="-176" w:type="dxa"/>
        <w:tblLook w:val="04A0" w:firstRow="1" w:lastRow="0" w:firstColumn="1" w:lastColumn="0" w:noHBand="0" w:noVBand="1"/>
      </w:tblPr>
      <w:tblGrid>
        <w:gridCol w:w="2149"/>
        <w:gridCol w:w="1027"/>
        <w:gridCol w:w="1028"/>
        <w:gridCol w:w="1028"/>
        <w:gridCol w:w="1029"/>
        <w:gridCol w:w="1029"/>
        <w:gridCol w:w="1029"/>
        <w:gridCol w:w="1463"/>
      </w:tblGrid>
      <w:tr w:rsidR="000B4DAA" w:rsidRPr="00DE453D" w:rsidTr="000B4DAA">
        <w:tc>
          <w:tcPr>
            <w:tcW w:w="2149" w:type="dxa"/>
            <w:shd w:val="clear" w:color="auto" w:fill="C6D9F1" w:themeFill="text2" w:themeFillTint="33"/>
          </w:tcPr>
          <w:p w:rsidR="000B4DAA" w:rsidRPr="00DE453D" w:rsidRDefault="000B4DAA" w:rsidP="00184538">
            <w:pPr>
              <w:spacing w:line="360" w:lineRule="auto"/>
              <w:jc w:val="center"/>
              <w:rPr>
                <w:rFonts w:ascii="Times New Roman" w:eastAsia="Calibri" w:hAnsi="Times New Roman" w:cs="Times New Roman"/>
                <w:sz w:val="24"/>
                <w:szCs w:val="24"/>
              </w:rPr>
            </w:pPr>
          </w:p>
        </w:tc>
        <w:tc>
          <w:tcPr>
            <w:tcW w:w="1027" w:type="dxa"/>
            <w:shd w:val="clear" w:color="auto" w:fill="C6D9F1" w:themeFill="text2"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 xml:space="preserve">Группа № </w:t>
            </w:r>
            <w:r>
              <w:rPr>
                <w:rFonts w:ascii="Times New Roman" w:eastAsia="Calibri" w:hAnsi="Times New Roman" w:cs="Times New Roman"/>
                <w:sz w:val="24"/>
                <w:szCs w:val="24"/>
              </w:rPr>
              <w:t>5</w:t>
            </w:r>
          </w:p>
        </w:tc>
        <w:tc>
          <w:tcPr>
            <w:tcW w:w="1028" w:type="dxa"/>
            <w:shd w:val="clear" w:color="auto" w:fill="C6D9F1" w:themeFill="text2"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 xml:space="preserve">Группа № </w:t>
            </w:r>
            <w:r>
              <w:rPr>
                <w:rFonts w:ascii="Times New Roman" w:eastAsia="Calibri" w:hAnsi="Times New Roman" w:cs="Times New Roman"/>
                <w:sz w:val="24"/>
                <w:szCs w:val="24"/>
              </w:rPr>
              <w:t>10</w:t>
            </w:r>
          </w:p>
        </w:tc>
        <w:tc>
          <w:tcPr>
            <w:tcW w:w="1028" w:type="dxa"/>
            <w:shd w:val="clear" w:color="auto" w:fill="C6D9F1" w:themeFill="text2"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 xml:space="preserve">Группа № </w:t>
            </w:r>
            <w:r>
              <w:rPr>
                <w:rFonts w:ascii="Times New Roman" w:eastAsia="Calibri" w:hAnsi="Times New Roman" w:cs="Times New Roman"/>
                <w:sz w:val="24"/>
                <w:szCs w:val="24"/>
              </w:rPr>
              <w:t>8</w:t>
            </w:r>
          </w:p>
        </w:tc>
        <w:tc>
          <w:tcPr>
            <w:tcW w:w="1029" w:type="dxa"/>
            <w:shd w:val="clear" w:color="auto" w:fill="C6D9F1" w:themeFill="text2"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 xml:space="preserve">Группа № </w:t>
            </w:r>
            <w:r>
              <w:rPr>
                <w:rFonts w:ascii="Times New Roman" w:eastAsia="Calibri" w:hAnsi="Times New Roman" w:cs="Times New Roman"/>
                <w:sz w:val="24"/>
                <w:szCs w:val="24"/>
              </w:rPr>
              <w:t>12</w:t>
            </w:r>
          </w:p>
        </w:tc>
        <w:tc>
          <w:tcPr>
            <w:tcW w:w="1029" w:type="dxa"/>
            <w:shd w:val="clear" w:color="auto" w:fill="C6D9F1" w:themeFill="text2"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 xml:space="preserve">Группа № </w:t>
            </w:r>
            <w:r>
              <w:rPr>
                <w:rFonts w:ascii="Times New Roman" w:eastAsia="Calibri" w:hAnsi="Times New Roman" w:cs="Times New Roman"/>
                <w:sz w:val="24"/>
                <w:szCs w:val="24"/>
              </w:rPr>
              <w:t>7</w:t>
            </w:r>
          </w:p>
        </w:tc>
        <w:tc>
          <w:tcPr>
            <w:tcW w:w="1029" w:type="dxa"/>
            <w:shd w:val="clear" w:color="auto" w:fill="C6D9F1" w:themeFill="text2"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 xml:space="preserve">Группа № </w:t>
            </w:r>
            <w:r>
              <w:rPr>
                <w:rFonts w:ascii="Times New Roman" w:eastAsia="Calibri" w:hAnsi="Times New Roman" w:cs="Times New Roman"/>
                <w:sz w:val="24"/>
                <w:szCs w:val="24"/>
              </w:rPr>
              <w:t>11</w:t>
            </w:r>
          </w:p>
        </w:tc>
        <w:tc>
          <w:tcPr>
            <w:tcW w:w="1463" w:type="dxa"/>
            <w:shd w:val="clear" w:color="auto" w:fill="C6D9F1" w:themeFill="text2"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Итог</w:t>
            </w:r>
            <w:r>
              <w:rPr>
                <w:rFonts w:ascii="Times New Roman" w:eastAsia="Calibri" w:hAnsi="Times New Roman" w:cs="Times New Roman"/>
                <w:sz w:val="24"/>
                <w:szCs w:val="24"/>
              </w:rPr>
              <w:t>о:</w:t>
            </w:r>
          </w:p>
        </w:tc>
      </w:tr>
      <w:tr w:rsidR="000B4DAA" w:rsidRPr="00DE453D" w:rsidTr="000B4DAA">
        <w:tc>
          <w:tcPr>
            <w:tcW w:w="2149" w:type="dxa"/>
            <w:shd w:val="clear" w:color="auto" w:fill="DBE5F1" w:themeFill="accent1" w:themeFillTint="33"/>
          </w:tcPr>
          <w:p w:rsidR="000B4DAA" w:rsidRPr="00DE453D" w:rsidRDefault="000B4DAA" w:rsidP="00647106">
            <w:pPr>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Технические способности</w:t>
            </w:r>
          </w:p>
        </w:tc>
        <w:tc>
          <w:tcPr>
            <w:tcW w:w="1027"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8"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8"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63"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B4DAA" w:rsidRPr="00DE453D" w:rsidTr="000B4DAA">
        <w:tc>
          <w:tcPr>
            <w:tcW w:w="2149" w:type="dxa"/>
            <w:shd w:val="clear" w:color="auto" w:fill="DBE5F1" w:themeFill="accent1" w:themeFillTint="33"/>
          </w:tcPr>
          <w:p w:rsidR="000B4DAA" w:rsidRPr="00DE453D" w:rsidRDefault="000B4DAA" w:rsidP="00647106">
            <w:pPr>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Музыкальные способности</w:t>
            </w:r>
          </w:p>
        </w:tc>
        <w:tc>
          <w:tcPr>
            <w:tcW w:w="1027"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8"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8"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9"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9"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63"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B4DAA" w:rsidRPr="00DE453D" w:rsidTr="000B4DAA">
        <w:tc>
          <w:tcPr>
            <w:tcW w:w="2149" w:type="dxa"/>
            <w:shd w:val="clear" w:color="auto" w:fill="DBE5F1" w:themeFill="accent1" w:themeFillTint="33"/>
          </w:tcPr>
          <w:p w:rsidR="000B4DAA" w:rsidRPr="00DE453D" w:rsidRDefault="000B4DAA" w:rsidP="00647106">
            <w:pPr>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Артистические способности</w:t>
            </w:r>
          </w:p>
        </w:tc>
        <w:tc>
          <w:tcPr>
            <w:tcW w:w="1027"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8"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8"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63"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B4DAA" w:rsidRPr="00DE453D" w:rsidTr="000B4DAA">
        <w:tc>
          <w:tcPr>
            <w:tcW w:w="2149" w:type="dxa"/>
            <w:shd w:val="clear" w:color="auto" w:fill="DBE5F1" w:themeFill="accent1" w:themeFillTint="33"/>
          </w:tcPr>
          <w:p w:rsidR="000B4DAA" w:rsidRPr="00DE453D" w:rsidRDefault="000B4DAA" w:rsidP="00647106">
            <w:pPr>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Интеллектуальные способности</w:t>
            </w:r>
          </w:p>
        </w:tc>
        <w:tc>
          <w:tcPr>
            <w:tcW w:w="1027"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8"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8"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63"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0B4DAA" w:rsidRPr="00DE453D" w:rsidTr="000B4DAA">
        <w:tc>
          <w:tcPr>
            <w:tcW w:w="2149" w:type="dxa"/>
            <w:shd w:val="clear" w:color="auto" w:fill="DBE5F1" w:themeFill="accent1" w:themeFillTint="33"/>
          </w:tcPr>
          <w:p w:rsidR="000B4DAA" w:rsidRPr="00DE453D" w:rsidRDefault="000B4DAA" w:rsidP="00647106">
            <w:pPr>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Физические способности</w:t>
            </w:r>
          </w:p>
        </w:tc>
        <w:tc>
          <w:tcPr>
            <w:tcW w:w="1027"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8"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8"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63"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B4DAA" w:rsidRPr="00DE453D" w:rsidTr="000B4DAA">
        <w:tc>
          <w:tcPr>
            <w:tcW w:w="2149" w:type="dxa"/>
            <w:shd w:val="clear" w:color="auto" w:fill="DBE5F1" w:themeFill="accent1" w:themeFillTint="33"/>
          </w:tcPr>
          <w:p w:rsidR="000B4DAA" w:rsidRPr="00DE453D" w:rsidRDefault="000B4DAA" w:rsidP="00647106">
            <w:pPr>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Речевые и литературные способности</w:t>
            </w:r>
          </w:p>
        </w:tc>
        <w:tc>
          <w:tcPr>
            <w:tcW w:w="1027"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8"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8"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9"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63"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B4DAA" w:rsidRPr="00DE453D" w:rsidTr="000B4DAA">
        <w:tc>
          <w:tcPr>
            <w:tcW w:w="2149" w:type="dxa"/>
            <w:shd w:val="clear" w:color="auto" w:fill="DBE5F1" w:themeFill="accent1" w:themeFillTint="33"/>
          </w:tcPr>
          <w:p w:rsidR="000B4DAA" w:rsidRPr="00DE453D" w:rsidRDefault="000B4DAA" w:rsidP="00647106">
            <w:pPr>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Художественные способности</w:t>
            </w:r>
          </w:p>
        </w:tc>
        <w:tc>
          <w:tcPr>
            <w:tcW w:w="1027"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8"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28"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63"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0B4DAA" w:rsidRPr="00DE453D" w:rsidTr="000B4DAA">
        <w:tc>
          <w:tcPr>
            <w:tcW w:w="214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sidRPr="00DE453D">
              <w:rPr>
                <w:rFonts w:ascii="Times New Roman" w:eastAsia="Calibri" w:hAnsi="Times New Roman" w:cs="Times New Roman"/>
                <w:sz w:val="24"/>
                <w:szCs w:val="24"/>
              </w:rPr>
              <w:t>Итог</w:t>
            </w:r>
            <w:r>
              <w:rPr>
                <w:rFonts w:ascii="Times New Roman" w:eastAsia="Calibri" w:hAnsi="Times New Roman" w:cs="Times New Roman"/>
                <w:sz w:val="24"/>
                <w:szCs w:val="24"/>
              </w:rPr>
              <w:t>о</w:t>
            </w:r>
            <w:r w:rsidRPr="00DE453D">
              <w:rPr>
                <w:rFonts w:ascii="Times New Roman" w:eastAsia="Calibri" w:hAnsi="Times New Roman" w:cs="Times New Roman"/>
                <w:sz w:val="24"/>
                <w:szCs w:val="24"/>
              </w:rPr>
              <w:t>:</w:t>
            </w:r>
          </w:p>
        </w:tc>
        <w:tc>
          <w:tcPr>
            <w:tcW w:w="1027"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28"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28"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029"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29" w:type="dxa"/>
            <w:shd w:val="clear" w:color="auto" w:fill="DBE5F1" w:themeFill="accent1" w:themeFillTint="33"/>
          </w:tcPr>
          <w:p w:rsidR="000B4DAA" w:rsidRPr="00DE453D" w:rsidRDefault="00205617"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29" w:type="dxa"/>
            <w:shd w:val="clear" w:color="auto" w:fill="DBE5F1" w:themeFill="accent1" w:themeFillTint="33"/>
          </w:tcPr>
          <w:p w:rsidR="000B4DAA" w:rsidRPr="00DE453D" w:rsidRDefault="000B4DAA"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63" w:type="dxa"/>
            <w:shd w:val="clear" w:color="auto" w:fill="DBE5F1" w:themeFill="accent1" w:themeFillTint="33"/>
          </w:tcPr>
          <w:p w:rsidR="000B4DAA" w:rsidRPr="00DE453D" w:rsidRDefault="005F2459" w:rsidP="001845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r>
    </w:tbl>
    <w:p w:rsidR="00AE1EA4" w:rsidRPr="00DE453D" w:rsidRDefault="00AE1EA4" w:rsidP="00DE453D">
      <w:pPr>
        <w:spacing w:after="0" w:line="360" w:lineRule="auto"/>
        <w:rPr>
          <w:rFonts w:ascii="Times New Roman" w:eastAsia="Calibri" w:hAnsi="Times New Roman" w:cs="Times New Roman"/>
          <w:sz w:val="24"/>
          <w:szCs w:val="24"/>
        </w:rPr>
      </w:pPr>
    </w:p>
    <w:p w:rsidR="00DE453D" w:rsidRDefault="00DE453D" w:rsidP="00DE453D">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Проведена следующая работа по </w:t>
      </w:r>
      <w:r w:rsidRPr="00567F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развитию </w:t>
      </w:r>
      <w:r w:rsidRPr="00567F5E">
        <w:rPr>
          <w:rFonts w:ascii="Times New Roman" w:eastAsia="Calibri" w:hAnsi="Times New Roman" w:cs="Times New Roman"/>
          <w:sz w:val="24"/>
          <w:szCs w:val="24"/>
        </w:rPr>
        <w:t>способностей</w:t>
      </w:r>
      <w:r>
        <w:rPr>
          <w:rFonts w:ascii="Times New Roman" w:eastAsia="Calibri" w:hAnsi="Times New Roman" w:cs="Times New Roman"/>
          <w:sz w:val="24"/>
          <w:szCs w:val="24"/>
        </w:rPr>
        <w:t>:</w:t>
      </w:r>
    </w:p>
    <w:p w:rsidR="00DE453D" w:rsidRPr="00DE453D" w:rsidRDefault="00DE453D" w:rsidP="00DE453D">
      <w:pPr>
        <w:pStyle w:val="a6"/>
        <w:numPr>
          <w:ilvl w:val="0"/>
          <w:numId w:val="30"/>
        </w:numPr>
        <w:rPr>
          <w:rFonts w:eastAsia="Calibri"/>
          <w:lang w:val="ru-RU"/>
        </w:rPr>
      </w:pPr>
      <w:r w:rsidRPr="00DE453D">
        <w:rPr>
          <w:rFonts w:eastAsia="Calibri"/>
          <w:lang w:val="ru-RU"/>
        </w:rPr>
        <w:t xml:space="preserve">консультаций педагога-психолога, воспитателей, специалистов с родителями; </w:t>
      </w:r>
    </w:p>
    <w:p w:rsidR="00DE453D" w:rsidRPr="00DE453D" w:rsidRDefault="00DE453D" w:rsidP="00DE453D">
      <w:pPr>
        <w:pStyle w:val="a6"/>
        <w:numPr>
          <w:ilvl w:val="0"/>
          <w:numId w:val="30"/>
        </w:numPr>
        <w:rPr>
          <w:rFonts w:eastAsia="Calibri"/>
          <w:lang w:val="ru-RU"/>
        </w:rPr>
      </w:pPr>
      <w:r w:rsidRPr="00DE453D">
        <w:rPr>
          <w:rFonts w:eastAsia="Calibri"/>
          <w:lang w:val="ru-RU"/>
        </w:rPr>
        <w:t>участие</w:t>
      </w:r>
      <w:r>
        <w:rPr>
          <w:rFonts w:eastAsia="Calibri"/>
          <w:lang w:val="ru-RU"/>
        </w:rPr>
        <w:t xml:space="preserve"> воспитанников</w:t>
      </w:r>
      <w:r w:rsidRPr="00DE453D">
        <w:rPr>
          <w:rFonts w:eastAsia="Calibri"/>
          <w:lang w:val="ru-RU"/>
        </w:rPr>
        <w:t xml:space="preserve"> в мероприятиях соответствующей направленности; </w:t>
      </w:r>
    </w:p>
    <w:p w:rsidR="00DE453D" w:rsidRPr="00DE453D" w:rsidRDefault="00DE453D" w:rsidP="00DE453D">
      <w:pPr>
        <w:pStyle w:val="a6"/>
        <w:numPr>
          <w:ilvl w:val="0"/>
          <w:numId w:val="30"/>
        </w:numPr>
        <w:rPr>
          <w:rFonts w:eastAsia="Calibri"/>
          <w:lang w:val="ru-RU"/>
        </w:rPr>
      </w:pPr>
      <w:r w:rsidRPr="00DE453D">
        <w:rPr>
          <w:rFonts w:eastAsia="Calibri"/>
          <w:lang w:val="ru-RU"/>
        </w:rPr>
        <w:t>создание условий в непосредственной образовательной деятельности;</w:t>
      </w:r>
    </w:p>
    <w:p w:rsidR="00EB768D" w:rsidRPr="00EB768D" w:rsidRDefault="00DE453D" w:rsidP="00EB768D">
      <w:pPr>
        <w:pStyle w:val="a6"/>
        <w:numPr>
          <w:ilvl w:val="0"/>
          <w:numId w:val="30"/>
        </w:numPr>
        <w:rPr>
          <w:rFonts w:eastAsia="Calibri"/>
          <w:lang w:val="ru-RU"/>
        </w:rPr>
      </w:pPr>
      <w:r w:rsidRPr="00DE453D">
        <w:rPr>
          <w:rFonts w:eastAsia="Calibri"/>
          <w:lang w:val="ru-RU"/>
        </w:rPr>
        <w:t>создание условий  в самостоятел</w:t>
      </w:r>
      <w:r w:rsidR="00EB768D">
        <w:rPr>
          <w:rFonts w:eastAsia="Calibri"/>
          <w:lang w:val="ru-RU"/>
        </w:rPr>
        <w:t>ьной деятельности воспитанников;</w:t>
      </w:r>
    </w:p>
    <w:p w:rsidR="00294F93" w:rsidRPr="00DE453D" w:rsidRDefault="00DE453D" w:rsidP="00DE453D">
      <w:pPr>
        <w:spacing w:after="0"/>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4F93" w:rsidRPr="00294F93">
        <w:rPr>
          <w:rFonts w:ascii="Times New Roman" w:eastAsia="Times New Roman" w:hAnsi="Times New Roman" w:cs="Times New Roman"/>
          <w:sz w:val="24"/>
          <w:szCs w:val="24"/>
          <w:lang w:eastAsia="ru-RU"/>
        </w:rPr>
        <w:t>В те</w:t>
      </w:r>
      <w:r w:rsidR="004068BC">
        <w:rPr>
          <w:rFonts w:ascii="Times New Roman" w:eastAsia="Times New Roman" w:hAnsi="Times New Roman" w:cs="Times New Roman"/>
          <w:sz w:val="24"/>
          <w:szCs w:val="24"/>
          <w:lang w:eastAsia="ru-RU"/>
        </w:rPr>
        <w:t>чение учебного года обучающиеся</w:t>
      </w:r>
      <w:r w:rsidR="005F2459">
        <w:rPr>
          <w:rFonts w:ascii="Times New Roman" w:eastAsia="Times New Roman" w:hAnsi="Times New Roman" w:cs="Times New Roman"/>
          <w:sz w:val="24"/>
          <w:szCs w:val="24"/>
          <w:lang w:eastAsia="ru-RU"/>
        </w:rPr>
        <w:t xml:space="preserve"> МК</w:t>
      </w:r>
      <w:r w:rsidR="00294F93" w:rsidRPr="00294F93">
        <w:rPr>
          <w:rFonts w:ascii="Times New Roman" w:eastAsia="Times New Roman" w:hAnsi="Times New Roman" w:cs="Times New Roman"/>
          <w:sz w:val="24"/>
          <w:szCs w:val="24"/>
          <w:lang w:eastAsia="ru-RU"/>
        </w:rPr>
        <w:t>ДОУ «Гномик» принимали активное участие в конкурсах</w:t>
      </w:r>
      <w:r w:rsidR="0064224B">
        <w:rPr>
          <w:rFonts w:ascii="Times New Roman" w:eastAsia="Times New Roman" w:hAnsi="Times New Roman" w:cs="Times New Roman"/>
          <w:sz w:val="24"/>
          <w:szCs w:val="24"/>
          <w:lang w:eastAsia="ru-RU"/>
        </w:rPr>
        <w:t xml:space="preserve"> и олимпиадах </w:t>
      </w:r>
      <w:r w:rsidR="00294F93" w:rsidRPr="00294F93">
        <w:rPr>
          <w:rFonts w:ascii="Times New Roman" w:eastAsia="Times New Roman" w:hAnsi="Times New Roman" w:cs="Times New Roman"/>
          <w:sz w:val="24"/>
          <w:szCs w:val="24"/>
          <w:lang w:eastAsia="ru-RU"/>
        </w:rPr>
        <w:t xml:space="preserve"> различного уровня: внутри ДОУ, городских, региональ</w:t>
      </w:r>
      <w:r w:rsidR="00713A8A">
        <w:rPr>
          <w:rFonts w:ascii="Times New Roman" w:eastAsia="Times New Roman" w:hAnsi="Times New Roman" w:cs="Times New Roman"/>
          <w:sz w:val="24"/>
          <w:szCs w:val="24"/>
          <w:lang w:eastAsia="ru-RU"/>
        </w:rPr>
        <w:t>ных, российских и международных:</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696"/>
        <w:gridCol w:w="1418"/>
        <w:gridCol w:w="2551"/>
      </w:tblGrid>
      <w:tr w:rsidR="00CC52A8"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C6D9F1"/>
            <w:hideMark/>
          </w:tcPr>
          <w:p w:rsidR="00CC52A8" w:rsidRPr="00CC52A8" w:rsidRDefault="00CC52A8" w:rsidP="00CC52A8">
            <w:pPr>
              <w:spacing w:after="0" w:line="240" w:lineRule="auto"/>
              <w:ind w:right="-426"/>
              <w:rPr>
                <w:rFonts w:ascii="Times New Roman" w:eastAsia="Times New Roman" w:hAnsi="Times New Roman" w:cs="Times New Roman"/>
                <w:b/>
                <w:sz w:val="24"/>
                <w:szCs w:val="24"/>
                <w:lang w:eastAsia="ru-RU"/>
              </w:rPr>
            </w:pPr>
            <w:r w:rsidRPr="00CC52A8">
              <w:rPr>
                <w:rFonts w:ascii="Times New Roman" w:eastAsia="Times New Roman" w:hAnsi="Times New Roman" w:cs="Times New Roman"/>
                <w:b/>
                <w:sz w:val="24"/>
                <w:szCs w:val="24"/>
                <w:lang w:eastAsia="ru-RU"/>
              </w:rPr>
              <w:t>№</w:t>
            </w:r>
          </w:p>
        </w:tc>
        <w:tc>
          <w:tcPr>
            <w:tcW w:w="6696" w:type="dxa"/>
            <w:tcBorders>
              <w:top w:val="single" w:sz="4" w:space="0" w:color="auto"/>
              <w:left w:val="single" w:sz="4" w:space="0" w:color="auto"/>
              <w:bottom w:val="single" w:sz="4" w:space="0" w:color="auto"/>
              <w:right w:val="single" w:sz="4" w:space="0" w:color="auto"/>
            </w:tcBorders>
            <w:shd w:val="clear" w:color="auto" w:fill="C6D9F1"/>
            <w:hideMark/>
          </w:tcPr>
          <w:p w:rsidR="00CC52A8" w:rsidRPr="00CC52A8" w:rsidRDefault="00CC52A8" w:rsidP="00CC52A8">
            <w:pPr>
              <w:spacing w:after="0" w:line="240" w:lineRule="auto"/>
              <w:ind w:right="-426"/>
              <w:jc w:val="center"/>
              <w:rPr>
                <w:rFonts w:ascii="Times New Roman" w:eastAsia="Times New Roman" w:hAnsi="Times New Roman" w:cs="Times New Roman"/>
                <w:b/>
                <w:sz w:val="24"/>
                <w:szCs w:val="24"/>
                <w:lang w:eastAsia="ru-RU"/>
              </w:rPr>
            </w:pPr>
            <w:r w:rsidRPr="00CC52A8">
              <w:rPr>
                <w:rFonts w:ascii="Times New Roman" w:eastAsia="Times New Roman" w:hAnsi="Times New Roman" w:cs="Times New Roman"/>
                <w:b/>
                <w:sz w:val="24"/>
                <w:szCs w:val="24"/>
                <w:lang w:eastAsia="ru-RU"/>
              </w:rPr>
              <w:t>Наименование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rsidR="00CC52A8" w:rsidRPr="00CC52A8" w:rsidRDefault="00CC52A8" w:rsidP="00CC52A8">
            <w:pPr>
              <w:spacing w:after="0" w:line="240" w:lineRule="auto"/>
              <w:ind w:right="-426"/>
              <w:rPr>
                <w:rFonts w:ascii="Times New Roman" w:eastAsia="Times New Roman" w:hAnsi="Times New Roman" w:cs="Times New Roman"/>
                <w:b/>
                <w:sz w:val="24"/>
                <w:szCs w:val="24"/>
                <w:lang w:eastAsia="ru-RU"/>
              </w:rPr>
            </w:pPr>
            <w:r w:rsidRPr="00CC52A8">
              <w:rPr>
                <w:rFonts w:ascii="Times New Roman" w:eastAsia="Times New Roman" w:hAnsi="Times New Roman" w:cs="Times New Roman"/>
                <w:b/>
                <w:sz w:val="24"/>
                <w:szCs w:val="24"/>
                <w:lang w:eastAsia="ru-RU"/>
              </w:rPr>
              <w:t>Количество участников</w:t>
            </w:r>
          </w:p>
        </w:tc>
        <w:tc>
          <w:tcPr>
            <w:tcW w:w="2551" w:type="dxa"/>
            <w:tcBorders>
              <w:top w:val="single" w:sz="4" w:space="0" w:color="auto"/>
              <w:left w:val="single" w:sz="4" w:space="0" w:color="auto"/>
              <w:bottom w:val="single" w:sz="4" w:space="0" w:color="auto"/>
              <w:right w:val="single" w:sz="4" w:space="0" w:color="auto"/>
            </w:tcBorders>
            <w:shd w:val="clear" w:color="auto" w:fill="C6D9F1"/>
            <w:hideMark/>
          </w:tcPr>
          <w:p w:rsidR="00CC52A8" w:rsidRPr="00CC52A8" w:rsidRDefault="00CC52A8" w:rsidP="00CC52A8">
            <w:pPr>
              <w:spacing w:after="0" w:line="240" w:lineRule="auto"/>
              <w:ind w:right="-426"/>
              <w:rPr>
                <w:rFonts w:ascii="Times New Roman" w:eastAsia="Times New Roman" w:hAnsi="Times New Roman" w:cs="Times New Roman"/>
                <w:b/>
                <w:sz w:val="24"/>
                <w:szCs w:val="24"/>
                <w:lang w:eastAsia="ru-RU"/>
              </w:rPr>
            </w:pPr>
            <w:r w:rsidRPr="00CC52A8">
              <w:rPr>
                <w:rFonts w:ascii="Times New Roman" w:eastAsia="Times New Roman" w:hAnsi="Times New Roman" w:cs="Times New Roman"/>
                <w:b/>
                <w:sz w:val="24"/>
                <w:szCs w:val="24"/>
                <w:lang w:eastAsia="ru-RU"/>
              </w:rPr>
              <w:t xml:space="preserve">  Результат</w:t>
            </w:r>
          </w:p>
        </w:tc>
      </w:tr>
      <w:tr w:rsidR="00CC52A8"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CC52A8" w:rsidP="00CC52A8">
            <w:pPr>
              <w:spacing w:after="0" w:line="240" w:lineRule="auto"/>
              <w:ind w:right="-426"/>
              <w:jc w:val="both"/>
              <w:rPr>
                <w:rFonts w:ascii="Times New Roman" w:eastAsia="Times New Roman" w:hAnsi="Times New Roman" w:cs="Times New Roman"/>
                <w:sz w:val="24"/>
                <w:szCs w:val="24"/>
                <w:lang w:eastAsia="ru-RU"/>
              </w:rPr>
            </w:pPr>
            <w:r w:rsidRPr="00CC52A8">
              <w:rPr>
                <w:rFonts w:ascii="Times New Roman" w:eastAsia="Times New Roman" w:hAnsi="Times New Roman" w:cs="Times New Roman"/>
                <w:sz w:val="24"/>
                <w:szCs w:val="24"/>
                <w:lang w:eastAsia="ru-RU"/>
              </w:rPr>
              <w:t>1</w:t>
            </w:r>
          </w:p>
        </w:tc>
        <w:tc>
          <w:tcPr>
            <w:tcW w:w="6696" w:type="dxa"/>
            <w:tcBorders>
              <w:top w:val="single" w:sz="4" w:space="0" w:color="auto"/>
              <w:left w:val="single" w:sz="4" w:space="0" w:color="auto"/>
              <w:bottom w:val="single" w:sz="4" w:space="0" w:color="auto"/>
              <w:right w:val="single" w:sz="4" w:space="0" w:color="auto"/>
            </w:tcBorders>
            <w:shd w:val="clear" w:color="auto" w:fill="DBE5F1"/>
            <w:hideMark/>
          </w:tcPr>
          <w:p w:rsidR="00184538" w:rsidRPr="00184538" w:rsidRDefault="00B857A4" w:rsidP="00CC52A8">
            <w:pPr>
              <w:spacing w:after="0" w:line="240" w:lineRule="auto"/>
              <w:ind w:right="-426"/>
              <w:jc w:val="both"/>
              <w:rPr>
                <w:rFonts w:ascii="Times New Roman" w:eastAsia="Calibri" w:hAnsi="Times New Roman" w:cs="Times New Roman"/>
                <w:sz w:val="24"/>
                <w:szCs w:val="24"/>
              </w:rPr>
            </w:pPr>
            <w:r w:rsidRPr="00B857A4">
              <w:rPr>
                <w:rFonts w:ascii="Times New Roman" w:eastAsia="Calibri" w:hAnsi="Times New Roman" w:cs="Times New Roman"/>
                <w:sz w:val="24"/>
                <w:szCs w:val="24"/>
              </w:rPr>
              <w:t>Меж</w:t>
            </w:r>
            <w:r>
              <w:rPr>
                <w:rFonts w:ascii="Times New Roman" w:eastAsia="Calibri" w:hAnsi="Times New Roman" w:cs="Times New Roman"/>
                <w:sz w:val="24"/>
                <w:szCs w:val="24"/>
              </w:rPr>
              <w:t>дународ</w:t>
            </w:r>
            <w:r w:rsidR="0064224B">
              <w:rPr>
                <w:rFonts w:ascii="Times New Roman" w:eastAsia="Calibri" w:hAnsi="Times New Roman" w:cs="Times New Roman"/>
                <w:sz w:val="24"/>
                <w:szCs w:val="24"/>
              </w:rPr>
              <w:t>ная олимпиада «Безопасное поведение»</w:t>
            </w:r>
          </w:p>
        </w:tc>
        <w:tc>
          <w:tcPr>
            <w:tcW w:w="1418"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64224B"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551"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266422"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 участника</w:t>
            </w:r>
          </w:p>
        </w:tc>
      </w:tr>
      <w:tr w:rsidR="002E020A"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tcPr>
          <w:p w:rsidR="002E020A" w:rsidRPr="00CC52A8" w:rsidRDefault="002E020A" w:rsidP="00CC52A8">
            <w:pPr>
              <w:spacing w:after="0" w:line="240"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696" w:type="dxa"/>
            <w:tcBorders>
              <w:top w:val="single" w:sz="4" w:space="0" w:color="auto"/>
              <w:left w:val="single" w:sz="4" w:space="0" w:color="auto"/>
              <w:bottom w:val="single" w:sz="4" w:space="0" w:color="auto"/>
              <w:right w:val="single" w:sz="4" w:space="0" w:color="auto"/>
            </w:tcBorders>
            <w:shd w:val="clear" w:color="auto" w:fill="DBE5F1"/>
          </w:tcPr>
          <w:p w:rsidR="002E020A" w:rsidRPr="00CC52A8" w:rsidRDefault="002E020A" w:rsidP="00CC52A8">
            <w:pPr>
              <w:spacing w:after="0" w:line="240" w:lineRule="auto"/>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Международный </w:t>
            </w:r>
            <w:r w:rsidR="009315C7">
              <w:rPr>
                <w:rFonts w:ascii="Times New Roman" w:eastAsia="Calibri" w:hAnsi="Times New Roman" w:cs="Times New Roman"/>
                <w:sz w:val="24"/>
                <w:szCs w:val="24"/>
              </w:rPr>
              <w:t>творческий конкурс «Осенние фантазии</w:t>
            </w:r>
            <w:r>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2E020A" w:rsidRPr="00CC52A8" w:rsidRDefault="009315C7"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2E020A" w:rsidRDefault="009315C7"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2 место</w:t>
            </w:r>
          </w:p>
        </w:tc>
      </w:tr>
      <w:tr w:rsidR="002E020A"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tcPr>
          <w:p w:rsidR="002E020A" w:rsidRPr="00CC52A8" w:rsidRDefault="002C15A0" w:rsidP="00CC52A8">
            <w:pPr>
              <w:spacing w:after="0" w:line="240"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696" w:type="dxa"/>
            <w:tcBorders>
              <w:top w:val="single" w:sz="4" w:space="0" w:color="auto"/>
              <w:left w:val="single" w:sz="4" w:space="0" w:color="auto"/>
              <w:bottom w:val="single" w:sz="4" w:space="0" w:color="auto"/>
              <w:right w:val="single" w:sz="4" w:space="0" w:color="auto"/>
            </w:tcBorders>
            <w:shd w:val="clear" w:color="auto" w:fill="DBE5F1"/>
          </w:tcPr>
          <w:p w:rsidR="00B857A4" w:rsidRDefault="00B857A4" w:rsidP="00CC52A8">
            <w:pPr>
              <w:spacing w:after="0" w:line="240" w:lineRule="auto"/>
              <w:ind w:right="-426"/>
              <w:jc w:val="both"/>
              <w:rPr>
                <w:rFonts w:ascii="Times New Roman" w:eastAsia="Calibri" w:hAnsi="Times New Roman" w:cs="Times New Roman"/>
                <w:sz w:val="24"/>
                <w:szCs w:val="24"/>
              </w:rPr>
            </w:pPr>
            <w:r w:rsidRPr="00B857A4">
              <w:rPr>
                <w:rFonts w:ascii="Times New Roman" w:eastAsia="Calibri" w:hAnsi="Times New Roman" w:cs="Times New Roman"/>
                <w:sz w:val="24"/>
                <w:szCs w:val="24"/>
              </w:rPr>
              <w:t>Международный творческий конкурс рисунков</w:t>
            </w:r>
          </w:p>
          <w:p w:rsidR="002E020A" w:rsidRPr="00CC52A8" w:rsidRDefault="00B857A4" w:rsidP="00CC52A8">
            <w:pPr>
              <w:spacing w:after="0" w:line="240" w:lineRule="auto"/>
              <w:ind w:right="-426"/>
              <w:jc w:val="both"/>
              <w:rPr>
                <w:rFonts w:ascii="Times New Roman" w:eastAsia="Calibri" w:hAnsi="Times New Roman" w:cs="Times New Roman"/>
                <w:sz w:val="24"/>
                <w:szCs w:val="24"/>
              </w:rPr>
            </w:pPr>
            <w:r w:rsidRPr="00B857A4">
              <w:rPr>
                <w:rFonts w:ascii="Times New Roman" w:eastAsia="Calibri" w:hAnsi="Times New Roman" w:cs="Times New Roman"/>
                <w:sz w:val="24"/>
                <w:szCs w:val="24"/>
              </w:rPr>
              <w:t xml:space="preserve"> "Осень золотая"</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2E020A" w:rsidRPr="00CC52A8" w:rsidRDefault="00B857A4"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2E020A" w:rsidRDefault="00B857A4"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Дипломы 1 место</w:t>
            </w:r>
          </w:p>
        </w:tc>
      </w:tr>
      <w:tr w:rsidR="00FD4701"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tcPr>
          <w:p w:rsidR="00FD4701" w:rsidRDefault="00FD4701" w:rsidP="00CC52A8">
            <w:pPr>
              <w:spacing w:after="0" w:line="240" w:lineRule="auto"/>
              <w:ind w:right="-426"/>
              <w:jc w:val="both"/>
              <w:rPr>
                <w:rFonts w:ascii="Times New Roman" w:eastAsia="Times New Roman" w:hAnsi="Times New Roman" w:cs="Times New Roman"/>
                <w:sz w:val="24"/>
                <w:szCs w:val="24"/>
                <w:lang w:eastAsia="ru-RU"/>
              </w:rPr>
            </w:pPr>
          </w:p>
        </w:tc>
        <w:tc>
          <w:tcPr>
            <w:tcW w:w="6696" w:type="dxa"/>
            <w:tcBorders>
              <w:top w:val="single" w:sz="4" w:space="0" w:color="auto"/>
              <w:left w:val="single" w:sz="4" w:space="0" w:color="auto"/>
              <w:bottom w:val="single" w:sz="4" w:space="0" w:color="auto"/>
              <w:right w:val="single" w:sz="4" w:space="0" w:color="auto"/>
            </w:tcBorders>
            <w:shd w:val="clear" w:color="auto" w:fill="DBE5F1"/>
          </w:tcPr>
          <w:p w:rsidR="00FD4701" w:rsidRDefault="00FD4701" w:rsidP="00FD4701">
            <w:pPr>
              <w:spacing w:after="0" w:line="240" w:lineRule="auto"/>
              <w:ind w:right="-426"/>
              <w:jc w:val="both"/>
              <w:rPr>
                <w:rFonts w:ascii="Times New Roman" w:eastAsia="Calibri" w:hAnsi="Times New Roman" w:cs="Times New Roman"/>
                <w:sz w:val="24"/>
                <w:szCs w:val="24"/>
              </w:rPr>
            </w:pPr>
            <w:r w:rsidRPr="00B857A4">
              <w:rPr>
                <w:rFonts w:ascii="Times New Roman" w:eastAsia="Calibri" w:hAnsi="Times New Roman" w:cs="Times New Roman"/>
                <w:sz w:val="24"/>
                <w:szCs w:val="24"/>
              </w:rPr>
              <w:t>Международный творческий конкурс рисунков</w:t>
            </w:r>
          </w:p>
          <w:p w:rsidR="00FD4701" w:rsidRPr="00B857A4" w:rsidRDefault="00FD4701" w:rsidP="00CC52A8">
            <w:pPr>
              <w:spacing w:after="0" w:line="240" w:lineRule="auto"/>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«Зима - пора чудес»</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FD4701" w:rsidRDefault="00FD4701"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FD4701" w:rsidRDefault="00FD4701"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2 место</w:t>
            </w:r>
          </w:p>
        </w:tc>
      </w:tr>
      <w:tr w:rsidR="00184538"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tcPr>
          <w:p w:rsidR="00184538" w:rsidRPr="00CC52A8" w:rsidRDefault="002C15A0" w:rsidP="00CC52A8">
            <w:pPr>
              <w:spacing w:after="0" w:line="240"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696" w:type="dxa"/>
            <w:tcBorders>
              <w:top w:val="single" w:sz="4" w:space="0" w:color="auto"/>
              <w:left w:val="single" w:sz="4" w:space="0" w:color="auto"/>
              <w:bottom w:val="single" w:sz="4" w:space="0" w:color="auto"/>
              <w:right w:val="single" w:sz="4" w:space="0" w:color="auto"/>
            </w:tcBorders>
            <w:shd w:val="clear" w:color="auto" w:fill="DBE5F1"/>
          </w:tcPr>
          <w:p w:rsidR="00184538" w:rsidRPr="00CC52A8" w:rsidRDefault="00A33BBF" w:rsidP="00CC52A8">
            <w:pPr>
              <w:spacing w:after="0" w:line="240" w:lineRule="auto"/>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Международный конкурс ЧИП </w:t>
            </w:r>
            <w:r w:rsidR="00F12CF4" w:rsidRPr="00F12CF4">
              <w:rPr>
                <w:rFonts w:ascii="Times New Roman" w:eastAsia="Calibri" w:hAnsi="Times New Roman" w:cs="Times New Roman"/>
                <w:sz w:val="24"/>
                <w:szCs w:val="24"/>
              </w:rPr>
              <w:t>" Мир сказок"</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184538" w:rsidRPr="00CC52A8" w:rsidRDefault="00A33BBF"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184538" w:rsidRDefault="00184538"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Дипломы</w:t>
            </w:r>
            <w:r w:rsidR="00A33BBF">
              <w:rPr>
                <w:rFonts w:ascii="Times New Roman" w:eastAsia="Times New Roman" w:hAnsi="Times New Roman" w:cs="Times New Roman"/>
                <w:sz w:val="24"/>
                <w:szCs w:val="24"/>
                <w:lang w:eastAsia="ru-RU"/>
              </w:rPr>
              <w:t xml:space="preserve"> </w:t>
            </w:r>
            <w:r w:rsidR="006A6990">
              <w:rPr>
                <w:rFonts w:ascii="Times New Roman" w:eastAsia="Times New Roman" w:hAnsi="Times New Roman" w:cs="Times New Roman"/>
                <w:sz w:val="24"/>
                <w:szCs w:val="24"/>
                <w:lang w:eastAsia="ru-RU"/>
              </w:rPr>
              <w:t>1, 2</w:t>
            </w:r>
            <w:r w:rsidR="00B25F41">
              <w:rPr>
                <w:rFonts w:ascii="Times New Roman" w:eastAsia="Times New Roman" w:hAnsi="Times New Roman" w:cs="Times New Roman"/>
                <w:sz w:val="24"/>
                <w:szCs w:val="24"/>
                <w:lang w:eastAsia="ru-RU"/>
              </w:rPr>
              <w:t>место</w:t>
            </w:r>
          </w:p>
        </w:tc>
      </w:tr>
      <w:tr w:rsidR="00D97869"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tcPr>
          <w:p w:rsidR="00D97869" w:rsidRDefault="00D97869" w:rsidP="00CC52A8">
            <w:pPr>
              <w:spacing w:after="0" w:line="240" w:lineRule="auto"/>
              <w:ind w:right="-426"/>
              <w:jc w:val="both"/>
              <w:rPr>
                <w:rFonts w:ascii="Times New Roman" w:eastAsia="Times New Roman" w:hAnsi="Times New Roman" w:cs="Times New Roman"/>
                <w:sz w:val="24"/>
                <w:szCs w:val="24"/>
                <w:lang w:eastAsia="ru-RU"/>
              </w:rPr>
            </w:pPr>
          </w:p>
        </w:tc>
        <w:tc>
          <w:tcPr>
            <w:tcW w:w="6696" w:type="dxa"/>
            <w:tcBorders>
              <w:top w:val="single" w:sz="4" w:space="0" w:color="auto"/>
              <w:left w:val="single" w:sz="4" w:space="0" w:color="auto"/>
              <w:bottom w:val="single" w:sz="4" w:space="0" w:color="auto"/>
              <w:right w:val="single" w:sz="4" w:space="0" w:color="auto"/>
            </w:tcBorders>
            <w:shd w:val="clear" w:color="auto" w:fill="DBE5F1"/>
          </w:tcPr>
          <w:p w:rsidR="00D97869" w:rsidRDefault="00D97869" w:rsidP="00CC52A8">
            <w:pPr>
              <w:spacing w:after="0" w:line="240" w:lineRule="auto"/>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Международный творческий конкурс «Новогодняя открытка»</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D97869" w:rsidRDefault="00D97869"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D97869" w:rsidRDefault="00D97869"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2 место</w:t>
            </w:r>
          </w:p>
        </w:tc>
      </w:tr>
      <w:tr w:rsidR="00CC52A8"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2C15A0" w:rsidP="00CC52A8">
            <w:pPr>
              <w:spacing w:after="0" w:line="240"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696"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353CCD" w:rsidP="00CC52A8">
            <w:pPr>
              <w:spacing w:after="0" w:line="240" w:lineRule="auto"/>
              <w:ind w:right="-426"/>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Всероссийский творческий конкурс «Зимний калейдоскоп»</w:t>
            </w:r>
          </w:p>
        </w:tc>
        <w:tc>
          <w:tcPr>
            <w:tcW w:w="1418"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353CCD"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353CCD"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Сертификаты</w:t>
            </w:r>
          </w:p>
        </w:tc>
      </w:tr>
      <w:tr w:rsidR="002E020A"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tcPr>
          <w:p w:rsidR="002E020A" w:rsidRPr="00CC52A8" w:rsidRDefault="002C15A0" w:rsidP="00CC52A8">
            <w:pPr>
              <w:spacing w:after="0" w:line="240"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696" w:type="dxa"/>
            <w:tcBorders>
              <w:top w:val="single" w:sz="4" w:space="0" w:color="auto"/>
              <w:left w:val="single" w:sz="4" w:space="0" w:color="auto"/>
              <w:bottom w:val="single" w:sz="4" w:space="0" w:color="auto"/>
              <w:right w:val="single" w:sz="4" w:space="0" w:color="auto"/>
            </w:tcBorders>
            <w:shd w:val="clear" w:color="auto" w:fill="DBE5F1"/>
          </w:tcPr>
          <w:p w:rsidR="002E020A" w:rsidRPr="00CC52A8" w:rsidRDefault="002E020A" w:rsidP="00184538">
            <w:pPr>
              <w:spacing w:after="0" w:line="240" w:lineRule="auto"/>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творческий конкурс «Снеговик»</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2E020A" w:rsidRPr="00CC52A8" w:rsidRDefault="00353CCD"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2E020A" w:rsidRDefault="00353CCD"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1</w:t>
            </w:r>
            <w:r w:rsidR="00AC7F6E">
              <w:rPr>
                <w:rFonts w:ascii="Times New Roman" w:eastAsia="Times New Roman" w:hAnsi="Times New Roman" w:cs="Times New Roman"/>
                <w:sz w:val="24"/>
                <w:szCs w:val="24"/>
                <w:lang w:eastAsia="ru-RU"/>
              </w:rPr>
              <w:t xml:space="preserve"> место</w:t>
            </w:r>
          </w:p>
        </w:tc>
      </w:tr>
      <w:tr w:rsidR="00D97869"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tcPr>
          <w:p w:rsidR="00D97869" w:rsidRDefault="00D97869" w:rsidP="00CC52A8">
            <w:pPr>
              <w:spacing w:after="0" w:line="240" w:lineRule="auto"/>
              <w:ind w:right="-426"/>
              <w:jc w:val="both"/>
              <w:rPr>
                <w:rFonts w:ascii="Times New Roman" w:eastAsia="Times New Roman" w:hAnsi="Times New Roman" w:cs="Times New Roman"/>
                <w:sz w:val="24"/>
                <w:szCs w:val="24"/>
                <w:lang w:eastAsia="ru-RU"/>
              </w:rPr>
            </w:pPr>
          </w:p>
        </w:tc>
        <w:tc>
          <w:tcPr>
            <w:tcW w:w="6696" w:type="dxa"/>
            <w:tcBorders>
              <w:top w:val="single" w:sz="4" w:space="0" w:color="auto"/>
              <w:left w:val="single" w:sz="4" w:space="0" w:color="auto"/>
              <w:bottom w:val="single" w:sz="4" w:space="0" w:color="auto"/>
              <w:right w:val="single" w:sz="4" w:space="0" w:color="auto"/>
            </w:tcBorders>
            <w:shd w:val="clear" w:color="auto" w:fill="DBE5F1"/>
          </w:tcPr>
          <w:p w:rsidR="00D97869" w:rsidRDefault="00D97869" w:rsidP="00184538">
            <w:pPr>
              <w:spacing w:after="0" w:line="240" w:lineRule="auto"/>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Всероссийский творческий конкурс «Самая красивая Мама </w:t>
            </w:r>
          </w:p>
          <w:p w:rsidR="00D97869" w:rsidRDefault="00D97869" w:rsidP="00184538">
            <w:pPr>
              <w:spacing w:after="0" w:line="240" w:lineRule="auto"/>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у меня»</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D97869" w:rsidRDefault="00D97869"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D97869" w:rsidRDefault="00D97869"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2 место</w:t>
            </w:r>
          </w:p>
        </w:tc>
      </w:tr>
      <w:tr w:rsidR="00AB4D28"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tcPr>
          <w:p w:rsidR="00AB4D28" w:rsidRDefault="00AB4D28" w:rsidP="00CC52A8">
            <w:pPr>
              <w:spacing w:after="0" w:line="240" w:lineRule="auto"/>
              <w:ind w:right="-426"/>
              <w:jc w:val="both"/>
              <w:rPr>
                <w:rFonts w:ascii="Times New Roman" w:eastAsia="Times New Roman" w:hAnsi="Times New Roman" w:cs="Times New Roman"/>
                <w:sz w:val="24"/>
                <w:szCs w:val="24"/>
                <w:lang w:eastAsia="ru-RU"/>
              </w:rPr>
            </w:pPr>
          </w:p>
        </w:tc>
        <w:tc>
          <w:tcPr>
            <w:tcW w:w="6696" w:type="dxa"/>
            <w:tcBorders>
              <w:top w:val="single" w:sz="4" w:space="0" w:color="auto"/>
              <w:left w:val="single" w:sz="4" w:space="0" w:color="auto"/>
              <w:bottom w:val="single" w:sz="4" w:space="0" w:color="auto"/>
              <w:right w:val="single" w:sz="4" w:space="0" w:color="auto"/>
            </w:tcBorders>
            <w:shd w:val="clear" w:color="auto" w:fill="DBE5F1"/>
          </w:tcPr>
          <w:p w:rsidR="001733A2" w:rsidRDefault="00AB4D28" w:rsidP="00184538">
            <w:pPr>
              <w:spacing w:after="0" w:line="240" w:lineRule="auto"/>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творческий конкурс</w:t>
            </w:r>
            <w:r w:rsidR="001733A2">
              <w:rPr>
                <w:rFonts w:ascii="Times New Roman" w:eastAsia="Calibri" w:hAnsi="Times New Roman" w:cs="Times New Roman"/>
                <w:sz w:val="24"/>
                <w:szCs w:val="24"/>
              </w:rPr>
              <w:t xml:space="preserve"> </w:t>
            </w:r>
          </w:p>
          <w:p w:rsidR="00AB4D28" w:rsidRDefault="001733A2" w:rsidP="00184538">
            <w:pPr>
              <w:spacing w:after="0" w:line="240" w:lineRule="auto"/>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«Самая оригинальная елочка»</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AB4D28" w:rsidRDefault="001733A2"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AB4D28" w:rsidRDefault="001733A2"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2 место</w:t>
            </w:r>
          </w:p>
        </w:tc>
      </w:tr>
      <w:tr w:rsidR="001733A2"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tcPr>
          <w:p w:rsidR="001733A2" w:rsidRDefault="001733A2" w:rsidP="00CC52A8">
            <w:pPr>
              <w:spacing w:after="0" w:line="240" w:lineRule="auto"/>
              <w:ind w:right="-426"/>
              <w:jc w:val="both"/>
              <w:rPr>
                <w:rFonts w:ascii="Times New Roman" w:eastAsia="Times New Roman" w:hAnsi="Times New Roman" w:cs="Times New Roman"/>
                <w:sz w:val="24"/>
                <w:szCs w:val="24"/>
                <w:lang w:eastAsia="ru-RU"/>
              </w:rPr>
            </w:pPr>
          </w:p>
        </w:tc>
        <w:tc>
          <w:tcPr>
            <w:tcW w:w="6696" w:type="dxa"/>
            <w:tcBorders>
              <w:top w:val="single" w:sz="4" w:space="0" w:color="auto"/>
              <w:left w:val="single" w:sz="4" w:space="0" w:color="auto"/>
              <w:bottom w:val="single" w:sz="4" w:space="0" w:color="auto"/>
              <w:right w:val="single" w:sz="4" w:space="0" w:color="auto"/>
            </w:tcBorders>
            <w:shd w:val="clear" w:color="auto" w:fill="DBE5F1"/>
          </w:tcPr>
          <w:p w:rsidR="001733A2" w:rsidRDefault="001733A2" w:rsidP="001733A2">
            <w:pPr>
              <w:spacing w:after="0" w:line="240" w:lineRule="auto"/>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Всероссийский творческий конкурс </w:t>
            </w:r>
          </w:p>
          <w:p w:rsidR="001733A2" w:rsidRDefault="001733A2" w:rsidP="00184538">
            <w:pPr>
              <w:spacing w:after="0" w:line="240" w:lineRule="auto"/>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«Палитра ярких красок»</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1733A2" w:rsidRDefault="001733A2"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1733A2" w:rsidRDefault="001733A2"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участника</w:t>
            </w:r>
          </w:p>
        </w:tc>
      </w:tr>
      <w:tr w:rsidR="00D05003"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tcPr>
          <w:p w:rsidR="00D05003" w:rsidRPr="00CC52A8" w:rsidRDefault="002C15A0" w:rsidP="00CC52A8">
            <w:pPr>
              <w:spacing w:after="0" w:line="240"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696" w:type="dxa"/>
            <w:tcBorders>
              <w:top w:val="single" w:sz="4" w:space="0" w:color="auto"/>
              <w:left w:val="single" w:sz="4" w:space="0" w:color="auto"/>
              <w:bottom w:val="single" w:sz="4" w:space="0" w:color="auto"/>
              <w:right w:val="single" w:sz="4" w:space="0" w:color="auto"/>
            </w:tcBorders>
            <w:shd w:val="clear" w:color="auto" w:fill="DBE5F1"/>
          </w:tcPr>
          <w:p w:rsidR="00D05003" w:rsidRDefault="00A33BBF" w:rsidP="00184538">
            <w:pPr>
              <w:spacing w:after="0" w:line="240" w:lineRule="auto"/>
              <w:ind w:right="-426"/>
              <w:jc w:val="both"/>
              <w:rPr>
                <w:rFonts w:ascii="Times New Roman" w:eastAsia="Calibri" w:hAnsi="Times New Roman" w:cs="Times New Roman"/>
                <w:sz w:val="24"/>
                <w:szCs w:val="24"/>
              </w:rPr>
            </w:pPr>
            <w:r w:rsidRPr="00A33BBF">
              <w:rPr>
                <w:rFonts w:ascii="Times New Roman" w:eastAsia="Calibri" w:hAnsi="Times New Roman" w:cs="Times New Roman"/>
                <w:sz w:val="24"/>
                <w:szCs w:val="24"/>
              </w:rPr>
              <w:t>Всероссийская олимпиада "SAPLETI SET"</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D05003" w:rsidRPr="00CC52A8" w:rsidRDefault="00A33BBF"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D05003" w:rsidRDefault="00B25F41"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Дипломы 1,2 место</w:t>
            </w:r>
          </w:p>
        </w:tc>
      </w:tr>
      <w:tr w:rsidR="0052581E"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tcPr>
          <w:p w:rsidR="0052581E" w:rsidRPr="00CC52A8" w:rsidRDefault="002C15A0" w:rsidP="00CC52A8">
            <w:pPr>
              <w:spacing w:after="0" w:line="240"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696" w:type="dxa"/>
            <w:tcBorders>
              <w:top w:val="single" w:sz="4" w:space="0" w:color="auto"/>
              <w:left w:val="single" w:sz="4" w:space="0" w:color="auto"/>
              <w:bottom w:val="single" w:sz="4" w:space="0" w:color="auto"/>
              <w:right w:val="single" w:sz="4" w:space="0" w:color="auto"/>
            </w:tcBorders>
            <w:shd w:val="clear" w:color="auto" w:fill="DBE5F1"/>
          </w:tcPr>
          <w:p w:rsidR="0052581E" w:rsidRDefault="00A33BBF" w:rsidP="00184538">
            <w:pPr>
              <w:spacing w:after="0" w:line="240" w:lineRule="auto"/>
              <w:ind w:right="-426"/>
              <w:jc w:val="both"/>
              <w:rPr>
                <w:rFonts w:ascii="Times New Roman" w:eastAsia="Calibri" w:hAnsi="Times New Roman" w:cs="Times New Roman"/>
                <w:sz w:val="24"/>
                <w:szCs w:val="24"/>
              </w:rPr>
            </w:pPr>
            <w:r w:rsidRPr="00A33BBF">
              <w:rPr>
                <w:rFonts w:ascii="Times New Roman" w:eastAsia="Calibri" w:hAnsi="Times New Roman" w:cs="Times New Roman"/>
                <w:sz w:val="24"/>
                <w:szCs w:val="24"/>
              </w:rPr>
              <w:t>Всероссийский конкурс рисунка "Осень разноцветная"</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52581E" w:rsidRPr="00CC52A8" w:rsidRDefault="00A33BBF"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52581E" w:rsidRDefault="0052581E"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Дипломы 1 место</w:t>
            </w:r>
          </w:p>
        </w:tc>
      </w:tr>
      <w:tr w:rsidR="00CC52A8"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2C15A0" w:rsidP="00CC52A8">
            <w:pPr>
              <w:spacing w:after="0" w:line="240"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696" w:type="dxa"/>
            <w:tcBorders>
              <w:top w:val="single" w:sz="4" w:space="0" w:color="auto"/>
              <w:left w:val="single" w:sz="4" w:space="0" w:color="auto"/>
              <w:bottom w:val="single" w:sz="4" w:space="0" w:color="auto"/>
              <w:right w:val="single" w:sz="4" w:space="0" w:color="auto"/>
            </w:tcBorders>
            <w:shd w:val="clear" w:color="auto" w:fill="DBE5F1"/>
          </w:tcPr>
          <w:p w:rsidR="002E020A" w:rsidRDefault="00184538" w:rsidP="00CC52A8">
            <w:pPr>
              <w:spacing w:after="0" w:line="240" w:lineRule="auto"/>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Городской </w:t>
            </w:r>
            <w:r w:rsidR="002E020A">
              <w:rPr>
                <w:rFonts w:ascii="Times New Roman" w:eastAsia="Calibri" w:hAnsi="Times New Roman" w:cs="Times New Roman"/>
                <w:sz w:val="24"/>
                <w:szCs w:val="24"/>
              </w:rPr>
              <w:t xml:space="preserve">творческий </w:t>
            </w:r>
            <w:r>
              <w:rPr>
                <w:rFonts w:ascii="Times New Roman" w:eastAsia="Calibri" w:hAnsi="Times New Roman" w:cs="Times New Roman"/>
                <w:sz w:val="24"/>
                <w:szCs w:val="24"/>
              </w:rPr>
              <w:t xml:space="preserve">конкурс </w:t>
            </w:r>
            <w:r w:rsidR="002E020A">
              <w:rPr>
                <w:rFonts w:ascii="Times New Roman" w:eastAsia="Calibri" w:hAnsi="Times New Roman" w:cs="Times New Roman"/>
                <w:sz w:val="24"/>
                <w:szCs w:val="24"/>
              </w:rPr>
              <w:t xml:space="preserve">«Всем нужнее и дороже в </w:t>
            </w:r>
          </w:p>
          <w:p w:rsidR="00CC52A8" w:rsidRPr="00CC52A8" w:rsidRDefault="002E020A" w:rsidP="00CC52A8">
            <w:pPr>
              <w:spacing w:after="0" w:line="240" w:lineRule="auto"/>
              <w:ind w:right="-426"/>
              <w:jc w:val="both"/>
              <w:rPr>
                <w:rFonts w:ascii="Times New Roman" w:eastAsia="Calibri" w:hAnsi="Times New Roman" w:cs="Times New Roman"/>
                <w:sz w:val="24"/>
                <w:szCs w:val="24"/>
              </w:rPr>
            </w:pPr>
            <w:r>
              <w:rPr>
                <w:rFonts w:ascii="Times New Roman" w:eastAsia="Calibri" w:hAnsi="Times New Roman" w:cs="Times New Roman"/>
                <w:sz w:val="24"/>
                <w:szCs w:val="24"/>
              </w:rPr>
              <w:t>этом мире доброта»</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CC52A8" w:rsidRPr="00CC52A8" w:rsidRDefault="006A6990"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CC52A8" w:rsidRPr="00CC52A8" w:rsidRDefault="002E020A" w:rsidP="00CC52A8">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 победителя</w:t>
            </w:r>
          </w:p>
        </w:tc>
      </w:tr>
      <w:tr w:rsidR="00CC52A8"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2C15A0" w:rsidP="00713A8A">
            <w:pPr>
              <w:spacing w:after="0" w:line="240"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13A8A">
              <w:rPr>
                <w:rFonts w:ascii="Times New Roman" w:eastAsia="Times New Roman" w:hAnsi="Times New Roman" w:cs="Times New Roman"/>
                <w:sz w:val="24"/>
                <w:szCs w:val="24"/>
                <w:lang w:eastAsia="ru-RU"/>
              </w:rPr>
              <w:t>1</w:t>
            </w:r>
          </w:p>
        </w:tc>
        <w:tc>
          <w:tcPr>
            <w:tcW w:w="6696"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CC52A8" w:rsidP="00CC52A8">
            <w:pPr>
              <w:spacing w:after="0" w:line="240" w:lineRule="auto"/>
              <w:ind w:right="-426"/>
              <w:jc w:val="both"/>
              <w:rPr>
                <w:rFonts w:ascii="Times New Roman" w:eastAsia="Times New Roman" w:hAnsi="Times New Roman" w:cs="Times New Roman"/>
                <w:sz w:val="24"/>
                <w:szCs w:val="24"/>
                <w:lang w:eastAsia="ru-RU"/>
              </w:rPr>
            </w:pPr>
            <w:r w:rsidRPr="00CC52A8">
              <w:rPr>
                <w:rFonts w:ascii="Times New Roman" w:eastAsia="Calibri" w:hAnsi="Times New Roman" w:cs="Times New Roman"/>
                <w:sz w:val="24"/>
                <w:szCs w:val="24"/>
              </w:rPr>
              <w:t>Городской спортивный праздник «Осенний марафон»</w:t>
            </w:r>
          </w:p>
        </w:tc>
        <w:tc>
          <w:tcPr>
            <w:tcW w:w="1418"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9315C7"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551" w:type="dxa"/>
            <w:tcBorders>
              <w:top w:val="single" w:sz="4" w:space="0" w:color="auto"/>
              <w:left w:val="single" w:sz="4" w:space="0" w:color="auto"/>
              <w:bottom w:val="single" w:sz="4" w:space="0" w:color="auto"/>
              <w:right w:val="single" w:sz="4" w:space="0" w:color="auto"/>
            </w:tcBorders>
            <w:shd w:val="clear" w:color="auto" w:fill="DBE5F1"/>
            <w:hideMark/>
          </w:tcPr>
          <w:p w:rsidR="00AC7F6E" w:rsidRDefault="00CC52A8" w:rsidP="00CC52A8">
            <w:pPr>
              <w:spacing w:after="0" w:line="240" w:lineRule="auto"/>
              <w:ind w:right="-426"/>
              <w:rPr>
                <w:rFonts w:ascii="Times New Roman" w:eastAsia="Times New Roman" w:hAnsi="Times New Roman" w:cs="Times New Roman"/>
                <w:sz w:val="24"/>
                <w:szCs w:val="24"/>
                <w:lang w:eastAsia="ru-RU"/>
              </w:rPr>
            </w:pPr>
            <w:r w:rsidRPr="00CC52A8">
              <w:rPr>
                <w:rFonts w:ascii="Times New Roman" w:eastAsia="Times New Roman" w:hAnsi="Times New Roman" w:cs="Times New Roman"/>
                <w:sz w:val="24"/>
                <w:szCs w:val="24"/>
                <w:lang w:eastAsia="ru-RU"/>
              </w:rPr>
              <w:t>Грамоты 1,2,3 место,</w:t>
            </w:r>
          </w:p>
          <w:p w:rsidR="00CC52A8" w:rsidRPr="00CC52A8" w:rsidRDefault="00CC52A8" w:rsidP="00CC52A8">
            <w:pPr>
              <w:spacing w:after="0" w:line="240" w:lineRule="auto"/>
              <w:ind w:right="-426"/>
              <w:rPr>
                <w:rFonts w:ascii="Times New Roman" w:eastAsia="Times New Roman" w:hAnsi="Times New Roman" w:cs="Times New Roman"/>
                <w:sz w:val="24"/>
                <w:szCs w:val="24"/>
                <w:lang w:eastAsia="ru-RU"/>
              </w:rPr>
            </w:pPr>
            <w:r w:rsidRPr="00CC52A8">
              <w:rPr>
                <w:rFonts w:ascii="Times New Roman" w:eastAsia="Times New Roman" w:hAnsi="Times New Roman" w:cs="Times New Roman"/>
                <w:sz w:val="24"/>
                <w:szCs w:val="24"/>
                <w:lang w:eastAsia="ru-RU"/>
              </w:rPr>
              <w:t xml:space="preserve"> грамоты за участие</w:t>
            </w:r>
          </w:p>
        </w:tc>
      </w:tr>
      <w:tr w:rsidR="00CC52A8"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BD58D5" w:rsidP="00713A8A">
            <w:pPr>
              <w:spacing w:after="0" w:line="240"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713A8A">
              <w:rPr>
                <w:rFonts w:ascii="Times New Roman" w:eastAsia="Times New Roman" w:hAnsi="Times New Roman" w:cs="Times New Roman"/>
                <w:sz w:val="24"/>
                <w:szCs w:val="24"/>
                <w:lang w:eastAsia="ru-RU"/>
              </w:rPr>
              <w:t>2</w:t>
            </w:r>
          </w:p>
        </w:tc>
        <w:tc>
          <w:tcPr>
            <w:tcW w:w="6696" w:type="dxa"/>
            <w:tcBorders>
              <w:top w:val="single" w:sz="4" w:space="0" w:color="auto"/>
              <w:left w:val="single" w:sz="4" w:space="0" w:color="auto"/>
              <w:bottom w:val="single" w:sz="4" w:space="0" w:color="auto"/>
              <w:right w:val="single" w:sz="4" w:space="0" w:color="auto"/>
            </w:tcBorders>
            <w:shd w:val="clear" w:color="auto" w:fill="DBE5F1"/>
            <w:hideMark/>
          </w:tcPr>
          <w:p w:rsidR="00CC52A8" w:rsidRDefault="00CC52A8" w:rsidP="00CC52A8">
            <w:pPr>
              <w:spacing w:after="0" w:line="240" w:lineRule="auto"/>
              <w:ind w:right="-426"/>
              <w:jc w:val="both"/>
              <w:rPr>
                <w:rFonts w:ascii="Times New Roman" w:eastAsia="Calibri" w:hAnsi="Times New Roman" w:cs="Times New Roman"/>
                <w:sz w:val="24"/>
                <w:szCs w:val="24"/>
              </w:rPr>
            </w:pPr>
            <w:r w:rsidRPr="00CC52A8">
              <w:rPr>
                <w:rFonts w:ascii="Times New Roman" w:eastAsia="Calibri" w:hAnsi="Times New Roman" w:cs="Times New Roman"/>
                <w:sz w:val="24"/>
                <w:szCs w:val="24"/>
              </w:rPr>
              <w:t xml:space="preserve">Городской спортивный праздник </w:t>
            </w:r>
          </w:p>
          <w:p w:rsidR="00CC52A8" w:rsidRPr="00CC52A8" w:rsidRDefault="00CC52A8" w:rsidP="00CC52A8">
            <w:pPr>
              <w:spacing w:after="0" w:line="240" w:lineRule="auto"/>
              <w:ind w:right="-426"/>
              <w:jc w:val="both"/>
              <w:rPr>
                <w:rFonts w:ascii="Times New Roman" w:eastAsia="Calibri" w:hAnsi="Times New Roman" w:cs="Times New Roman"/>
                <w:sz w:val="24"/>
                <w:szCs w:val="24"/>
              </w:rPr>
            </w:pPr>
            <w:r w:rsidRPr="00CC52A8">
              <w:rPr>
                <w:rFonts w:ascii="Times New Roman" w:eastAsia="Calibri" w:hAnsi="Times New Roman" w:cs="Times New Roman"/>
                <w:sz w:val="24"/>
                <w:szCs w:val="24"/>
              </w:rPr>
              <w:t>«Лыжня румяных и здоровых»</w:t>
            </w:r>
          </w:p>
        </w:tc>
        <w:tc>
          <w:tcPr>
            <w:tcW w:w="1418"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9315C7"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551" w:type="dxa"/>
            <w:tcBorders>
              <w:top w:val="single" w:sz="4" w:space="0" w:color="auto"/>
              <w:left w:val="single" w:sz="4" w:space="0" w:color="auto"/>
              <w:bottom w:val="single" w:sz="4" w:space="0" w:color="auto"/>
              <w:right w:val="single" w:sz="4" w:space="0" w:color="auto"/>
            </w:tcBorders>
            <w:shd w:val="clear" w:color="auto" w:fill="DBE5F1"/>
            <w:hideMark/>
          </w:tcPr>
          <w:p w:rsidR="00AC7F6E" w:rsidRDefault="00CC52A8" w:rsidP="00CC52A8">
            <w:pPr>
              <w:spacing w:after="0" w:line="240" w:lineRule="auto"/>
              <w:ind w:right="-426"/>
              <w:rPr>
                <w:rFonts w:ascii="Times New Roman" w:eastAsia="Times New Roman" w:hAnsi="Times New Roman" w:cs="Times New Roman"/>
                <w:sz w:val="24"/>
                <w:szCs w:val="24"/>
                <w:lang w:eastAsia="ru-RU"/>
              </w:rPr>
            </w:pPr>
            <w:r w:rsidRPr="00CC52A8">
              <w:rPr>
                <w:rFonts w:ascii="Times New Roman" w:eastAsia="Times New Roman" w:hAnsi="Times New Roman" w:cs="Times New Roman"/>
                <w:sz w:val="24"/>
                <w:szCs w:val="24"/>
                <w:lang w:eastAsia="ru-RU"/>
              </w:rPr>
              <w:t>Грамоты 1,2,3 место,</w:t>
            </w:r>
          </w:p>
          <w:p w:rsidR="00CC52A8" w:rsidRPr="00CC52A8" w:rsidRDefault="00CC52A8" w:rsidP="00CC52A8">
            <w:pPr>
              <w:spacing w:after="0" w:line="240" w:lineRule="auto"/>
              <w:ind w:right="-426"/>
              <w:rPr>
                <w:rFonts w:ascii="Times New Roman" w:eastAsia="Times New Roman" w:hAnsi="Times New Roman" w:cs="Times New Roman"/>
                <w:sz w:val="24"/>
                <w:szCs w:val="24"/>
                <w:lang w:eastAsia="ru-RU"/>
              </w:rPr>
            </w:pPr>
            <w:r w:rsidRPr="00CC52A8">
              <w:rPr>
                <w:rFonts w:ascii="Times New Roman" w:eastAsia="Times New Roman" w:hAnsi="Times New Roman" w:cs="Times New Roman"/>
                <w:sz w:val="24"/>
                <w:szCs w:val="24"/>
                <w:lang w:eastAsia="ru-RU"/>
              </w:rPr>
              <w:t xml:space="preserve"> грамоты за участие</w:t>
            </w:r>
          </w:p>
        </w:tc>
      </w:tr>
      <w:tr w:rsidR="00CC52A8" w:rsidRPr="00CC52A8" w:rsidTr="001733A2">
        <w:tc>
          <w:tcPr>
            <w:tcW w:w="392"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713A8A" w:rsidP="00CC52A8">
            <w:pPr>
              <w:spacing w:after="0" w:line="240" w:lineRule="auto"/>
              <w:ind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696" w:type="dxa"/>
            <w:tcBorders>
              <w:top w:val="single" w:sz="4" w:space="0" w:color="auto"/>
              <w:left w:val="single" w:sz="4" w:space="0" w:color="auto"/>
              <w:bottom w:val="single" w:sz="4" w:space="0" w:color="auto"/>
              <w:right w:val="single" w:sz="4" w:space="0" w:color="auto"/>
            </w:tcBorders>
            <w:shd w:val="clear" w:color="auto" w:fill="DBE5F1"/>
            <w:hideMark/>
          </w:tcPr>
          <w:p w:rsidR="00CC52A8" w:rsidRDefault="00CC52A8" w:rsidP="00CC52A8">
            <w:pPr>
              <w:spacing w:after="0" w:line="240" w:lineRule="auto"/>
              <w:ind w:right="-426"/>
              <w:jc w:val="both"/>
              <w:rPr>
                <w:rFonts w:ascii="Times New Roman" w:eastAsia="Calibri" w:hAnsi="Times New Roman" w:cs="Times New Roman"/>
                <w:sz w:val="24"/>
                <w:szCs w:val="24"/>
              </w:rPr>
            </w:pPr>
            <w:r w:rsidRPr="00CC52A8">
              <w:rPr>
                <w:rFonts w:ascii="Times New Roman" w:eastAsia="Calibri" w:hAnsi="Times New Roman" w:cs="Times New Roman"/>
                <w:sz w:val="24"/>
                <w:szCs w:val="24"/>
              </w:rPr>
              <w:t xml:space="preserve">Городской спортивный праздник </w:t>
            </w:r>
          </w:p>
          <w:p w:rsidR="00CC52A8" w:rsidRPr="00CC52A8" w:rsidRDefault="00CC52A8" w:rsidP="00CC52A8">
            <w:pPr>
              <w:spacing w:after="0" w:line="240" w:lineRule="auto"/>
              <w:ind w:right="-426"/>
              <w:jc w:val="both"/>
              <w:rPr>
                <w:rFonts w:ascii="Times New Roman" w:eastAsia="Calibri" w:hAnsi="Times New Roman" w:cs="Times New Roman"/>
                <w:sz w:val="24"/>
                <w:szCs w:val="24"/>
              </w:rPr>
            </w:pPr>
            <w:r w:rsidRPr="00CC52A8">
              <w:rPr>
                <w:rFonts w:ascii="Times New Roman" w:eastAsia="Calibri" w:hAnsi="Times New Roman" w:cs="Times New Roman"/>
                <w:sz w:val="24"/>
                <w:szCs w:val="24"/>
              </w:rPr>
              <w:t>«Олимпийские игры дошколят»</w:t>
            </w:r>
          </w:p>
        </w:tc>
        <w:tc>
          <w:tcPr>
            <w:tcW w:w="1418"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AC7F6E" w:rsidP="00713A8A">
            <w:pPr>
              <w:spacing w:after="0" w:line="240"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551" w:type="dxa"/>
            <w:tcBorders>
              <w:top w:val="single" w:sz="4" w:space="0" w:color="auto"/>
              <w:left w:val="single" w:sz="4" w:space="0" w:color="auto"/>
              <w:bottom w:val="single" w:sz="4" w:space="0" w:color="auto"/>
              <w:right w:val="single" w:sz="4" w:space="0" w:color="auto"/>
            </w:tcBorders>
            <w:shd w:val="clear" w:color="auto" w:fill="DBE5F1"/>
            <w:hideMark/>
          </w:tcPr>
          <w:p w:rsidR="00CC52A8" w:rsidRPr="00CC52A8" w:rsidRDefault="00CC52A8" w:rsidP="00CC52A8">
            <w:pPr>
              <w:spacing w:after="0" w:line="240" w:lineRule="auto"/>
              <w:ind w:right="-426"/>
              <w:rPr>
                <w:rFonts w:ascii="Times New Roman" w:eastAsia="Times New Roman" w:hAnsi="Times New Roman" w:cs="Times New Roman"/>
                <w:sz w:val="24"/>
                <w:szCs w:val="24"/>
                <w:lang w:eastAsia="ru-RU"/>
              </w:rPr>
            </w:pPr>
            <w:r w:rsidRPr="00CC52A8">
              <w:rPr>
                <w:rFonts w:ascii="Times New Roman" w:eastAsia="Times New Roman" w:hAnsi="Times New Roman" w:cs="Times New Roman"/>
                <w:sz w:val="24"/>
                <w:szCs w:val="24"/>
                <w:lang w:eastAsia="ru-RU"/>
              </w:rPr>
              <w:t>Грамота за участие</w:t>
            </w:r>
          </w:p>
        </w:tc>
      </w:tr>
    </w:tbl>
    <w:p w:rsidR="003F1D93" w:rsidRDefault="003F1D93" w:rsidP="00A70D24">
      <w:pPr>
        <w:spacing w:after="0"/>
        <w:ind w:right="-426"/>
        <w:jc w:val="both"/>
        <w:rPr>
          <w:rFonts w:ascii="Times New Roman" w:eastAsia="Calibri" w:hAnsi="Times New Roman" w:cs="Times New Roman"/>
          <w:b/>
          <w:sz w:val="24"/>
          <w:szCs w:val="24"/>
        </w:rPr>
      </w:pPr>
    </w:p>
    <w:p w:rsidR="00AE0640" w:rsidRDefault="00B75F33" w:rsidP="00521CED">
      <w:pPr>
        <w:spacing w:after="0"/>
        <w:ind w:left="-284" w:right="-426"/>
        <w:jc w:val="both"/>
        <w:rPr>
          <w:rFonts w:ascii="Times New Roman" w:eastAsia="Calibri" w:hAnsi="Times New Roman" w:cs="Times New Roman"/>
          <w:b/>
          <w:sz w:val="24"/>
          <w:szCs w:val="24"/>
        </w:rPr>
      </w:pPr>
      <w:r w:rsidRPr="00AE0640">
        <w:rPr>
          <w:rFonts w:ascii="Times New Roman" w:eastAsia="Calibri" w:hAnsi="Times New Roman" w:cs="Times New Roman"/>
          <w:b/>
          <w:sz w:val="24"/>
          <w:szCs w:val="24"/>
        </w:rPr>
        <w:t>1.13.Мониторинг удовлетворенности качеством условий осущес</w:t>
      </w:r>
      <w:r w:rsidR="00656279">
        <w:rPr>
          <w:rFonts w:ascii="Times New Roman" w:eastAsia="Calibri" w:hAnsi="Times New Roman" w:cs="Times New Roman"/>
          <w:b/>
          <w:sz w:val="24"/>
          <w:szCs w:val="24"/>
        </w:rPr>
        <w:t>твления деятельности учреждения</w:t>
      </w:r>
      <w:r w:rsidRPr="00AE0640">
        <w:rPr>
          <w:rFonts w:ascii="Times New Roman" w:eastAsia="Calibri" w:hAnsi="Times New Roman" w:cs="Times New Roman"/>
          <w:b/>
          <w:sz w:val="24"/>
          <w:szCs w:val="24"/>
        </w:rPr>
        <w:t xml:space="preserve"> и подготовки обучающихся</w:t>
      </w:r>
    </w:p>
    <w:p w:rsidR="00AE0640" w:rsidRPr="00AE0640" w:rsidRDefault="00916C78" w:rsidP="00521CED">
      <w:pPr>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0640" w:rsidRPr="00277D86">
        <w:rPr>
          <w:rFonts w:ascii="Times New Roman" w:eastAsia="Times New Roman" w:hAnsi="Times New Roman" w:cs="Times New Roman"/>
          <w:sz w:val="24"/>
          <w:szCs w:val="24"/>
          <w:lang w:eastAsia="ru-RU"/>
        </w:rPr>
        <w:t xml:space="preserve">  </w:t>
      </w:r>
      <w:r w:rsidR="00AE0640" w:rsidRPr="00AE0640">
        <w:rPr>
          <w:rFonts w:ascii="Times New Roman" w:eastAsia="Times New Roman" w:hAnsi="Times New Roman" w:cs="Times New Roman"/>
          <w:sz w:val="24"/>
          <w:szCs w:val="24"/>
          <w:lang w:eastAsia="ru-RU"/>
        </w:rPr>
        <w:t>Проводимый мониторинг удовлетворенности позволяет выявить мнение родителей по мног</w:t>
      </w:r>
      <w:r w:rsidR="004C6CD4">
        <w:rPr>
          <w:rFonts w:ascii="Times New Roman" w:eastAsia="Times New Roman" w:hAnsi="Times New Roman" w:cs="Times New Roman"/>
          <w:sz w:val="24"/>
          <w:szCs w:val="24"/>
          <w:lang w:eastAsia="ru-RU"/>
        </w:rPr>
        <w:t xml:space="preserve">им </w:t>
      </w:r>
      <w:r w:rsidR="00AE0640" w:rsidRPr="00AE0640">
        <w:rPr>
          <w:rFonts w:ascii="Times New Roman" w:eastAsia="Times New Roman" w:hAnsi="Times New Roman" w:cs="Times New Roman"/>
          <w:sz w:val="24"/>
          <w:szCs w:val="24"/>
          <w:lang w:eastAsia="ru-RU"/>
        </w:rPr>
        <w:t>параметрам. Среди них – удовлетворенность качеством услови</w:t>
      </w:r>
      <w:r w:rsidR="004C6CD4">
        <w:rPr>
          <w:rFonts w:ascii="Times New Roman" w:eastAsia="Times New Roman" w:hAnsi="Times New Roman" w:cs="Times New Roman"/>
          <w:sz w:val="24"/>
          <w:szCs w:val="24"/>
          <w:lang w:eastAsia="ru-RU"/>
        </w:rPr>
        <w:t xml:space="preserve">й осуществления образовательной </w:t>
      </w:r>
      <w:r w:rsidR="00AE0640" w:rsidRPr="00AE0640">
        <w:rPr>
          <w:rFonts w:ascii="Times New Roman" w:eastAsia="Times New Roman" w:hAnsi="Times New Roman" w:cs="Times New Roman"/>
          <w:sz w:val="24"/>
          <w:szCs w:val="24"/>
          <w:lang w:eastAsia="ru-RU"/>
        </w:rPr>
        <w:t>деятельности.</w:t>
      </w:r>
    </w:p>
    <w:p w:rsidR="00AE0640" w:rsidRPr="00AE0640" w:rsidRDefault="00AE0640" w:rsidP="00521CED">
      <w:pPr>
        <w:spacing w:after="0"/>
        <w:ind w:left="-284"/>
        <w:jc w:val="both"/>
        <w:rPr>
          <w:rFonts w:ascii="Times New Roman" w:eastAsia="Times New Roman" w:hAnsi="Times New Roman" w:cs="Times New Roman"/>
          <w:sz w:val="24"/>
          <w:szCs w:val="24"/>
          <w:lang w:eastAsia="ru-RU"/>
        </w:rPr>
      </w:pPr>
      <w:r w:rsidRPr="00AE0640">
        <w:rPr>
          <w:rFonts w:ascii="Times New Roman" w:eastAsia="Times New Roman" w:hAnsi="Times New Roman" w:cs="Times New Roman"/>
          <w:sz w:val="24"/>
          <w:szCs w:val="24"/>
          <w:lang w:eastAsia="ru-RU"/>
        </w:rPr>
        <w:t>Анализ результатов анкетирования показал наиболее привлекате</w:t>
      </w:r>
      <w:r w:rsidR="004C6CD4">
        <w:rPr>
          <w:rFonts w:ascii="Times New Roman" w:eastAsia="Times New Roman" w:hAnsi="Times New Roman" w:cs="Times New Roman"/>
          <w:sz w:val="24"/>
          <w:szCs w:val="24"/>
          <w:lang w:eastAsia="ru-RU"/>
        </w:rPr>
        <w:t xml:space="preserve">льные стороны детского сада, по </w:t>
      </w:r>
      <w:r w:rsidRPr="00AE0640">
        <w:rPr>
          <w:rFonts w:ascii="Times New Roman" w:eastAsia="Times New Roman" w:hAnsi="Times New Roman" w:cs="Times New Roman"/>
          <w:sz w:val="24"/>
          <w:szCs w:val="24"/>
          <w:lang w:eastAsia="ru-RU"/>
        </w:rPr>
        <w:t>мнению родителей, а именно:</w:t>
      </w:r>
    </w:p>
    <w:p w:rsidR="00AE0640" w:rsidRPr="004C6CD4" w:rsidRDefault="00AE0640" w:rsidP="000909EB">
      <w:pPr>
        <w:pStyle w:val="a6"/>
        <w:numPr>
          <w:ilvl w:val="0"/>
          <w:numId w:val="22"/>
        </w:numPr>
        <w:spacing w:line="276" w:lineRule="auto"/>
        <w:ind w:left="-284"/>
        <w:jc w:val="both"/>
      </w:pPr>
      <w:r w:rsidRPr="004C6CD4">
        <w:t xml:space="preserve">хорошая организация режима </w:t>
      </w:r>
      <w:r w:rsidR="000460A0">
        <w:t>(9</w:t>
      </w:r>
      <w:r w:rsidR="00331FC6">
        <w:rPr>
          <w:lang w:val="ru-RU"/>
        </w:rPr>
        <w:t>7</w:t>
      </w:r>
      <w:r w:rsidRPr="004C6CD4">
        <w:t>%)</w:t>
      </w:r>
    </w:p>
    <w:p w:rsidR="00AE0640" w:rsidRPr="004C6CD4" w:rsidRDefault="00AE0640" w:rsidP="000909EB">
      <w:pPr>
        <w:pStyle w:val="a6"/>
        <w:numPr>
          <w:ilvl w:val="0"/>
          <w:numId w:val="22"/>
        </w:numPr>
        <w:spacing w:line="276" w:lineRule="auto"/>
        <w:ind w:left="-284"/>
        <w:jc w:val="both"/>
      </w:pPr>
      <w:r w:rsidRPr="004C6CD4">
        <w:t>высокий профессиональный уровен</w:t>
      </w:r>
      <w:r w:rsidR="000460A0">
        <w:t>ь сотрудников (8</w:t>
      </w:r>
      <w:r w:rsidR="00331FC6">
        <w:rPr>
          <w:lang w:val="ru-RU"/>
        </w:rPr>
        <w:t>5</w:t>
      </w:r>
      <w:r w:rsidR="004C6CD4" w:rsidRPr="004C6CD4">
        <w:t>%</w:t>
      </w:r>
      <w:r w:rsidRPr="004C6CD4">
        <w:t>)</w:t>
      </w:r>
    </w:p>
    <w:p w:rsidR="00AE0640" w:rsidRPr="004C6CD4" w:rsidRDefault="00AE0640" w:rsidP="000909EB">
      <w:pPr>
        <w:pStyle w:val="a6"/>
        <w:numPr>
          <w:ilvl w:val="0"/>
          <w:numId w:val="22"/>
        </w:numPr>
        <w:spacing w:line="276" w:lineRule="auto"/>
        <w:ind w:left="-284"/>
        <w:jc w:val="both"/>
        <w:rPr>
          <w:lang w:val="ru-RU"/>
        </w:rPr>
      </w:pPr>
      <w:r w:rsidRPr="004C6CD4">
        <w:rPr>
          <w:lang w:val="ru-RU"/>
        </w:rPr>
        <w:t xml:space="preserve">хорошее отношение ребенка </w:t>
      </w:r>
      <w:r w:rsidR="00331FC6">
        <w:rPr>
          <w:lang w:val="ru-RU"/>
        </w:rPr>
        <w:t>к воспитателю (90</w:t>
      </w:r>
      <w:r w:rsidR="004C6CD4" w:rsidRPr="004C6CD4">
        <w:rPr>
          <w:lang w:val="ru-RU"/>
        </w:rPr>
        <w:t>%</w:t>
      </w:r>
      <w:r w:rsidRPr="004C6CD4">
        <w:rPr>
          <w:lang w:val="ru-RU"/>
        </w:rPr>
        <w:t>)</w:t>
      </w:r>
    </w:p>
    <w:p w:rsidR="00AE0640" w:rsidRPr="004C6CD4" w:rsidRDefault="00AE0640" w:rsidP="000909EB">
      <w:pPr>
        <w:pStyle w:val="a6"/>
        <w:numPr>
          <w:ilvl w:val="0"/>
          <w:numId w:val="22"/>
        </w:numPr>
        <w:spacing w:line="276" w:lineRule="auto"/>
        <w:ind w:left="-284"/>
        <w:jc w:val="both"/>
        <w:rPr>
          <w:lang w:val="ru-RU"/>
        </w:rPr>
      </w:pPr>
      <w:r w:rsidRPr="004C6CD4">
        <w:rPr>
          <w:lang w:val="ru-RU"/>
        </w:rPr>
        <w:t>хорошие отношения м</w:t>
      </w:r>
      <w:r w:rsidR="004C6CD4" w:rsidRPr="004C6CD4">
        <w:rPr>
          <w:lang w:val="ru-RU"/>
        </w:rPr>
        <w:t>ежду детьми группы (</w:t>
      </w:r>
      <w:r w:rsidR="00331FC6">
        <w:rPr>
          <w:lang w:val="ru-RU"/>
        </w:rPr>
        <w:t>55</w:t>
      </w:r>
      <w:r w:rsidRPr="004C6CD4">
        <w:rPr>
          <w:lang w:val="ru-RU"/>
        </w:rPr>
        <w:t>%)</w:t>
      </w:r>
    </w:p>
    <w:p w:rsidR="00AE0640" w:rsidRPr="004C6CD4" w:rsidRDefault="00AE0640" w:rsidP="000909EB">
      <w:pPr>
        <w:pStyle w:val="a6"/>
        <w:numPr>
          <w:ilvl w:val="0"/>
          <w:numId w:val="22"/>
        </w:numPr>
        <w:spacing w:line="276" w:lineRule="auto"/>
        <w:ind w:left="-284"/>
        <w:jc w:val="both"/>
        <w:rPr>
          <w:lang w:val="ru-RU"/>
        </w:rPr>
      </w:pPr>
      <w:r w:rsidRPr="004C6CD4">
        <w:rPr>
          <w:lang w:val="ru-RU"/>
        </w:rPr>
        <w:t>хорошее состояние терр</w:t>
      </w:r>
      <w:r w:rsidR="004C6CD4" w:rsidRPr="004C6CD4">
        <w:rPr>
          <w:lang w:val="ru-RU"/>
        </w:rPr>
        <w:t>ито</w:t>
      </w:r>
      <w:r w:rsidR="00331FC6">
        <w:rPr>
          <w:lang w:val="ru-RU"/>
        </w:rPr>
        <w:t>рии для прогулок( 59</w:t>
      </w:r>
      <w:r w:rsidRPr="004C6CD4">
        <w:rPr>
          <w:lang w:val="ru-RU"/>
        </w:rPr>
        <w:t>%)</w:t>
      </w:r>
    </w:p>
    <w:p w:rsidR="00AE0640" w:rsidRPr="004C6CD4" w:rsidRDefault="00AE0640" w:rsidP="000909EB">
      <w:pPr>
        <w:pStyle w:val="a6"/>
        <w:numPr>
          <w:ilvl w:val="0"/>
          <w:numId w:val="22"/>
        </w:numPr>
        <w:spacing w:line="276" w:lineRule="auto"/>
        <w:ind w:left="-284"/>
        <w:jc w:val="both"/>
        <w:rPr>
          <w:lang w:val="ru-RU"/>
        </w:rPr>
      </w:pPr>
      <w:r w:rsidRPr="004C6CD4">
        <w:rPr>
          <w:lang w:val="ru-RU"/>
        </w:rPr>
        <w:t>высокий уровень материально-тех</w:t>
      </w:r>
      <w:r w:rsidR="004C6CD4" w:rsidRPr="004C6CD4">
        <w:rPr>
          <w:lang w:val="ru-RU"/>
        </w:rPr>
        <w:t>нического оснащения (</w:t>
      </w:r>
      <w:r w:rsidR="00331FC6">
        <w:rPr>
          <w:lang w:val="ru-RU"/>
        </w:rPr>
        <w:t xml:space="preserve"> 49</w:t>
      </w:r>
      <w:r w:rsidRPr="004C6CD4">
        <w:rPr>
          <w:lang w:val="ru-RU"/>
        </w:rPr>
        <w:t>%)</w:t>
      </w:r>
    </w:p>
    <w:p w:rsidR="00AE0640" w:rsidRPr="004C6CD4" w:rsidRDefault="00AE0640" w:rsidP="000909EB">
      <w:pPr>
        <w:pStyle w:val="a6"/>
        <w:numPr>
          <w:ilvl w:val="0"/>
          <w:numId w:val="22"/>
        </w:numPr>
        <w:spacing w:line="276" w:lineRule="auto"/>
        <w:ind w:left="-284"/>
        <w:jc w:val="both"/>
      </w:pPr>
      <w:r w:rsidRPr="004C6CD4">
        <w:t>хорошая органи</w:t>
      </w:r>
      <w:r w:rsidR="00331FC6">
        <w:t>зация питания (</w:t>
      </w:r>
      <w:r w:rsidR="00331FC6">
        <w:rPr>
          <w:lang w:val="ru-RU"/>
        </w:rPr>
        <w:t>82</w:t>
      </w:r>
      <w:r w:rsidR="004C6CD4" w:rsidRPr="004C6CD4">
        <w:t>%</w:t>
      </w:r>
      <w:r w:rsidRPr="004C6CD4">
        <w:t>)</w:t>
      </w:r>
    </w:p>
    <w:p w:rsidR="00AE0640" w:rsidRPr="004C6CD4" w:rsidRDefault="00AE0640" w:rsidP="000909EB">
      <w:pPr>
        <w:pStyle w:val="a6"/>
        <w:numPr>
          <w:ilvl w:val="0"/>
          <w:numId w:val="22"/>
        </w:numPr>
        <w:spacing w:line="276" w:lineRule="auto"/>
        <w:ind w:left="-284"/>
        <w:jc w:val="both"/>
      </w:pPr>
      <w:r w:rsidRPr="004C6CD4">
        <w:t>подг</w:t>
      </w:r>
      <w:r w:rsidR="000460A0">
        <w:t>отовка к школе (</w:t>
      </w:r>
      <w:r w:rsidR="00331FC6">
        <w:rPr>
          <w:lang w:val="ru-RU"/>
        </w:rPr>
        <w:t>89</w:t>
      </w:r>
      <w:r w:rsidR="004C6CD4" w:rsidRPr="004C6CD4">
        <w:t>%</w:t>
      </w:r>
      <w:r w:rsidRPr="004C6CD4">
        <w:t>)</w:t>
      </w:r>
    </w:p>
    <w:p w:rsidR="00AE0640" w:rsidRPr="004C6CD4" w:rsidRDefault="00AE0640" w:rsidP="000909EB">
      <w:pPr>
        <w:pStyle w:val="a6"/>
        <w:numPr>
          <w:ilvl w:val="0"/>
          <w:numId w:val="22"/>
        </w:numPr>
        <w:spacing w:line="276" w:lineRule="auto"/>
        <w:ind w:left="-284"/>
        <w:jc w:val="both"/>
        <w:rPr>
          <w:lang w:val="ru-RU"/>
        </w:rPr>
      </w:pPr>
      <w:r w:rsidRPr="004C6CD4">
        <w:rPr>
          <w:lang w:val="ru-RU"/>
        </w:rPr>
        <w:t>детский сад недалеко от дома, р</w:t>
      </w:r>
      <w:r w:rsidR="00331FC6">
        <w:rPr>
          <w:lang w:val="ru-RU"/>
        </w:rPr>
        <w:t>аботы (87</w:t>
      </w:r>
      <w:r w:rsidR="004C6CD4" w:rsidRPr="004C6CD4">
        <w:rPr>
          <w:lang w:val="ru-RU"/>
        </w:rPr>
        <w:t>%</w:t>
      </w:r>
      <w:r w:rsidRPr="004C6CD4">
        <w:rPr>
          <w:lang w:val="ru-RU"/>
        </w:rPr>
        <w:t>)</w:t>
      </w:r>
    </w:p>
    <w:p w:rsidR="00AE0640" w:rsidRPr="004C6CD4" w:rsidRDefault="00AE0640" w:rsidP="000909EB">
      <w:pPr>
        <w:pStyle w:val="a6"/>
        <w:numPr>
          <w:ilvl w:val="0"/>
          <w:numId w:val="22"/>
        </w:numPr>
        <w:spacing w:line="276" w:lineRule="auto"/>
        <w:ind w:left="-284"/>
        <w:jc w:val="both"/>
        <w:rPr>
          <w:lang w:val="ru-RU"/>
        </w:rPr>
      </w:pPr>
      <w:r w:rsidRPr="004C6CD4">
        <w:rPr>
          <w:lang w:val="ru-RU"/>
        </w:rPr>
        <w:t>работа по укреплен</w:t>
      </w:r>
      <w:r w:rsidR="000460A0">
        <w:rPr>
          <w:lang w:val="ru-RU"/>
        </w:rPr>
        <w:t>ию здор</w:t>
      </w:r>
      <w:r w:rsidR="00331FC6">
        <w:rPr>
          <w:lang w:val="ru-RU"/>
        </w:rPr>
        <w:t>овья детей (75</w:t>
      </w:r>
      <w:r w:rsidR="004C6CD4" w:rsidRPr="004C6CD4">
        <w:rPr>
          <w:lang w:val="ru-RU"/>
        </w:rPr>
        <w:t>%</w:t>
      </w:r>
      <w:r w:rsidRPr="004C6CD4">
        <w:rPr>
          <w:lang w:val="ru-RU"/>
        </w:rPr>
        <w:t>%)</w:t>
      </w:r>
    </w:p>
    <w:p w:rsidR="00AE0640" w:rsidRPr="004C6CD4" w:rsidRDefault="00AE0640" w:rsidP="000909EB">
      <w:pPr>
        <w:pStyle w:val="a6"/>
        <w:numPr>
          <w:ilvl w:val="0"/>
          <w:numId w:val="22"/>
        </w:numPr>
        <w:spacing w:line="276" w:lineRule="auto"/>
        <w:ind w:left="-284"/>
        <w:jc w:val="both"/>
        <w:rPr>
          <w:lang w:val="ru-RU"/>
        </w:rPr>
      </w:pPr>
      <w:r w:rsidRPr="004C6CD4">
        <w:rPr>
          <w:lang w:val="ru-RU"/>
        </w:rPr>
        <w:t>психолого-педагогические консультац</w:t>
      </w:r>
      <w:r w:rsidR="00331FC6">
        <w:rPr>
          <w:lang w:val="ru-RU"/>
        </w:rPr>
        <w:t>ии для родителей (51</w:t>
      </w:r>
      <w:r w:rsidR="004C6CD4" w:rsidRPr="004C6CD4">
        <w:rPr>
          <w:lang w:val="ru-RU"/>
        </w:rPr>
        <w:t>%</w:t>
      </w:r>
      <w:r w:rsidRPr="004C6CD4">
        <w:rPr>
          <w:lang w:val="ru-RU"/>
        </w:rPr>
        <w:t>)</w:t>
      </w:r>
    </w:p>
    <w:p w:rsidR="00AE0640" w:rsidRPr="004C6CD4" w:rsidRDefault="00AE0640" w:rsidP="000909EB">
      <w:pPr>
        <w:pStyle w:val="a6"/>
        <w:numPr>
          <w:ilvl w:val="0"/>
          <w:numId w:val="22"/>
        </w:numPr>
        <w:spacing w:line="276" w:lineRule="auto"/>
        <w:ind w:left="-284"/>
        <w:jc w:val="both"/>
        <w:rPr>
          <w:lang w:val="ru-RU"/>
        </w:rPr>
      </w:pPr>
      <w:r w:rsidRPr="004C6CD4">
        <w:rPr>
          <w:lang w:val="ru-RU"/>
        </w:rPr>
        <w:t>результативная работа по</w:t>
      </w:r>
      <w:r w:rsidR="00331FC6">
        <w:rPr>
          <w:lang w:val="ru-RU"/>
        </w:rPr>
        <w:t xml:space="preserve"> коррекции речи (75</w:t>
      </w:r>
      <w:r w:rsidR="004C6CD4" w:rsidRPr="004C6CD4">
        <w:rPr>
          <w:lang w:val="ru-RU"/>
        </w:rPr>
        <w:t>%</w:t>
      </w:r>
      <w:r w:rsidRPr="004C6CD4">
        <w:rPr>
          <w:lang w:val="ru-RU"/>
        </w:rPr>
        <w:t>)</w:t>
      </w:r>
    </w:p>
    <w:p w:rsidR="00AE0640" w:rsidRPr="004C6CD4" w:rsidRDefault="00AE0640" w:rsidP="000909EB">
      <w:pPr>
        <w:pStyle w:val="a6"/>
        <w:numPr>
          <w:ilvl w:val="0"/>
          <w:numId w:val="22"/>
        </w:numPr>
        <w:spacing w:line="276" w:lineRule="auto"/>
        <w:ind w:left="-284"/>
        <w:jc w:val="both"/>
        <w:rPr>
          <w:lang w:val="ru-RU"/>
        </w:rPr>
      </w:pPr>
      <w:r w:rsidRPr="004C6CD4">
        <w:rPr>
          <w:lang w:val="ru-RU"/>
        </w:rPr>
        <w:t>возможность участвовать в жизни детского с</w:t>
      </w:r>
      <w:r w:rsidR="00331FC6">
        <w:rPr>
          <w:lang w:val="ru-RU"/>
        </w:rPr>
        <w:t>ада (89</w:t>
      </w:r>
      <w:r w:rsidR="004C6CD4" w:rsidRPr="004C6CD4">
        <w:rPr>
          <w:lang w:val="ru-RU"/>
        </w:rPr>
        <w:t>%</w:t>
      </w:r>
      <w:r w:rsidRPr="004C6CD4">
        <w:rPr>
          <w:lang w:val="ru-RU"/>
        </w:rPr>
        <w:t>)</w:t>
      </w:r>
    </w:p>
    <w:p w:rsidR="00AE0640" w:rsidRPr="004C6CD4" w:rsidRDefault="00AE0640" w:rsidP="000909EB">
      <w:pPr>
        <w:pStyle w:val="a6"/>
        <w:numPr>
          <w:ilvl w:val="0"/>
          <w:numId w:val="22"/>
        </w:numPr>
        <w:spacing w:line="276" w:lineRule="auto"/>
        <w:ind w:left="-284"/>
        <w:jc w:val="both"/>
      </w:pPr>
      <w:r w:rsidRPr="004C6CD4">
        <w:t>общение с др</w:t>
      </w:r>
      <w:r w:rsidR="004C6CD4" w:rsidRPr="004C6CD4">
        <w:t>угими родителями (2</w:t>
      </w:r>
      <w:r w:rsidR="00331FC6">
        <w:rPr>
          <w:lang w:val="ru-RU"/>
        </w:rPr>
        <w:t>5</w:t>
      </w:r>
      <w:r w:rsidR="004C6CD4" w:rsidRPr="004C6CD4">
        <w:t>%</w:t>
      </w:r>
      <w:r w:rsidRPr="004C6CD4">
        <w:t>)</w:t>
      </w:r>
    </w:p>
    <w:p w:rsidR="00335349" w:rsidRDefault="006519E9" w:rsidP="00335349">
      <w:pPr>
        <w:spacing w:after="0"/>
        <w:ind w:left="-284" w:right="-426"/>
        <w:jc w:val="both"/>
        <w:rPr>
          <w:rFonts w:ascii="Times New Roman" w:eastAsia="Calibri" w:hAnsi="Times New Roman" w:cs="Times New Roman"/>
          <w:b/>
          <w:sz w:val="24"/>
          <w:szCs w:val="24"/>
        </w:rPr>
      </w:pPr>
      <w:r w:rsidRPr="006519E9">
        <w:rPr>
          <w:rFonts w:ascii="Times New Roman" w:eastAsia="Calibri" w:hAnsi="Times New Roman" w:cs="Times New Roman"/>
          <w:b/>
          <w:sz w:val="24"/>
          <w:szCs w:val="24"/>
        </w:rPr>
        <w:t>1.14.Выводы  о качестве условий реализации образовательной деятельности, в т.ч. для участников образовательных отношений  с ограниченными возможностями здоровья и инвалидностью</w:t>
      </w:r>
    </w:p>
    <w:p w:rsidR="006519E9" w:rsidRPr="00335349" w:rsidRDefault="006519E9" w:rsidP="00335349">
      <w:pPr>
        <w:spacing w:after="0"/>
        <w:ind w:left="-284" w:right="-426"/>
        <w:jc w:val="both"/>
        <w:rPr>
          <w:rFonts w:ascii="Times New Roman" w:eastAsia="Calibri" w:hAnsi="Times New Roman" w:cs="Times New Roman"/>
          <w:b/>
          <w:sz w:val="24"/>
          <w:szCs w:val="24"/>
        </w:rPr>
      </w:pPr>
      <w:r w:rsidRPr="0027703E">
        <w:rPr>
          <w:rFonts w:ascii="Times New Roman" w:eastAsia="Times New Roman" w:hAnsi="Times New Roman" w:cs="Times New Roman"/>
          <w:sz w:val="24"/>
          <w:szCs w:val="24"/>
          <w:lang w:eastAsia="ar-SA"/>
        </w:rPr>
        <w:t>1.</w:t>
      </w:r>
      <w:r w:rsidR="005A7822" w:rsidRPr="005A7822">
        <w:rPr>
          <w:rFonts w:ascii="Times New Roman" w:eastAsia="Times New Roman" w:hAnsi="Times New Roman" w:cs="Times New Roman"/>
          <w:sz w:val="24"/>
          <w:szCs w:val="24"/>
          <w:lang w:eastAsia="ar-SA"/>
        </w:rPr>
        <w:t xml:space="preserve"> </w:t>
      </w:r>
      <w:r w:rsidR="005A7822">
        <w:rPr>
          <w:rFonts w:ascii="Times New Roman" w:eastAsia="Times New Roman" w:hAnsi="Times New Roman" w:cs="Times New Roman"/>
          <w:sz w:val="24"/>
          <w:szCs w:val="24"/>
          <w:lang w:eastAsia="ar-SA"/>
        </w:rPr>
        <w:t xml:space="preserve">Локальные акты учреждения </w:t>
      </w:r>
      <w:r w:rsidR="005A7822" w:rsidRPr="0027703E">
        <w:rPr>
          <w:rFonts w:ascii="Times New Roman" w:eastAsia="Times New Roman" w:hAnsi="Times New Roman" w:cs="Times New Roman"/>
          <w:sz w:val="24"/>
          <w:szCs w:val="24"/>
          <w:lang w:eastAsia="ar-SA"/>
        </w:rPr>
        <w:t xml:space="preserve"> обеспечивают эффективность  деятельности организации</w:t>
      </w:r>
      <w:r w:rsidRPr="0027703E">
        <w:rPr>
          <w:rFonts w:ascii="Times New Roman" w:eastAsia="Times New Roman" w:hAnsi="Times New Roman" w:cs="Times New Roman"/>
          <w:sz w:val="24"/>
          <w:szCs w:val="24"/>
          <w:lang w:eastAsia="ar-SA"/>
        </w:rPr>
        <w:t xml:space="preserve"> в соответствии с измен</w:t>
      </w:r>
      <w:r w:rsidR="00AA1E50" w:rsidRPr="0027703E">
        <w:rPr>
          <w:rFonts w:ascii="Times New Roman" w:eastAsia="Times New Roman" w:hAnsi="Times New Roman" w:cs="Times New Roman"/>
          <w:sz w:val="24"/>
          <w:szCs w:val="24"/>
          <w:lang w:eastAsia="ar-SA"/>
        </w:rPr>
        <w:t xml:space="preserve">ениями законодательства. </w:t>
      </w:r>
      <w:r w:rsidRPr="0027703E">
        <w:rPr>
          <w:rFonts w:ascii="Times New Roman" w:eastAsia="Times New Roman" w:hAnsi="Times New Roman" w:cs="Times New Roman"/>
          <w:sz w:val="24"/>
          <w:szCs w:val="24"/>
          <w:lang w:eastAsia="ar-SA"/>
        </w:rPr>
        <w:t xml:space="preserve"> </w:t>
      </w:r>
      <w:r w:rsidR="00AA1E50" w:rsidRPr="0027703E">
        <w:rPr>
          <w:rFonts w:ascii="Times New Roman" w:eastAsia="Times New Roman" w:hAnsi="Times New Roman" w:cs="Times New Roman"/>
          <w:sz w:val="24"/>
          <w:szCs w:val="24"/>
          <w:lang w:eastAsia="ar-SA"/>
        </w:rPr>
        <w:t xml:space="preserve"> </w:t>
      </w:r>
      <w:r w:rsidRPr="0027703E">
        <w:rPr>
          <w:rFonts w:ascii="Times New Roman" w:eastAsia="Times New Roman" w:hAnsi="Times New Roman" w:cs="Times New Roman"/>
          <w:sz w:val="24"/>
          <w:szCs w:val="24"/>
          <w:lang w:eastAsia="ar-SA"/>
        </w:rPr>
        <w:t>Участники отношений в равной степени понимают и принимают ответственность за содержание и исполнение нормативных актов.</w:t>
      </w:r>
    </w:p>
    <w:p w:rsidR="003E4695" w:rsidRPr="0027703E" w:rsidRDefault="003E4695" w:rsidP="00521CED">
      <w:pPr>
        <w:tabs>
          <w:tab w:val="left" w:pos="9072"/>
        </w:tabs>
        <w:suppressAutoHyphens/>
        <w:spacing w:after="0"/>
        <w:ind w:left="-284"/>
        <w:jc w:val="both"/>
        <w:rPr>
          <w:rFonts w:ascii="Times New Roman" w:eastAsia="Times New Roman" w:hAnsi="Times New Roman" w:cs="Times New Roman"/>
          <w:sz w:val="24"/>
          <w:szCs w:val="24"/>
          <w:lang w:eastAsia="ar-SA"/>
        </w:rPr>
      </w:pPr>
    </w:p>
    <w:p w:rsidR="006519E9" w:rsidRPr="0027703E" w:rsidRDefault="00BE30C1" w:rsidP="00521CED">
      <w:pPr>
        <w:spacing w:after="0"/>
        <w:ind w:left="-284"/>
        <w:jc w:val="both"/>
        <w:rPr>
          <w:rFonts w:ascii="Times New Roman" w:eastAsia="Times New Roman" w:hAnsi="Times New Roman" w:cs="Times New Roman"/>
          <w:sz w:val="24"/>
          <w:szCs w:val="24"/>
          <w:lang w:eastAsia="ru-RU"/>
        </w:rPr>
      </w:pPr>
      <w:r w:rsidRPr="0027703E">
        <w:rPr>
          <w:rFonts w:ascii="Times New Roman" w:eastAsia="Times New Roman" w:hAnsi="Times New Roman" w:cs="Times New Roman"/>
          <w:sz w:val="24"/>
          <w:szCs w:val="24"/>
          <w:lang w:eastAsia="ru-RU"/>
        </w:rPr>
        <w:t>2</w:t>
      </w:r>
      <w:r w:rsidR="000707AE" w:rsidRPr="0027703E">
        <w:rPr>
          <w:rFonts w:ascii="Times New Roman" w:eastAsia="Times New Roman" w:hAnsi="Times New Roman" w:cs="Times New Roman"/>
          <w:sz w:val="24"/>
          <w:szCs w:val="24"/>
          <w:lang w:eastAsia="ru-RU"/>
        </w:rPr>
        <w:t xml:space="preserve">. </w:t>
      </w:r>
      <w:r w:rsidR="006519E9" w:rsidRPr="0027703E">
        <w:rPr>
          <w:rFonts w:ascii="Times New Roman" w:eastAsia="Times New Roman" w:hAnsi="Times New Roman" w:cs="Times New Roman"/>
          <w:sz w:val="24"/>
          <w:szCs w:val="24"/>
          <w:lang w:eastAsia="ru-RU"/>
        </w:rPr>
        <w:t>Педагоги постоянно повышают свой профессиональный уровень через курсовую подготовку, самообразование,   участие в работе методических объединений города, участие в педагогических советах, семинарах, семинарах-практикумах проводимых внутри ДОУ.   Педагогический состав  имеет награды высокого уровня.</w:t>
      </w:r>
      <w:r w:rsidR="005A7822">
        <w:rPr>
          <w:rFonts w:ascii="Times New Roman" w:eastAsia="Times New Roman" w:hAnsi="Times New Roman" w:cs="Times New Roman"/>
          <w:sz w:val="24"/>
          <w:szCs w:val="24"/>
          <w:lang w:eastAsia="ru-RU"/>
        </w:rPr>
        <w:t xml:space="preserve"> Значительное количество педагогов имеет опыт работы более 20 лет.</w:t>
      </w:r>
    </w:p>
    <w:p w:rsidR="003E4695" w:rsidRPr="0027703E" w:rsidRDefault="003E4695" w:rsidP="00521CED">
      <w:pPr>
        <w:spacing w:after="0"/>
        <w:ind w:left="-284"/>
        <w:jc w:val="both"/>
        <w:rPr>
          <w:rFonts w:ascii="Times New Roman" w:eastAsia="Times New Roman" w:hAnsi="Times New Roman" w:cs="Times New Roman"/>
          <w:sz w:val="24"/>
          <w:szCs w:val="24"/>
          <w:lang w:eastAsia="ru-RU"/>
        </w:rPr>
      </w:pPr>
    </w:p>
    <w:p w:rsidR="00EF4A43" w:rsidRPr="0027703E" w:rsidRDefault="000707AE" w:rsidP="00521CED">
      <w:pPr>
        <w:spacing w:after="0"/>
        <w:ind w:left="-284"/>
        <w:jc w:val="both"/>
        <w:rPr>
          <w:rFonts w:ascii="Times New Roman" w:eastAsia="Times New Roman" w:hAnsi="Times New Roman" w:cs="Times New Roman"/>
          <w:sz w:val="24"/>
          <w:szCs w:val="24"/>
          <w:lang w:eastAsia="ru-RU"/>
        </w:rPr>
      </w:pPr>
      <w:r w:rsidRPr="0027703E">
        <w:rPr>
          <w:rFonts w:ascii="Times New Roman" w:hAnsi="Times New Roman" w:cs="Times New Roman"/>
          <w:sz w:val="24"/>
          <w:szCs w:val="24"/>
        </w:rPr>
        <w:t>3</w:t>
      </w:r>
      <w:r w:rsidR="00EF4A43" w:rsidRPr="0027703E">
        <w:rPr>
          <w:rFonts w:ascii="Times New Roman" w:hAnsi="Times New Roman" w:cs="Times New Roman"/>
          <w:sz w:val="24"/>
          <w:szCs w:val="24"/>
        </w:rPr>
        <w:t>.</w:t>
      </w:r>
      <w:r w:rsidR="00EF4A43" w:rsidRPr="0027703E">
        <w:rPr>
          <w:rFonts w:ascii="Times New Roman" w:hAnsi="Times New Roman" w:cs="Times New Roman"/>
          <w:color w:val="FF0000"/>
          <w:sz w:val="24"/>
          <w:szCs w:val="24"/>
        </w:rPr>
        <w:t xml:space="preserve"> </w:t>
      </w:r>
      <w:r w:rsidR="00EF4A43" w:rsidRPr="0027703E">
        <w:rPr>
          <w:rFonts w:ascii="Times New Roman" w:eastAsia="Times New Roman" w:hAnsi="Times New Roman" w:cs="Times New Roman"/>
          <w:sz w:val="24"/>
          <w:szCs w:val="24"/>
          <w:bdr w:val="none" w:sz="0" w:space="0" w:color="auto" w:frame="1"/>
          <w:lang w:eastAsia="ru-RU"/>
        </w:rPr>
        <w:t>Предметно-развивающая среда  обеспечивает реализацию основной образовательной программы  ДОУ, включает совокупность образовательных областей, обеспечивающих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познавательному, речевому и художественно-эстетическому, а так же совместную деятельность взрослого и ребенка и свободную самостоятельную деятельность самих детей.</w:t>
      </w:r>
      <w:r w:rsidR="00EF4A43" w:rsidRPr="0027703E">
        <w:rPr>
          <w:rFonts w:ascii="Times New Roman" w:eastAsia="Times New Roman" w:hAnsi="Times New Roman" w:cs="Times New Roman"/>
          <w:sz w:val="24"/>
          <w:szCs w:val="24"/>
          <w:shd w:val="clear" w:color="auto" w:fill="FFFFFF"/>
          <w:lang w:eastAsia="ru-RU"/>
        </w:rPr>
        <w:t xml:space="preserve"> 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w:t>
      </w:r>
      <w:r w:rsidR="00EF4A43" w:rsidRPr="0027703E">
        <w:rPr>
          <w:rFonts w:ascii="Times New Roman" w:eastAsia="Times New Roman" w:hAnsi="Times New Roman" w:cs="Times New Roman"/>
          <w:sz w:val="24"/>
          <w:szCs w:val="24"/>
          <w:lang w:eastAsia="ru-RU"/>
        </w:rPr>
        <w:t xml:space="preserve"> </w:t>
      </w:r>
    </w:p>
    <w:p w:rsidR="003E4695" w:rsidRPr="0027703E" w:rsidRDefault="003E4695" w:rsidP="00521CED">
      <w:pPr>
        <w:spacing w:after="0"/>
        <w:ind w:left="-284"/>
        <w:jc w:val="both"/>
        <w:rPr>
          <w:rFonts w:ascii="Times New Roman" w:eastAsia="Times New Roman" w:hAnsi="Times New Roman" w:cs="Times New Roman"/>
          <w:b/>
          <w:sz w:val="24"/>
          <w:szCs w:val="24"/>
          <w:shd w:val="clear" w:color="auto" w:fill="FFFFFF"/>
          <w:lang w:eastAsia="ru-RU"/>
        </w:rPr>
      </w:pPr>
    </w:p>
    <w:p w:rsidR="0034185E" w:rsidRPr="0027703E" w:rsidRDefault="000707AE" w:rsidP="00521CED">
      <w:pPr>
        <w:spacing w:after="0"/>
        <w:ind w:left="-284"/>
        <w:jc w:val="both"/>
        <w:rPr>
          <w:rFonts w:ascii="Times New Roman" w:eastAsia="Times New Roman" w:hAnsi="Times New Roman" w:cs="Times New Roman"/>
          <w:sz w:val="24"/>
          <w:szCs w:val="24"/>
          <w:lang w:eastAsia="ru-RU"/>
        </w:rPr>
      </w:pPr>
      <w:r w:rsidRPr="0027703E">
        <w:rPr>
          <w:rFonts w:ascii="Times New Roman" w:eastAsia="Times New Roman" w:hAnsi="Times New Roman" w:cs="Times New Roman"/>
          <w:sz w:val="24"/>
          <w:szCs w:val="24"/>
          <w:lang w:eastAsia="ru-RU"/>
        </w:rPr>
        <w:t>4</w:t>
      </w:r>
      <w:r w:rsidR="007D6B11">
        <w:rPr>
          <w:rFonts w:ascii="Times New Roman" w:eastAsia="Times New Roman" w:hAnsi="Times New Roman" w:cs="Times New Roman"/>
          <w:sz w:val="24"/>
          <w:szCs w:val="24"/>
          <w:lang w:eastAsia="ru-RU"/>
        </w:rPr>
        <w:t xml:space="preserve">. </w:t>
      </w:r>
      <w:r w:rsidR="0034185E" w:rsidRPr="0027703E">
        <w:rPr>
          <w:rFonts w:ascii="Times New Roman" w:eastAsia="Times New Roman" w:hAnsi="Times New Roman" w:cs="Times New Roman"/>
          <w:sz w:val="24"/>
          <w:szCs w:val="24"/>
          <w:lang w:eastAsia="ru-RU"/>
        </w:rPr>
        <w:t xml:space="preserve">Увеличилось количество </w:t>
      </w:r>
      <w:r w:rsidR="007D6B11">
        <w:rPr>
          <w:rFonts w:ascii="Times New Roman" w:eastAsia="Times New Roman" w:hAnsi="Times New Roman" w:cs="Times New Roman"/>
          <w:sz w:val="24"/>
          <w:szCs w:val="24"/>
          <w:lang w:eastAsia="ru-RU"/>
        </w:rPr>
        <w:t>воспитанников со второй</w:t>
      </w:r>
      <w:r w:rsidR="0034185E" w:rsidRPr="0027703E">
        <w:rPr>
          <w:rFonts w:ascii="Times New Roman" w:eastAsia="Times New Roman" w:hAnsi="Times New Roman" w:cs="Times New Roman"/>
          <w:sz w:val="24"/>
          <w:szCs w:val="24"/>
          <w:lang w:eastAsia="ru-RU"/>
        </w:rPr>
        <w:t xml:space="preserve">  группой здоровья, уменьшилось </w:t>
      </w:r>
      <w:r w:rsidR="007D6B11">
        <w:rPr>
          <w:rFonts w:ascii="Times New Roman" w:eastAsia="Times New Roman" w:hAnsi="Times New Roman" w:cs="Times New Roman"/>
          <w:sz w:val="24"/>
          <w:szCs w:val="24"/>
          <w:lang w:eastAsia="ru-RU"/>
        </w:rPr>
        <w:t>количество воспитанников с первой и третьей</w:t>
      </w:r>
      <w:r w:rsidRPr="0027703E">
        <w:rPr>
          <w:rFonts w:ascii="Times New Roman" w:eastAsia="Times New Roman" w:hAnsi="Times New Roman" w:cs="Times New Roman"/>
          <w:sz w:val="24"/>
          <w:szCs w:val="24"/>
          <w:lang w:eastAsia="ru-RU"/>
        </w:rPr>
        <w:t xml:space="preserve"> группой здоровья,</w:t>
      </w:r>
      <w:r w:rsidR="0034185E" w:rsidRPr="0027703E">
        <w:rPr>
          <w:rFonts w:ascii="Times New Roman" w:eastAsia="Times New Roman" w:hAnsi="Times New Roman" w:cs="Times New Roman"/>
          <w:sz w:val="24"/>
          <w:szCs w:val="24"/>
          <w:lang w:eastAsia="ru-RU"/>
        </w:rPr>
        <w:t xml:space="preserve"> с основной и сопутствующей патологией.</w:t>
      </w:r>
      <w:r w:rsidR="003E4695" w:rsidRPr="0027703E">
        <w:rPr>
          <w:rFonts w:ascii="Times New Roman" w:eastAsia="Times New Roman" w:hAnsi="Times New Roman" w:cs="Times New Roman"/>
          <w:sz w:val="24"/>
          <w:szCs w:val="24"/>
          <w:lang w:eastAsia="ru-RU"/>
        </w:rPr>
        <w:t xml:space="preserve"> </w:t>
      </w:r>
      <w:r w:rsidR="007D6B11">
        <w:rPr>
          <w:rFonts w:ascii="Times New Roman" w:eastAsia="Times New Roman" w:hAnsi="Times New Roman" w:cs="Times New Roman"/>
          <w:sz w:val="24"/>
          <w:szCs w:val="24"/>
          <w:lang w:eastAsia="ru-RU"/>
        </w:rPr>
        <w:t>Отмечается увеличение</w:t>
      </w:r>
      <w:r w:rsidR="0034185E" w:rsidRPr="0027703E">
        <w:rPr>
          <w:rFonts w:ascii="Times New Roman" w:eastAsia="Times New Roman" w:hAnsi="Times New Roman" w:cs="Times New Roman"/>
          <w:sz w:val="24"/>
          <w:szCs w:val="24"/>
          <w:lang w:eastAsia="ru-RU"/>
        </w:rPr>
        <w:t xml:space="preserve"> заболеваемости </w:t>
      </w:r>
      <w:r w:rsidR="007D6B11">
        <w:rPr>
          <w:rFonts w:ascii="Times New Roman" w:eastAsia="Times New Roman" w:hAnsi="Times New Roman" w:cs="Times New Roman"/>
          <w:sz w:val="24"/>
          <w:szCs w:val="24"/>
          <w:lang w:eastAsia="ru-RU"/>
        </w:rPr>
        <w:t>воспитанников  и незначительное уменьшение</w:t>
      </w:r>
      <w:r w:rsidR="0034185E" w:rsidRPr="0027703E">
        <w:rPr>
          <w:rFonts w:ascii="Times New Roman" w:eastAsia="Times New Roman" w:hAnsi="Times New Roman" w:cs="Times New Roman"/>
          <w:sz w:val="24"/>
          <w:szCs w:val="24"/>
          <w:lang w:eastAsia="ru-RU"/>
        </w:rPr>
        <w:t xml:space="preserve"> посещаемости учреждения.</w:t>
      </w:r>
    </w:p>
    <w:p w:rsidR="003E4695" w:rsidRPr="0027703E" w:rsidRDefault="003E4695" w:rsidP="00521CED">
      <w:pPr>
        <w:spacing w:after="0"/>
        <w:ind w:left="-284"/>
        <w:jc w:val="both"/>
        <w:rPr>
          <w:rFonts w:ascii="Times New Roman" w:eastAsia="Times New Roman" w:hAnsi="Times New Roman" w:cs="Times New Roman"/>
          <w:sz w:val="24"/>
          <w:szCs w:val="24"/>
          <w:lang w:eastAsia="ru-RU"/>
        </w:rPr>
      </w:pPr>
    </w:p>
    <w:p w:rsidR="0034185E" w:rsidRPr="0027703E" w:rsidRDefault="003E4695" w:rsidP="00521CED">
      <w:pPr>
        <w:spacing w:after="0"/>
        <w:ind w:left="-284"/>
        <w:jc w:val="both"/>
        <w:rPr>
          <w:rFonts w:ascii="Times New Roman" w:eastAsia="Times New Roman" w:hAnsi="Times New Roman" w:cs="Times New Roman"/>
          <w:sz w:val="24"/>
          <w:szCs w:val="24"/>
          <w:lang w:eastAsia="ru-RU"/>
        </w:rPr>
      </w:pPr>
      <w:r w:rsidRPr="0027703E">
        <w:rPr>
          <w:rFonts w:ascii="Times New Roman" w:eastAsia="Times New Roman" w:hAnsi="Times New Roman" w:cs="Times New Roman"/>
          <w:sz w:val="24"/>
          <w:szCs w:val="24"/>
          <w:lang w:eastAsia="ru-RU"/>
        </w:rPr>
        <w:t>5</w:t>
      </w:r>
      <w:r w:rsidR="0034185E" w:rsidRPr="0027703E">
        <w:rPr>
          <w:rFonts w:ascii="Times New Roman" w:eastAsia="Times New Roman" w:hAnsi="Times New Roman" w:cs="Times New Roman"/>
          <w:sz w:val="24"/>
          <w:szCs w:val="24"/>
          <w:lang w:eastAsia="ru-RU"/>
        </w:rPr>
        <w:t>. Питание участников образовательных отношений организуется в соответствии с требованиями законодательства РФ по утвержденному примерному меню.</w:t>
      </w:r>
      <w:r w:rsidRPr="0027703E">
        <w:rPr>
          <w:rFonts w:ascii="Times New Roman" w:eastAsia="Times New Roman" w:hAnsi="Times New Roman" w:cs="Times New Roman"/>
          <w:sz w:val="24"/>
          <w:szCs w:val="24"/>
          <w:lang w:eastAsia="ru-RU"/>
        </w:rPr>
        <w:t xml:space="preserve"> </w:t>
      </w:r>
    </w:p>
    <w:p w:rsidR="003E4695" w:rsidRPr="0027703E" w:rsidRDefault="003E4695" w:rsidP="00521CED">
      <w:pPr>
        <w:spacing w:after="0"/>
        <w:ind w:left="-284"/>
        <w:jc w:val="both"/>
        <w:rPr>
          <w:rFonts w:ascii="Times New Roman" w:eastAsia="Times New Roman" w:hAnsi="Times New Roman" w:cs="Times New Roman"/>
          <w:sz w:val="24"/>
          <w:szCs w:val="24"/>
          <w:lang w:eastAsia="ru-RU"/>
        </w:rPr>
      </w:pPr>
    </w:p>
    <w:p w:rsidR="00EC7B4D" w:rsidRPr="0027703E" w:rsidRDefault="003E4695" w:rsidP="00521CED">
      <w:pPr>
        <w:spacing w:after="0"/>
        <w:ind w:left="-284" w:right="-426"/>
        <w:jc w:val="both"/>
        <w:rPr>
          <w:rFonts w:ascii="Times New Roman" w:eastAsia="Calibri" w:hAnsi="Times New Roman" w:cs="Times New Roman"/>
          <w:sz w:val="24"/>
          <w:szCs w:val="24"/>
        </w:rPr>
      </w:pPr>
      <w:r w:rsidRPr="0027703E">
        <w:rPr>
          <w:rFonts w:ascii="Times New Roman" w:eastAsia="Calibri" w:hAnsi="Times New Roman" w:cs="Times New Roman"/>
          <w:sz w:val="24"/>
          <w:szCs w:val="24"/>
        </w:rPr>
        <w:t>6</w:t>
      </w:r>
      <w:r w:rsidR="00EC7B4D" w:rsidRPr="0027703E">
        <w:rPr>
          <w:rFonts w:ascii="Times New Roman" w:eastAsia="Calibri" w:hAnsi="Times New Roman" w:cs="Times New Roman"/>
          <w:sz w:val="24"/>
          <w:szCs w:val="24"/>
        </w:rPr>
        <w:t>.</w:t>
      </w:r>
      <w:r w:rsidRPr="0027703E">
        <w:rPr>
          <w:rFonts w:ascii="Times New Roman" w:eastAsia="Calibri" w:hAnsi="Times New Roman" w:cs="Times New Roman"/>
          <w:sz w:val="24"/>
          <w:szCs w:val="24"/>
        </w:rPr>
        <w:t xml:space="preserve"> </w:t>
      </w:r>
      <w:r w:rsidR="00EC7B4D" w:rsidRPr="0027703E">
        <w:rPr>
          <w:rFonts w:ascii="Times New Roman" w:eastAsia="Calibri" w:hAnsi="Times New Roman" w:cs="Times New Roman"/>
          <w:sz w:val="24"/>
          <w:szCs w:val="24"/>
        </w:rPr>
        <w:t>В учреждении созданы условия для индивидуальной работы с обучающимися</w:t>
      </w:r>
      <w:r w:rsidRPr="0027703E">
        <w:rPr>
          <w:rFonts w:ascii="Times New Roman" w:eastAsia="Calibri" w:hAnsi="Times New Roman" w:cs="Times New Roman"/>
          <w:sz w:val="24"/>
          <w:szCs w:val="24"/>
        </w:rPr>
        <w:t xml:space="preserve">, </w:t>
      </w:r>
      <w:r w:rsidRPr="0027703E">
        <w:rPr>
          <w:rFonts w:ascii="Times New Roman" w:hAnsi="Times New Roman" w:cs="Times New Roman"/>
          <w:sz w:val="24"/>
          <w:szCs w:val="24"/>
        </w:rPr>
        <w:t>оказания им психолого-педагогическо</w:t>
      </w:r>
      <w:r w:rsidR="00422BDB">
        <w:rPr>
          <w:rFonts w:ascii="Times New Roman" w:hAnsi="Times New Roman" w:cs="Times New Roman"/>
          <w:sz w:val="24"/>
          <w:szCs w:val="24"/>
        </w:rPr>
        <w:t>й</w:t>
      </w:r>
      <w:r w:rsidRPr="0027703E">
        <w:rPr>
          <w:rFonts w:ascii="Times New Roman" w:hAnsi="Times New Roman" w:cs="Times New Roman"/>
          <w:sz w:val="24"/>
          <w:szCs w:val="24"/>
        </w:rPr>
        <w:t xml:space="preserve"> и социальной помощи.</w:t>
      </w:r>
      <w:r w:rsidR="00EC7B4D" w:rsidRPr="0027703E">
        <w:rPr>
          <w:rFonts w:ascii="Times New Roman" w:hAnsi="Times New Roman" w:cs="Times New Roman"/>
          <w:sz w:val="24"/>
          <w:szCs w:val="24"/>
        </w:rPr>
        <w:t xml:space="preserve"> </w:t>
      </w:r>
    </w:p>
    <w:p w:rsidR="003E4695" w:rsidRPr="0027703E" w:rsidRDefault="003E4695" w:rsidP="00CF11F1">
      <w:pPr>
        <w:ind w:right="-426"/>
        <w:jc w:val="both"/>
        <w:rPr>
          <w:rFonts w:ascii="Times New Roman" w:hAnsi="Times New Roman" w:cs="Times New Roman"/>
          <w:sz w:val="24"/>
          <w:szCs w:val="24"/>
        </w:rPr>
      </w:pPr>
    </w:p>
    <w:p w:rsidR="00EC7B4D" w:rsidRPr="0027703E" w:rsidRDefault="003E4695" w:rsidP="00521CED">
      <w:pPr>
        <w:ind w:left="-284" w:right="-426"/>
        <w:jc w:val="both"/>
        <w:rPr>
          <w:rFonts w:ascii="Times New Roman" w:hAnsi="Times New Roman" w:cs="Times New Roman"/>
          <w:sz w:val="24"/>
          <w:szCs w:val="24"/>
        </w:rPr>
      </w:pPr>
      <w:r w:rsidRPr="0027703E">
        <w:rPr>
          <w:rFonts w:ascii="Times New Roman" w:hAnsi="Times New Roman" w:cs="Times New Roman"/>
          <w:sz w:val="24"/>
          <w:szCs w:val="24"/>
        </w:rPr>
        <w:t>7</w:t>
      </w:r>
      <w:r w:rsidR="00EC7B4D" w:rsidRPr="0027703E">
        <w:rPr>
          <w:rFonts w:ascii="Times New Roman" w:hAnsi="Times New Roman" w:cs="Times New Roman"/>
          <w:sz w:val="24"/>
          <w:szCs w:val="24"/>
        </w:rPr>
        <w:t xml:space="preserve">. Медицинское обслуживание организации осуществляется в соответствии с требованиями законодательства РФ.                           </w:t>
      </w:r>
    </w:p>
    <w:p w:rsidR="00EC7B4D" w:rsidRDefault="00EC7B4D" w:rsidP="00763CC1">
      <w:pPr>
        <w:pStyle w:val="a6"/>
        <w:numPr>
          <w:ilvl w:val="0"/>
          <w:numId w:val="28"/>
        </w:numPr>
        <w:spacing w:line="276" w:lineRule="auto"/>
        <w:ind w:left="-284" w:firstLine="0"/>
        <w:jc w:val="both"/>
        <w:textAlignment w:val="baseline"/>
        <w:rPr>
          <w:color w:val="000000"/>
          <w:lang w:val="ru-RU"/>
        </w:rPr>
      </w:pPr>
      <w:r w:rsidRPr="0027703E">
        <w:rPr>
          <w:color w:val="000000"/>
          <w:lang w:val="ru-RU"/>
        </w:rPr>
        <w:t>В ДОУ созданы условия для реализации принципов инклюзивного образования детей с ограниченными возможностями здоровья и детей</w:t>
      </w:r>
      <w:r w:rsidR="003E4695" w:rsidRPr="0027703E">
        <w:rPr>
          <w:color w:val="000000"/>
          <w:lang w:val="ru-RU"/>
        </w:rPr>
        <w:t>-</w:t>
      </w:r>
      <w:r w:rsidRPr="0027703E">
        <w:rPr>
          <w:color w:val="000000"/>
          <w:lang w:val="ru-RU"/>
        </w:rPr>
        <w:t>инвалидов.</w:t>
      </w:r>
    </w:p>
    <w:p w:rsidR="00763CC1" w:rsidRPr="0027703E" w:rsidRDefault="00763CC1" w:rsidP="00763CC1">
      <w:pPr>
        <w:pStyle w:val="a6"/>
        <w:spacing w:line="276" w:lineRule="auto"/>
        <w:ind w:left="-284"/>
        <w:jc w:val="both"/>
        <w:textAlignment w:val="baseline"/>
        <w:rPr>
          <w:color w:val="000000"/>
          <w:lang w:val="ru-RU"/>
        </w:rPr>
      </w:pPr>
    </w:p>
    <w:p w:rsidR="00EC7B4D" w:rsidRPr="0027703E" w:rsidRDefault="003E4695" w:rsidP="00521CED">
      <w:pPr>
        <w:spacing w:after="0"/>
        <w:ind w:left="-284"/>
        <w:jc w:val="both"/>
        <w:rPr>
          <w:rFonts w:ascii="Times New Roman" w:eastAsia="Times New Roman" w:hAnsi="Times New Roman" w:cs="Times New Roman"/>
          <w:color w:val="0D0D0D"/>
          <w:sz w:val="24"/>
          <w:szCs w:val="24"/>
          <w:lang w:eastAsia="ru-RU"/>
        </w:rPr>
      </w:pPr>
      <w:r w:rsidRPr="0027703E">
        <w:rPr>
          <w:rFonts w:ascii="Times New Roman" w:eastAsia="Times New Roman" w:hAnsi="Times New Roman" w:cs="Times New Roman"/>
          <w:sz w:val="24"/>
          <w:szCs w:val="24"/>
          <w:lang w:eastAsia="ru-RU"/>
        </w:rPr>
        <w:t>9</w:t>
      </w:r>
      <w:r w:rsidR="00EC7B4D" w:rsidRPr="0027703E">
        <w:rPr>
          <w:rFonts w:ascii="Times New Roman" w:eastAsia="Times New Roman" w:hAnsi="Times New Roman" w:cs="Times New Roman"/>
          <w:sz w:val="24"/>
          <w:szCs w:val="24"/>
          <w:lang w:eastAsia="ru-RU"/>
        </w:rPr>
        <w:t>. Информационная система учреждения позволяет решать следующие задачи:</w:t>
      </w:r>
      <w:r w:rsidR="00EC7B4D" w:rsidRPr="0027703E">
        <w:rPr>
          <w:rFonts w:ascii="Times New Roman" w:eastAsia="Times New Roman" w:hAnsi="Times New Roman" w:cs="Times New Roman"/>
          <w:color w:val="0D0D0D"/>
          <w:sz w:val="24"/>
          <w:szCs w:val="24"/>
          <w:lang w:eastAsia="ru-RU"/>
        </w:rPr>
        <w:t xml:space="preserve"> </w:t>
      </w:r>
    </w:p>
    <w:p w:rsidR="00EC7B4D" w:rsidRPr="0027703E" w:rsidRDefault="00EC7B4D" w:rsidP="000909EB">
      <w:pPr>
        <w:pStyle w:val="a6"/>
        <w:numPr>
          <w:ilvl w:val="0"/>
          <w:numId w:val="21"/>
        </w:numPr>
        <w:spacing w:line="276" w:lineRule="auto"/>
        <w:ind w:left="-284"/>
        <w:jc w:val="both"/>
        <w:rPr>
          <w:color w:val="0D0D0D"/>
          <w:lang w:val="ru-RU"/>
        </w:rPr>
      </w:pPr>
      <w:r w:rsidRPr="0027703E">
        <w:rPr>
          <w:color w:val="0D0D0D"/>
          <w:lang w:val="ru-RU"/>
        </w:rPr>
        <w:t>повышение качества управленческой деятельности на основе изучения и внедрения информационных технологий;</w:t>
      </w:r>
    </w:p>
    <w:p w:rsidR="00EC7B4D" w:rsidRPr="0027703E" w:rsidRDefault="00EC7B4D" w:rsidP="000909EB">
      <w:pPr>
        <w:pStyle w:val="a6"/>
        <w:numPr>
          <w:ilvl w:val="0"/>
          <w:numId w:val="21"/>
        </w:numPr>
        <w:spacing w:line="276" w:lineRule="auto"/>
        <w:ind w:left="-284"/>
        <w:jc w:val="both"/>
        <w:rPr>
          <w:color w:val="0D0D0D"/>
          <w:lang w:val="ru-RU"/>
        </w:rPr>
      </w:pPr>
      <w:r w:rsidRPr="0027703E">
        <w:rPr>
          <w:lang w:val="ru-RU"/>
        </w:rPr>
        <w:t>использование информационных технологий для непрерывного профессионального образования педагогов;</w:t>
      </w:r>
    </w:p>
    <w:p w:rsidR="00763CC1" w:rsidRDefault="00EC7B4D" w:rsidP="00763CC1">
      <w:pPr>
        <w:pStyle w:val="a6"/>
        <w:numPr>
          <w:ilvl w:val="0"/>
          <w:numId w:val="21"/>
        </w:numPr>
        <w:spacing w:line="276" w:lineRule="auto"/>
        <w:ind w:left="-284"/>
        <w:jc w:val="both"/>
        <w:rPr>
          <w:lang w:val="ru-RU"/>
        </w:rPr>
      </w:pPr>
      <w:r w:rsidRPr="0027703E">
        <w:rPr>
          <w:lang w:val="ru-RU"/>
        </w:rPr>
        <w:t>совершенствование единой информационной образовательной среды с целью обеспечения согласованного доступа к информации всех участников воспитательно-образовательного процесса;</w:t>
      </w:r>
    </w:p>
    <w:p w:rsidR="00763CC1" w:rsidRDefault="00EC7B4D" w:rsidP="00763CC1">
      <w:pPr>
        <w:pStyle w:val="a6"/>
        <w:numPr>
          <w:ilvl w:val="0"/>
          <w:numId w:val="21"/>
        </w:numPr>
        <w:spacing w:line="276" w:lineRule="auto"/>
        <w:ind w:left="-284"/>
        <w:jc w:val="both"/>
        <w:rPr>
          <w:lang w:val="ru-RU"/>
        </w:rPr>
      </w:pPr>
      <w:r w:rsidRPr="00EB768D">
        <w:rPr>
          <w:lang w:val="ru-RU"/>
        </w:rPr>
        <w:t xml:space="preserve">повышение качества образования через активное внедрение информационных технологий </w:t>
      </w:r>
    </w:p>
    <w:p w:rsidR="00EC7B4D" w:rsidRPr="00763CC1" w:rsidRDefault="00EC7B4D" w:rsidP="00763CC1">
      <w:pPr>
        <w:pStyle w:val="a6"/>
        <w:spacing w:line="276" w:lineRule="auto"/>
        <w:ind w:left="-284"/>
        <w:jc w:val="both"/>
        <w:rPr>
          <w:lang w:val="ru-RU"/>
        </w:rPr>
      </w:pPr>
      <w:r w:rsidRPr="00EB768D">
        <w:rPr>
          <w:lang w:val="ru-RU"/>
        </w:rPr>
        <w:t xml:space="preserve">                                                                      </w:t>
      </w:r>
    </w:p>
    <w:p w:rsidR="00742493" w:rsidRPr="0027703E" w:rsidRDefault="00742493" w:rsidP="00521CED">
      <w:pPr>
        <w:tabs>
          <w:tab w:val="left" w:pos="9072"/>
        </w:tabs>
        <w:suppressAutoHyphens/>
        <w:spacing w:after="0"/>
        <w:ind w:left="-284"/>
        <w:jc w:val="both"/>
        <w:rPr>
          <w:rFonts w:ascii="Times New Roman" w:eastAsia="Times New Roman" w:hAnsi="Times New Roman" w:cs="Times New Roman"/>
          <w:sz w:val="24"/>
          <w:szCs w:val="24"/>
          <w:lang w:eastAsia="ar-SA"/>
        </w:rPr>
      </w:pPr>
      <w:r w:rsidRPr="0027703E">
        <w:rPr>
          <w:rFonts w:ascii="Times New Roman" w:eastAsia="Times New Roman" w:hAnsi="Times New Roman" w:cs="Times New Roman"/>
          <w:sz w:val="24"/>
          <w:szCs w:val="24"/>
          <w:lang w:eastAsia="ar-SA"/>
        </w:rPr>
        <w:t>1</w:t>
      </w:r>
      <w:r w:rsidR="003E4695" w:rsidRPr="0027703E">
        <w:rPr>
          <w:rFonts w:ascii="Times New Roman" w:eastAsia="Times New Roman" w:hAnsi="Times New Roman" w:cs="Times New Roman"/>
          <w:sz w:val="24"/>
          <w:szCs w:val="24"/>
          <w:lang w:eastAsia="ar-SA"/>
        </w:rPr>
        <w:t>0</w:t>
      </w:r>
      <w:r w:rsidRPr="0027703E">
        <w:rPr>
          <w:rFonts w:ascii="Times New Roman" w:eastAsia="Times New Roman" w:hAnsi="Times New Roman" w:cs="Times New Roman"/>
          <w:sz w:val="24"/>
          <w:szCs w:val="24"/>
          <w:lang w:eastAsia="ar-SA"/>
        </w:rPr>
        <w:t>.</w:t>
      </w:r>
      <w:r w:rsidR="003E4695" w:rsidRPr="0027703E">
        <w:rPr>
          <w:rFonts w:ascii="Times New Roman" w:eastAsia="Times New Roman" w:hAnsi="Times New Roman" w:cs="Times New Roman"/>
          <w:sz w:val="24"/>
          <w:szCs w:val="24"/>
          <w:lang w:eastAsia="ar-SA"/>
        </w:rPr>
        <w:t xml:space="preserve"> </w:t>
      </w:r>
      <w:r w:rsidR="0027703E" w:rsidRPr="0027703E">
        <w:rPr>
          <w:rFonts w:ascii="Times New Roman" w:eastAsia="Times New Roman" w:hAnsi="Times New Roman" w:cs="Times New Roman"/>
          <w:sz w:val="24"/>
          <w:szCs w:val="24"/>
          <w:lang w:eastAsia="ar-SA"/>
        </w:rPr>
        <w:t>Учреждение</w:t>
      </w:r>
      <w:r w:rsidRPr="0027703E">
        <w:rPr>
          <w:rFonts w:ascii="Times New Roman" w:eastAsia="Times New Roman" w:hAnsi="Times New Roman" w:cs="Times New Roman"/>
          <w:sz w:val="24"/>
          <w:szCs w:val="24"/>
          <w:lang w:eastAsia="ar-SA"/>
        </w:rPr>
        <w:t xml:space="preserve"> своевременно осуществляет у</w:t>
      </w:r>
      <w:r w:rsidRPr="0027703E">
        <w:rPr>
          <w:rFonts w:ascii="Times New Roman" w:eastAsia="Times New Roman" w:hAnsi="Times New Roman" w:cs="Times New Roman"/>
          <w:sz w:val="24"/>
          <w:szCs w:val="24"/>
          <w:lang w:eastAsia="ru-RU"/>
        </w:rPr>
        <w:t>чебно-методическое</w:t>
      </w:r>
      <w:r w:rsidR="0027703E" w:rsidRPr="0027703E">
        <w:rPr>
          <w:rFonts w:ascii="Times New Roman" w:eastAsia="Times New Roman" w:hAnsi="Times New Roman" w:cs="Times New Roman"/>
          <w:sz w:val="24"/>
          <w:szCs w:val="24"/>
          <w:lang w:eastAsia="ru-RU"/>
        </w:rPr>
        <w:t xml:space="preserve">, </w:t>
      </w:r>
      <w:r w:rsidRPr="0027703E">
        <w:rPr>
          <w:rFonts w:ascii="Times New Roman" w:eastAsia="Times New Roman" w:hAnsi="Times New Roman" w:cs="Times New Roman"/>
          <w:sz w:val="24"/>
          <w:szCs w:val="24"/>
          <w:lang w:eastAsia="ru-RU"/>
        </w:rPr>
        <w:t xml:space="preserve"> </w:t>
      </w:r>
      <w:r w:rsidR="0027703E" w:rsidRPr="0027703E">
        <w:rPr>
          <w:rFonts w:ascii="Times New Roman" w:eastAsia="Times New Roman" w:hAnsi="Times New Roman" w:cs="Times New Roman"/>
          <w:sz w:val="24"/>
          <w:szCs w:val="24"/>
          <w:lang w:eastAsia="ru-RU"/>
        </w:rPr>
        <w:t xml:space="preserve">библиотечно-информационное и научно-методическое обеспечение </w:t>
      </w:r>
      <w:r w:rsidRPr="0027703E">
        <w:rPr>
          <w:rFonts w:ascii="Times New Roman" w:eastAsia="Times New Roman" w:hAnsi="Times New Roman" w:cs="Times New Roman"/>
          <w:sz w:val="24"/>
          <w:szCs w:val="24"/>
          <w:lang w:eastAsia="ar-SA"/>
        </w:rPr>
        <w:t xml:space="preserve"> в соответствии </w:t>
      </w:r>
      <w:r w:rsidR="0027703E" w:rsidRPr="0027703E">
        <w:rPr>
          <w:rFonts w:ascii="Times New Roman" w:eastAsia="Times New Roman" w:hAnsi="Times New Roman" w:cs="Times New Roman"/>
          <w:sz w:val="24"/>
          <w:szCs w:val="24"/>
          <w:lang w:eastAsia="ar-SA"/>
        </w:rPr>
        <w:t xml:space="preserve">с изменениями законодательства. </w:t>
      </w:r>
      <w:r w:rsidRPr="0027703E">
        <w:rPr>
          <w:rFonts w:ascii="Times New Roman" w:eastAsia="Times New Roman" w:hAnsi="Times New Roman" w:cs="Times New Roman"/>
          <w:sz w:val="24"/>
          <w:szCs w:val="24"/>
          <w:lang w:eastAsia="ar-SA"/>
        </w:rPr>
        <w:t>У</w:t>
      </w:r>
      <w:r w:rsidRPr="0027703E">
        <w:rPr>
          <w:rFonts w:ascii="Times New Roman" w:eastAsia="Times New Roman" w:hAnsi="Times New Roman" w:cs="Times New Roman"/>
          <w:sz w:val="24"/>
          <w:szCs w:val="24"/>
          <w:lang w:eastAsia="ru-RU"/>
        </w:rPr>
        <w:t>чебно-методические пособия,</w:t>
      </w:r>
      <w:r w:rsidRPr="0027703E">
        <w:rPr>
          <w:rFonts w:ascii="Times New Roman" w:eastAsia="Times New Roman" w:hAnsi="Times New Roman" w:cs="Times New Roman"/>
          <w:sz w:val="24"/>
          <w:szCs w:val="24"/>
          <w:lang w:eastAsia="ar-SA"/>
        </w:rPr>
        <w:t xml:space="preserve">  приобретаемые в ДОУ, </w:t>
      </w:r>
      <w:r w:rsidR="0027703E" w:rsidRPr="0027703E">
        <w:rPr>
          <w:rFonts w:ascii="Times New Roman" w:eastAsia="Times New Roman" w:hAnsi="Times New Roman" w:cs="Times New Roman"/>
          <w:sz w:val="24"/>
          <w:szCs w:val="24"/>
          <w:lang w:eastAsia="ar-SA"/>
        </w:rPr>
        <w:t>б</w:t>
      </w:r>
      <w:r w:rsidR="0027703E" w:rsidRPr="0027703E">
        <w:rPr>
          <w:rFonts w:ascii="Times New Roman" w:eastAsia="Times New Roman" w:hAnsi="Times New Roman" w:cs="Times New Roman"/>
          <w:sz w:val="24"/>
          <w:szCs w:val="24"/>
          <w:lang w:eastAsia="ru-RU"/>
        </w:rPr>
        <w:t>иблиотечно-информационное и научно-методическое обеспечение</w:t>
      </w:r>
      <w:r w:rsidR="0027703E" w:rsidRPr="0027703E">
        <w:rPr>
          <w:rFonts w:ascii="Times New Roman" w:eastAsia="Times New Roman" w:hAnsi="Times New Roman" w:cs="Times New Roman"/>
          <w:sz w:val="24"/>
          <w:szCs w:val="24"/>
          <w:lang w:eastAsia="ar-SA"/>
        </w:rPr>
        <w:t xml:space="preserve"> </w:t>
      </w:r>
      <w:r w:rsidRPr="0027703E">
        <w:rPr>
          <w:rFonts w:ascii="Times New Roman" w:eastAsia="Times New Roman" w:hAnsi="Times New Roman" w:cs="Times New Roman"/>
          <w:sz w:val="24"/>
          <w:szCs w:val="24"/>
          <w:lang w:eastAsia="ar-SA"/>
        </w:rPr>
        <w:t xml:space="preserve">соответствуют требованиям ФГОС и обеспечивают эффективность проведения работы с детьми. </w:t>
      </w:r>
    </w:p>
    <w:p w:rsidR="006519E9" w:rsidRPr="0027703E" w:rsidRDefault="006519E9" w:rsidP="00521CED">
      <w:pPr>
        <w:spacing w:after="0"/>
        <w:ind w:left="-284"/>
        <w:jc w:val="both"/>
        <w:rPr>
          <w:rFonts w:ascii="Times New Roman" w:eastAsia="Times New Roman" w:hAnsi="Times New Roman" w:cs="Times New Roman"/>
          <w:b/>
          <w:sz w:val="24"/>
          <w:szCs w:val="24"/>
        </w:rPr>
      </w:pPr>
    </w:p>
    <w:p w:rsidR="006B67F8" w:rsidRPr="0027703E" w:rsidRDefault="006B67F8" w:rsidP="00521CED">
      <w:pPr>
        <w:tabs>
          <w:tab w:val="left" w:pos="9072"/>
        </w:tabs>
        <w:suppressAutoHyphens/>
        <w:spacing w:after="0"/>
        <w:ind w:left="-284"/>
        <w:jc w:val="both"/>
        <w:rPr>
          <w:rFonts w:ascii="Times New Roman" w:eastAsia="Times New Roman" w:hAnsi="Times New Roman" w:cs="Times New Roman"/>
          <w:sz w:val="24"/>
          <w:szCs w:val="24"/>
          <w:lang w:eastAsia="ar-SA"/>
        </w:rPr>
      </w:pPr>
      <w:r w:rsidRPr="0027703E">
        <w:rPr>
          <w:rFonts w:ascii="Times New Roman" w:eastAsia="Times New Roman" w:hAnsi="Times New Roman" w:cs="Times New Roman"/>
          <w:sz w:val="24"/>
          <w:szCs w:val="24"/>
          <w:lang w:eastAsia="ar-SA"/>
        </w:rPr>
        <w:t>1</w:t>
      </w:r>
      <w:r w:rsidR="00763CC1">
        <w:rPr>
          <w:rFonts w:ascii="Times New Roman" w:eastAsia="Times New Roman" w:hAnsi="Times New Roman" w:cs="Times New Roman"/>
          <w:sz w:val="24"/>
          <w:szCs w:val="24"/>
          <w:lang w:eastAsia="ar-SA"/>
        </w:rPr>
        <w:t>1</w:t>
      </w:r>
      <w:r w:rsidRPr="0027703E">
        <w:rPr>
          <w:rFonts w:ascii="Times New Roman" w:eastAsia="Times New Roman" w:hAnsi="Times New Roman" w:cs="Times New Roman"/>
          <w:sz w:val="24"/>
          <w:szCs w:val="24"/>
          <w:lang w:eastAsia="ar-SA"/>
        </w:rPr>
        <w:t>.</w:t>
      </w:r>
      <w:r w:rsidR="0027703E" w:rsidRPr="0027703E">
        <w:rPr>
          <w:rFonts w:ascii="Times New Roman" w:eastAsia="Times New Roman" w:hAnsi="Times New Roman" w:cs="Times New Roman"/>
          <w:sz w:val="24"/>
          <w:szCs w:val="24"/>
          <w:lang w:eastAsia="ar-SA"/>
        </w:rPr>
        <w:t xml:space="preserve"> ДОУ</w:t>
      </w:r>
      <w:r w:rsidRPr="0027703E">
        <w:rPr>
          <w:rFonts w:ascii="Times New Roman" w:eastAsia="Times New Roman" w:hAnsi="Times New Roman" w:cs="Times New Roman"/>
          <w:sz w:val="24"/>
          <w:szCs w:val="24"/>
          <w:lang w:eastAsia="ar-SA"/>
        </w:rPr>
        <w:t xml:space="preserve"> своевременно </w:t>
      </w:r>
      <w:r w:rsidRPr="0027703E">
        <w:rPr>
          <w:rFonts w:ascii="Times New Roman" w:eastAsia="Times New Roman" w:hAnsi="Times New Roman" w:cs="Times New Roman"/>
          <w:sz w:val="24"/>
          <w:szCs w:val="24"/>
          <w:lang w:eastAsia="ru-RU"/>
        </w:rPr>
        <w:t>корректирует</w:t>
      </w:r>
      <w:r w:rsidRPr="0027703E">
        <w:rPr>
          <w:rFonts w:ascii="Times New Roman" w:eastAsia="Calibri" w:hAnsi="Times New Roman" w:cs="Times New Roman"/>
          <w:sz w:val="24"/>
          <w:szCs w:val="24"/>
          <w:lang w:eastAsia="ru-RU"/>
        </w:rPr>
        <w:t xml:space="preserve"> с</w:t>
      </w:r>
      <w:r w:rsidRPr="0027703E">
        <w:rPr>
          <w:rFonts w:ascii="Times New Roman" w:eastAsia="Times New Roman" w:hAnsi="Times New Roman" w:cs="Times New Roman"/>
          <w:sz w:val="24"/>
          <w:szCs w:val="24"/>
          <w:lang w:eastAsia="ru-RU"/>
        </w:rPr>
        <w:t>одержание  подготовки воспитанников</w:t>
      </w:r>
      <w:r w:rsidRPr="0027703E">
        <w:rPr>
          <w:rFonts w:ascii="Times New Roman" w:eastAsia="Times New Roman" w:hAnsi="Times New Roman" w:cs="Times New Roman"/>
          <w:sz w:val="24"/>
          <w:szCs w:val="24"/>
          <w:lang w:eastAsia="ar-SA"/>
        </w:rPr>
        <w:t xml:space="preserve">   в соответствии </w:t>
      </w:r>
      <w:r w:rsidR="0027703E" w:rsidRPr="0027703E">
        <w:rPr>
          <w:rFonts w:ascii="Times New Roman" w:eastAsia="Times New Roman" w:hAnsi="Times New Roman" w:cs="Times New Roman"/>
          <w:sz w:val="24"/>
          <w:szCs w:val="24"/>
          <w:lang w:eastAsia="ar-SA"/>
        </w:rPr>
        <w:t>с изменениями законодательства</w:t>
      </w:r>
      <w:r w:rsidRPr="0027703E">
        <w:rPr>
          <w:rFonts w:ascii="Times New Roman" w:eastAsia="Times New Roman" w:hAnsi="Times New Roman" w:cs="Times New Roman"/>
          <w:sz w:val="24"/>
          <w:szCs w:val="24"/>
          <w:lang w:eastAsia="ar-SA"/>
        </w:rPr>
        <w:t>.</w:t>
      </w:r>
      <w:r w:rsidR="0027703E" w:rsidRPr="0027703E">
        <w:rPr>
          <w:rFonts w:ascii="Times New Roman" w:eastAsia="Times New Roman" w:hAnsi="Times New Roman" w:cs="Times New Roman"/>
          <w:sz w:val="24"/>
          <w:szCs w:val="24"/>
          <w:lang w:eastAsia="ar-SA"/>
        </w:rPr>
        <w:t xml:space="preserve"> </w:t>
      </w:r>
      <w:r w:rsidRPr="0027703E">
        <w:rPr>
          <w:rFonts w:ascii="Times New Roman" w:eastAsia="Times New Roman" w:hAnsi="Times New Roman" w:cs="Times New Roman"/>
          <w:sz w:val="24"/>
          <w:szCs w:val="24"/>
          <w:lang w:eastAsia="ar-SA"/>
        </w:rPr>
        <w:t xml:space="preserve">Имеющиеся локальные акты по </w:t>
      </w:r>
      <w:r w:rsidRPr="0027703E">
        <w:rPr>
          <w:rFonts w:ascii="Times New Roman" w:eastAsia="Calibri" w:hAnsi="Times New Roman" w:cs="Times New Roman"/>
          <w:sz w:val="24"/>
          <w:szCs w:val="24"/>
          <w:lang w:eastAsia="ru-RU"/>
        </w:rPr>
        <w:t>с</w:t>
      </w:r>
      <w:r w:rsidRPr="0027703E">
        <w:rPr>
          <w:rFonts w:ascii="Times New Roman" w:eastAsia="Times New Roman" w:hAnsi="Times New Roman" w:cs="Times New Roman"/>
          <w:sz w:val="24"/>
          <w:szCs w:val="24"/>
          <w:lang w:eastAsia="ru-RU"/>
        </w:rPr>
        <w:t xml:space="preserve">одержанию  подготовки воспитанников </w:t>
      </w:r>
      <w:r w:rsidRPr="0027703E">
        <w:rPr>
          <w:rFonts w:ascii="Times New Roman" w:eastAsia="Times New Roman" w:hAnsi="Times New Roman" w:cs="Times New Roman"/>
          <w:sz w:val="24"/>
          <w:szCs w:val="24"/>
          <w:lang w:eastAsia="ar-SA"/>
        </w:rPr>
        <w:t xml:space="preserve"> обеспечивают эффекти</w:t>
      </w:r>
      <w:r w:rsidR="0027703E" w:rsidRPr="0027703E">
        <w:rPr>
          <w:rFonts w:ascii="Times New Roman" w:eastAsia="Times New Roman" w:hAnsi="Times New Roman" w:cs="Times New Roman"/>
          <w:sz w:val="24"/>
          <w:szCs w:val="24"/>
          <w:lang w:eastAsia="ar-SA"/>
        </w:rPr>
        <w:t>вность  деятельности учреждения</w:t>
      </w:r>
      <w:r w:rsidRPr="0027703E">
        <w:rPr>
          <w:rFonts w:ascii="Times New Roman" w:eastAsia="Times New Roman" w:hAnsi="Times New Roman" w:cs="Times New Roman"/>
          <w:sz w:val="24"/>
          <w:szCs w:val="24"/>
          <w:lang w:eastAsia="ar-SA"/>
        </w:rPr>
        <w:t xml:space="preserve">. </w:t>
      </w:r>
    </w:p>
    <w:p w:rsidR="006519E9" w:rsidRPr="0027703E" w:rsidRDefault="006519E9" w:rsidP="00521CED">
      <w:pPr>
        <w:spacing w:after="0"/>
        <w:ind w:left="-284"/>
        <w:jc w:val="both"/>
        <w:rPr>
          <w:rFonts w:ascii="Times New Roman" w:eastAsia="Times New Roman" w:hAnsi="Times New Roman" w:cs="Times New Roman"/>
          <w:sz w:val="24"/>
          <w:szCs w:val="24"/>
          <w:u w:val="single"/>
          <w:lang w:eastAsia="ar-SA"/>
        </w:rPr>
      </w:pPr>
    </w:p>
    <w:p w:rsidR="006B67F8" w:rsidRPr="0027703E" w:rsidRDefault="006B67F8" w:rsidP="00521CED">
      <w:pPr>
        <w:spacing w:after="0"/>
        <w:ind w:left="-284"/>
        <w:jc w:val="both"/>
        <w:rPr>
          <w:rFonts w:ascii="Times New Roman" w:eastAsia="Times New Roman" w:hAnsi="Times New Roman" w:cs="Times New Roman"/>
          <w:sz w:val="24"/>
          <w:szCs w:val="24"/>
          <w:lang w:eastAsia="ru-RU"/>
        </w:rPr>
      </w:pPr>
      <w:r w:rsidRPr="0027703E">
        <w:rPr>
          <w:rFonts w:ascii="Times New Roman" w:eastAsia="Times New Roman" w:hAnsi="Times New Roman" w:cs="Times New Roman"/>
          <w:sz w:val="24"/>
          <w:szCs w:val="24"/>
          <w:lang w:eastAsia="ar-SA"/>
        </w:rPr>
        <w:t>1</w:t>
      </w:r>
      <w:r w:rsidR="00763CC1">
        <w:rPr>
          <w:rFonts w:ascii="Times New Roman" w:eastAsia="Times New Roman" w:hAnsi="Times New Roman" w:cs="Times New Roman"/>
          <w:sz w:val="24"/>
          <w:szCs w:val="24"/>
          <w:lang w:eastAsia="ar-SA"/>
        </w:rPr>
        <w:t>2</w:t>
      </w:r>
      <w:r w:rsidR="0027703E" w:rsidRPr="0027703E">
        <w:rPr>
          <w:rFonts w:ascii="Times New Roman" w:eastAsia="Times New Roman" w:hAnsi="Times New Roman" w:cs="Times New Roman"/>
          <w:sz w:val="24"/>
          <w:szCs w:val="24"/>
          <w:lang w:eastAsia="ar-SA"/>
        </w:rPr>
        <w:t>. Учреждение</w:t>
      </w:r>
      <w:r w:rsidRPr="0027703E">
        <w:rPr>
          <w:rFonts w:ascii="Times New Roman" w:eastAsia="Times New Roman" w:hAnsi="Times New Roman" w:cs="Times New Roman"/>
          <w:sz w:val="24"/>
          <w:szCs w:val="24"/>
          <w:lang w:eastAsia="ar-SA"/>
        </w:rPr>
        <w:t xml:space="preserve"> предоставляет возможность </w:t>
      </w:r>
      <w:r w:rsidRPr="0027703E">
        <w:rPr>
          <w:rFonts w:ascii="Times New Roman" w:eastAsia="Times New Roman" w:hAnsi="Times New Roman" w:cs="Times New Roman"/>
          <w:sz w:val="24"/>
          <w:szCs w:val="24"/>
          <w:lang w:eastAsia="ru-RU"/>
        </w:rPr>
        <w:t xml:space="preserve">для развития творческих способностей </w:t>
      </w:r>
    </w:p>
    <w:p w:rsidR="006B67F8" w:rsidRPr="0027703E" w:rsidRDefault="006B67F8" w:rsidP="00521CED">
      <w:pPr>
        <w:tabs>
          <w:tab w:val="left" w:pos="9072"/>
        </w:tabs>
        <w:suppressAutoHyphens/>
        <w:spacing w:after="0"/>
        <w:ind w:left="-284"/>
        <w:jc w:val="both"/>
        <w:rPr>
          <w:rFonts w:ascii="Times New Roman" w:eastAsia="Times New Roman" w:hAnsi="Times New Roman" w:cs="Times New Roman"/>
          <w:sz w:val="24"/>
          <w:szCs w:val="24"/>
          <w:lang w:eastAsia="ar-SA"/>
        </w:rPr>
      </w:pPr>
      <w:r w:rsidRPr="0027703E">
        <w:rPr>
          <w:rFonts w:ascii="Times New Roman" w:eastAsia="Times New Roman" w:hAnsi="Times New Roman" w:cs="Times New Roman"/>
          <w:sz w:val="24"/>
          <w:szCs w:val="24"/>
          <w:lang w:eastAsia="ru-RU"/>
        </w:rPr>
        <w:t xml:space="preserve">и </w:t>
      </w:r>
      <w:r w:rsidR="0027703E" w:rsidRPr="0027703E">
        <w:rPr>
          <w:rFonts w:ascii="Times New Roman" w:eastAsia="Times New Roman" w:hAnsi="Times New Roman" w:cs="Times New Roman"/>
          <w:sz w:val="24"/>
          <w:szCs w:val="24"/>
          <w:lang w:eastAsia="ru-RU"/>
        </w:rPr>
        <w:t>интересов воспитанников путем</w:t>
      </w:r>
      <w:r w:rsidRPr="0027703E">
        <w:rPr>
          <w:rFonts w:ascii="Times New Roman" w:eastAsia="Times New Roman" w:hAnsi="Times New Roman" w:cs="Times New Roman"/>
          <w:sz w:val="24"/>
          <w:szCs w:val="24"/>
          <w:lang w:eastAsia="ru-RU"/>
        </w:rPr>
        <w:t xml:space="preserve"> участия в различных мероприятиях и конкурса</w:t>
      </w:r>
      <w:r w:rsidR="0027703E" w:rsidRPr="0027703E">
        <w:rPr>
          <w:rFonts w:ascii="Times New Roman" w:eastAsia="Times New Roman" w:hAnsi="Times New Roman" w:cs="Times New Roman"/>
          <w:sz w:val="24"/>
          <w:szCs w:val="24"/>
          <w:lang w:eastAsia="ru-RU"/>
        </w:rPr>
        <w:t>х</w:t>
      </w:r>
      <w:r w:rsidRPr="0027703E">
        <w:rPr>
          <w:rFonts w:ascii="Times New Roman" w:eastAsia="Times New Roman" w:hAnsi="Times New Roman" w:cs="Times New Roman"/>
          <w:sz w:val="24"/>
          <w:szCs w:val="24"/>
          <w:lang w:eastAsia="ar-SA"/>
        </w:rPr>
        <w:t>.</w:t>
      </w:r>
    </w:p>
    <w:p w:rsidR="0027703E" w:rsidRPr="0027703E" w:rsidRDefault="0027703E" w:rsidP="00521CED">
      <w:pPr>
        <w:tabs>
          <w:tab w:val="left" w:pos="9072"/>
        </w:tabs>
        <w:suppressAutoHyphens/>
        <w:spacing w:after="0"/>
        <w:ind w:left="-284"/>
        <w:jc w:val="both"/>
        <w:rPr>
          <w:rFonts w:ascii="Times New Roman" w:eastAsia="Times New Roman" w:hAnsi="Times New Roman" w:cs="Times New Roman"/>
          <w:sz w:val="24"/>
          <w:szCs w:val="24"/>
          <w:lang w:eastAsia="ar-SA"/>
        </w:rPr>
      </w:pPr>
    </w:p>
    <w:p w:rsidR="006519E9" w:rsidRPr="006519E9" w:rsidRDefault="00763CC1" w:rsidP="00521CED">
      <w:pPr>
        <w:spacing w:after="0"/>
        <w:ind w:left="-284"/>
        <w:jc w:val="both"/>
        <w:rPr>
          <w:rFonts w:ascii="Times New Roman" w:eastAsia="Times New Roman" w:hAnsi="Times New Roman" w:cs="Times New Roman"/>
          <w:kern w:val="36"/>
          <w:sz w:val="24"/>
          <w:szCs w:val="24"/>
          <w:lang w:eastAsia="ru-RU"/>
        </w:rPr>
      </w:pPr>
      <w:r>
        <w:rPr>
          <w:rFonts w:ascii="Times New Roman" w:eastAsia="Times New Roman" w:hAnsi="Times New Roman" w:cs="Times New Roman"/>
          <w:sz w:val="24"/>
          <w:szCs w:val="24"/>
          <w:lang w:eastAsia="ru-RU"/>
        </w:rPr>
        <w:t>13</w:t>
      </w:r>
      <w:r w:rsidR="0027703E" w:rsidRPr="0027703E">
        <w:rPr>
          <w:rFonts w:ascii="Times New Roman" w:eastAsia="Times New Roman" w:hAnsi="Times New Roman" w:cs="Times New Roman"/>
          <w:sz w:val="24"/>
          <w:szCs w:val="24"/>
          <w:lang w:eastAsia="ru-RU"/>
        </w:rPr>
        <w:t xml:space="preserve">. </w:t>
      </w:r>
      <w:r w:rsidR="006B67F8" w:rsidRPr="0027703E">
        <w:rPr>
          <w:rFonts w:ascii="Times New Roman" w:eastAsia="Times New Roman" w:hAnsi="Times New Roman" w:cs="Times New Roman"/>
          <w:sz w:val="24"/>
          <w:szCs w:val="24"/>
          <w:lang w:eastAsia="ru-RU"/>
        </w:rPr>
        <w:t xml:space="preserve"> Для родителей наиболее важны и показ</w:t>
      </w:r>
      <w:r>
        <w:rPr>
          <w:rFonts w:ascii="Times New Roman" w:eastAsia="Times New Roman" w:hAnsi="Times New Roman" w:cs="Times New Roman"/>
          <w:sz w:val="24"/>
          <w:szCs w:val="24"/>
          <w:lang w:eastAsia="ru-RU"/>
        </w:rPr>
        <w:t xml:space="preserve">ательны </w:t>
      </w:r>
      <w:r w:rsidR="00422BDB">
        <w:rPr>
          <w:rFonts w:ascii="Times New Roman" w:eastAsia="Times New Roman" w:hAnsi="Times New Roman" w:cs="Times New Roman"/>
          <w:sz w:val="24"/>
          <w:szCs w:val="24"/>
          <w:lang w:eastAsia="ru-RU"/>
        </w:rPr>
        <w:t xml:space="preserve">хорошая организация режима и питания воспитанников,  высокий профессиональный уровень сотрудников, </w:t>
      </w:r>
      <w:r w:rsidR="006B67F8" w:rsidRPr="0027703E">
        <w:rPr>
          <w:rFonts w:ascii="Times New Roman" w:eastAsia="Times New Roman" w:hAnsi="Times New Roman" w:cs="Times New Roman"/>
          <w:sz w:val="24"/>
          <w:szCs w:val="24"/>
          <w:lang w:eastAsia="ru-RU"/>
        </w:rPr>
        <w:t xml:space="preserve"> материально-технические условия, созданные в учреждении, а прежде всего организационно-методическое сопровождение и социально-психологический климат в организации, которые</w:t>
      </w:r>
      <w:r w:rsidR="0027703E" w:rsidRPr="0027703E">
        <w:rPr>
          <w:rFonts w:ascii="Times New Roman" w:eastAsia="Times New Roman" w:hAnsi="Times New Roman" w:cs="Times New Roman"/>
          <w:sz w:val="24"/>
          <w:szCs w:val="24"/>
          <w:lang w:eastAsia="ru-RU"/>
        </w:rPr>
        <w:t>,</w:t>
      </w:r>
      <w:r w:rsidR="006B67F8" w:rsidRPr="0027703E">
        <w:rPr>
          <w:rFonts w:ascii="Times New Roman" w:eastAsia="Times New Roman" w:hAnsi="Times New Roman" w:cs="Times New Roman"/>
          <w:sz w:val="24"/>
          <w:szCs w:val="24"/>
          <w:lang w:eastAsia="ru-RU"/>
        </w:rPr>
        <w:t xml:space="preserve"> безусловно</w:t>
      </w:r>
      <w:r w:rsidR="0027703E" w:rsidRPr="0027703E">
        <w:rPr>
          <w:rFonts w:ascii="Times New Roman" w:eastAsia="Times New Roman" w:hAnsi="Times New Roman" w:cs="Times New Roman"/>
          <w:sz w:val="24"/>
          <w:szCs w:val="24"/>
          <w:lang w:eastAsia="ru-RU"/>
        </w:rPr>
        <w:t>,</w:t>
      </w:r>
      <w:r w:rsidR="006B67F8" w:rsidRPr="0027703E">
        <w:rPr>
          <w:rFonts w:ascii="Times New Roman" w:eastAsia="Times New Roman" w:hAnsi="Times New Roman" w:cs="Times New Roman"/>
          <w:sz w:val="24"/>
          <w:szCs w:val="24"/>
          <w:lang w:eastAsia="ru-RU"/>
        </w:rPr>
        <w:t xml:space="preserve"> оказывают значительное условие для комфортного пребывания ребенка в детском саду, успешного освоения образовательной программы, а также личностного развития.</w:t>
      </w:r>
      <w:r w:rsidR="006B67F8" w:rsidRPr="0027703E">
        <w:rPr>
          <w:rFonts w:ascii="Times New Roman" w:eastAsia="Times New Roman" w:hAnsi="Times New Roman" w:cs="Times New Roman"/>
          <w:sz w:val="24"/>
          <w:szCs w:val="24"/>
          <w:lang w:eastAsia="ru-RU"/>
        </w:rPr>
        <w:cr/>
      </w:r>
      <w:r w:rsidR="006B67F8">
        <w:rPr>
          <w:rFonts w:ascii="Times New Roman" w:eastAsia="Times New Roman" w:hAnsi="Times New Roman" w:cs="Times New Roman"/>
          <w:kern w:val="36"/>
          <w:sz w:val="24"/>
          <w:szCs w:val="24"/>
          <w:lang w:eastAsia="ru-RU"/>
        </w:rPr>
        <w:t xml:space="preserve"> </w:t>
      </w:r>
    </w:p>
    <w:p w:rsidR="006519E9" w:rsidRPr="006519E9" w:rsidRDefault="006519E9" w:rsidP="00521CED">
      <w:pPr>
        <w:spacing w:after="0"/>
        <w:ind w:left="-284" w:right="-1"/>
        <w:jc w:val="both"/>
        <w:rPr>
          <w:rFonts w:ascii="Times New Roman" w:eastAsia="Calibri" w:hAnsi="Times New Roman" w:cs="Times New Roman"/>
          <w:b/>
          <w:sz w:val="24"/>
          <w:szCs w:val="24"/>
        </w:rPr>
      </w:pPr>
      <w:r w:rsidRPr="006519E9">
        <w:rPr>
          <w:rFonts w:ascii="Times New Roman" w:eastAsia="Calibri" w:hAnsi="Times New Roman" w:cs="Times New Roman"/>
          <w:b/>
          <w:sz w:val="24"/>
          <w:szCs w:val="24"/>
        </w:rPr>
        <w:lastRenderedPageBreak/>
        <w:t>1.15.Точки роста по повышению  качества  условий реализации деятельности, в т.ч. для участников образовательных отношений  с ограниченными возможностями здоровья и инвалидностью</w:t>
      </w:r>
    </w:p>
    <w:p w:rsidR="00FC03DA" w:rsidRDefault="00FC03DA" w:rsidP="00126DDF">
      <w:pPr>
        <w:spacing w:after="0"/>
        <w:ind w:right="-143"/>
        <w:jc w:val="both"/>
        <w:rPr>
          <w:rFonts w:ascii="Times New Roman" w:eastAsia="Times New Roman" w:hAnsi="Times New Roman" w:cs="Times New Roman"/>
          <w:sz w:val="24"/>
          <w:szCs w:val="24"/>
          <w:lang w:eastAsia="ar-SA"/>
        </w:rPr>
      </w:pPr>
    </w:p>
    <w:p w:rsidR="006519E9" w:rsidRDefault="00126DDF" w:rsidP="00521CED">
      <w:pPr>
        <w:spacing w:after="0"/>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6519E9" w:rsidRPr="00A23EC6">
        <w:rPr>
          <w:rFonts w:ascii="Times New Roman" w:eastAsia="Times New Roman" w:hAnsi="Times New Roman" w:cs="Times New Roman"/>
          <w:sz w:val="24"/>
          <w:szCs w:val="24"/>
          <w:lang w:eastAsia="ar-SA"/>
        </w:rPr>
        <w:t>.</w:t>
      </w:r>
      <w:r w:rsidR="00FC03DA">
        <w:rPr>
          <w:rFonts w:ascii="Times New Roman" w:eastAsia="Times New Roman" w:hAnsi="Times New Roman" w:cs="Times New Roman"/>
          <w:sz w:val="24"/>
          <w:szCs w:val="24"/>
          <w:lang w:eastAsia="ar-SA"/>
        </w:rPr>
        <w:t xml:space="preserve"> </w:t>
      </w:r>
      <w:r w:rsidR="006519E9" w:rsidRPr="00A23EC6">
        <w:rPr>
          <w:rFonts w:ascii="Times New Roman" w:eastAsia="Times New Roman" w:hAnsi="Times New Roman" w:cs="Times New Roman"/>
          <w:sz w:val="24"/>
          <w:szCs w:val="24"/>
          <w:lang w:eastAsia="ar-SA"/>
        </w:rPr>
        <w:t>Стимулировать педагогов к прохождению аттестации на получение категории.</w:t>
      </w:r>
    </w:p>
    <w:p w:rsidR="00FC03DA" w:rsidRPr="00A23EC6" w:rsidRDefault="00FC03DA" w:rsidP="00521CED">
      <w:pPr>
        <w:spacing w:after="0"/>
        <w:ind w:left="-284"/>
        <w:jc w:val="both"/>
        <w:rPr>
          <w:rFonts w:ascii="Times New Roman" w:eastAsia="Times New Roman" w:hAnsi="Times New Roman" w:cs="Times New Roman"/>
          <w:sz w:val="24"/>
          <w:szCs w:val="24"/>
          <w:lang w:eastAsia="ar-SA"/>
        </w:rPr>
      </w:pPr>
    </w:p>
    <w:p w:rsidR="00126DDF" w:rsidRDefault="00126DDF" w:rsidP="00126DDF">
      <w:pPr>
        <w:spacing w:after="0"/>
        <w:ind w:left="-284" w:righ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6519E9" w:rsidRPr="00A23EC6">
        <w:rPr>
          <w:rFonts w:ascii="Times New Roman" w:eastAsia="Times New Roman" w:hAnsi="Times New Roman" w:cs="Times New Roman"/>
          <w:sz w:val="24"/>
          <w:szCs w:val="24"/>
          <w:lang w:eastAsia="ar-SA"/>
        </w:rPr>
        <w:t>.</w:t>
      </w:r>
      <w:r w:rsidR="00FC03DA">
        <w:rPr>
          <w:rFonts w:ascii="Times New Roman" w:eastAsia="Times New Roman" w:hAnsi="Times New Roman" w:cs="Times New Roman"/>
          <w:sz w:val="24"/>
          <w:szCs w:val="24"/>
          <w:lang w:eastAsia="ar-SA"/>
        </w:rPr>
        <w:t xml:space="preserve"> </w:t>
      </w:r>
      <w:r w:rsidR="006519E9" w:rsidRPr="00A23EC6">
        <w:rPr>
          <w:rFonts w:ascii="Times New Roman" w:eastAsia="Times New Roman" w:hAnsi="Times New Roman" w:cs="Times New Roman"/>
          <w:sz w:val="24"/>
          <w:szCs w:val="24"/>
          <w:lang w:eastAsia="ar-SA"/>
        </w:rPr>
        <w:t>Поощрять стремление педагогов к получению высше</w:t>
      </w:r>
      <w:r w:rsidR="006519E9">
        <w:rPr>
          <w:rFonts w:ascii="Times New Roman" w:eastAsia="Times New Roman" w:hAnsi="Times New Roman" w:cs="Times New Roman"/>
          <w:sz w:val="24"/>
          <w:szCs w:val="24"/>
          <w:lang w:eastAsia="ar-SA"/>
        </w:rPr>
        <w:t>го образования по специальности</w:t>
      </w:r>
      <w:r>
        <w:rPr>
          <w:rFonts w:ascii="Times New Roman" w:eastAsia="Times New Roman" w:hAnsi="Times New Roman" w:cs="Times New Roman"/>
          <w:sz w:val="24"/>
          <w:szCs w:val="24"/>
          <w:lang w:eastAsia="ar-SA"/>
        </w:rPr>
        <w:t xml:space="preserve">, создавать условия для повышения профессиональной компетентности, проявления педагогического мастерства и </w:t>
      </w:r>
      <w:r w:rsidR="00027E70">
        <w:rPr>
          <w:rFonts w:ascii="Times New Roman" w:eastAsia="Times New Roman" w:hAnsi="Times New Roman" w:cs="Times New Roman"/>
          <w:sz w:val="24"/>
          <w:szCs w:val="24"/>
          <w:lang w:eastAsia="ar-SA"/>
        </w:rPr>
        <w:t>новаторства</w:t>
      </w:r>
      <w:r>
        <w:rPr>
          <w:rFonts w:ascii="Times New Roman" w:eastAsia="Times New Roman" w:hAnsi="Times New Roman" w:cs="Times New Roman"/>
          <w:sz w:val="24"/>
          <w:szCs w:val="24"/>
          <w:lang w:eastAsia="ar-SA"/>
        </w:rPr>
        <w:t>.</w:t>
      </w:r>
    </w:p>
    <w:p w:rsidR="00126DDF" w:rsidRDefault="00126DDF" w:rsidP="00126DDF">
      <w:pPr>
        <w:spacing w:after="0"/>
        <w:ind w:left="-284" w:right="-426"/>
        <w:jc w:val="both"/>
      </w:pPr>
    </w:p>
    <w:p w:rsidR="00EF4A43" w:rsidRPr="00126DDF" w:rsidRDefault="00126DDF" w:rsidP="00126DDF">
      <w:pPr>
        <w:spacing w:after="0"/>
        <w:ind w:left="-284" w:right="-426"/>
        <w:jc w:val="both"/>
        <w:rPr>
          <w:rFonts w:ascii="Times New Roman" w:eastAsia="Times New Roman" w:hAnsi="Times New Roman" w:cs="Times New Roman"/>
          <w:sz w:val="24"/>
          <w:szCs w:val="24"/>
          <w:lang w:eastAsia="ar-SA"/>
        </w:rPr>
      </w:pPr>
      <w:r w:rsidRPr="00126DDF">
        <w:rPr>
          <w:rFonts w:ascii="Times New Roman" w:hAnsi="Times New Roman" w:cs="Times New Roman"/>
          <w:sz w:val="24"/>
          <w:szCs w:val="24"/>
        </w:rPr>
        <w:t>3.П</w:t>
      </w:r>
      <w:r w:rsidR="00EF4A43" w:rsidRPr="00126DDF">
        <w:rPr>
          <w:rFonts w:ascii="Times New Roman" w:hAnsi="Times New Roman" w:cs="Times New Roman"/>
          <w:sz w:val="24"/>
          <w:szCs w:val="24"/>
        </w:rPr>
        <w:t>ополнять пр</w:t>
      </w:r>
      <w:r w:rsidR="00331FC6">
        <w:rPr>
          <w:rFonts w:ascii="Times New Roman" w:hAnsi="Times New Roman" w:cs="Times New Roman"/>
          <w:sz w:val="24"/>
          <w:szCs w:val="24"/>
        </w:rPr>
        <w:t>едметно-развивающую среду в двух</w:t>
      </w:r>
      <w:r w:rsidR="00EF4A43" w:rsidRPr="00126DDF">
        <w:rPr>
          <w:rFonts w:ascii="Times New Roman" w:hAnsi="Times New Roman" w:cs="Times New Roman"/>
          <w:sz w:val="24"/>
          <w:szCs w:val="24"/>
        </w:rPr>
        <w:t xml:space="preserve"> направлениях: игровая, познавательно-</w:t>
      </w:r>
      <w:r w:rsidR="00331FC6">
        <w:rPr>
          <w:rFonts w:ascii="Times New Roman" w:hAnsi="Times New Roman" w:cs="Times New Roman"/>
          <w:sz w:val="24"/>
          <w:szCs w:val="24"/>
        </w:rPr>
        <w:t>исследовательская.</w:t>
      </w:r>
    </w:p>
    <w:p w:rsidR="00FC03DA" w:rsidRPr="00126DDF" w:rsidRDefault="00FC03DA" w:rsidP="00521CED">
      <w:pPr>
        <w:spacing w:after="0"/>
        <w:ind w:left="-284"/>
        <w:jc w:val="both"/>
        <w:rPr>
          <w:rFonts w:ascii="Times New Roman" w:eastAsia="Times New Roman" w:hAnsi="Times New Roman" w:cs="Times New Roman"/>
          <w:b/>
          <w:sz w:val="24"/>
          <w:szCs w:val="24"/>
          <w:shd w:val="clear" w:color="auto" w:fill="FFFFFF"/>
          <w:lang w:eastAsia="ru-RU"/>
        </w:rPr>
      </w:pPr>
    </w:p>
    <w:p w:rsidR="00EC7B4D" w:rsidRPr="00FC03DA" w:rsidRDefault="00126DDF" w:rsidP="00521CED">
      <w:pPr>
        <w:ind w:left="-284"/>
        <w:jc w:val="both"/>
        <w:rPr>
          <w:rFonts w:ascii="Times New Roman" w:hAnsi="Times New Roman" w:cs="Times New Roman"/>
          <w:bCs/>
          <w:sz w:val="24"/>
          <w:szCs w:val="24"/>
        </w:rPr>
      </w:pPr>
      <w:r>
        <w:rPr>
          <w:rFonts w:ascii="Times New Roman" w:hAnsi="Times New Roman" w:cs="Times New Roman"/>
          <w:bCs/>
          <w:sz w:val="24"/>
          <w:szCs w:val="24"/>
        </w:rPr>
        <w:t>4</w:t>
      </w:r>
      <w:r w:rsidR="00FC03DA" w:rsidRPr="00FC03DA">
        <w:rPr>
          <w:rFonts w:ascii="Times New Roman" w:hAnsi="Times New Roman" w:cs="Times New Roman"/>
          <w:bCs/>
          <w:sz w:val="24"/>
          <w:szCs w:val="24"/>
        </w:rPr>
        <w:t xml:space="preserve">. </w:t>
      </w:r>
      <w:r w:rsidR="0034185E" w:rsidRPr="00FC03DA">
        <w:rPr>
          <w:rFonts w:ascii="Times New Roman" w:hAnsi="Times New Roman" w:cs="Times New Roman"/>
          <w:bCs/>
          <w:sz w:val="24"/>
          <w:szCs w:val="24"/>
        </w:rPr>
        <w:t>Совершенствовать здоровьесберегающую  и здоровьеформирующую среду в учреждении с использованием АМО – технологии, современных психолого-профилактических и коррекционных технол</w:t>
      </w:r>
      <w:r>
        <w:rPr>
          <w:rFonts w:ascii="Times New Roman" w:hAnsi="Times New Roman" w:cs="Times New Roman"/>
          <w:bCs/>
          <w:sz w:val="24"/>
          <w:szCs w:val="24"/>
        </w:rPr>
        <w:t>огий (песочная,  АРТ- терапия), проектной деятельности.</w:t>
      </w:r>
    </w:p>
    <w:p w:rsidR="00EC7B4D" w:rsidRDefault="00027E70" w:rsidP="00521CED">
      <w:pPr>
        <w:spacing w:after="0"/>
        <w:ind w:left="-284" w:right="-143"/>
        <w:jc w:val="both"/>
        <w:rPr>
          <w:rFonts w:ascii="Times New Roman" w:eastAsia="Calibri" w:hAnsi="Times New Roman" w:cs="Times New Roman"/>
          <w:sz w:val="24"/>
          <w:szCs w:val="24"/>
        </w:rPr>
      </w:pPr>
      <w:r>
        <w:rPr>
          <w:rFonts w:ascii="Times New Roman" w:eastAsia="Calibri" w:hAnsi="Times New Roman" w:cs="Times New Roman"/>
          <w:sz w:val="24"/>
          <w:szCs w:val="24"/>
        </w:rPr>
        <w:t>5. П</w:t>
      </w:r>
      <w:r w:rsidR="00126DDF">
        <w:rPr>
          <w:rFonts w:ascii="Times New Roman" w:eastAsia="Calibri" w:hAnsi="Times New Roman" w:cs="Times New Roman"/>
          <w:sz w:val="24"/>
          <w:szCs w:val="24"/>
        </w:rPr>
        <w:t xml:space="preserve">ополнять материально-техническую базу  учреждения, а именно </w:t>
      </w:r>
      <w:r w:rsidR="00EC7B4D">
        <w:rPr>
          <w:rFonts w:ascii="Times New Roman" w:eastAsia="Calibri" w:hAnsi="Times New Roman" w:cs="Times New Roman"/>
          <w:sz w:val="24"/>
          <w:szCs w:val="24"/>
        </w:rPr>
        <w:t>приобрести</w:t>
      </w:r>
      <w:r w:rsidR="00126DDF">
        <w:rPr>
          <w:rFonts w:ascii="Times New Roman" w:eastAsia="Calibri" w:hAnsi="Times New Roman" w:cs="Times New Roman"/>
          <w:sz w:val="24"/>
          <w:szCs w:val="24"/>
        </w:rPr>
        <w:t xml:space="preserve"> проекторы, интерактивные и учебные доски.</w:t>
      </w:r>
    </w:p>
    <w:p w:rsidR="008B0CAB" w:rsidRPr="005F0D61" w:rsidRDefault="008B0CAB" w:rsidP="00126DDF">
      <w:pPr>
        <w:tabs>
          <w:tab w:val="left" w:pos="9072"/>
        </w:tabs>
        <w:suppressAutoHyphens/>
        <w:spacing w:after="0"/>
        <w:jc w:val="both"/>
        <w:rPr>
          <w:rFonts w:ascii="Times New Roman" w:eastAsia="Times New Roman" w:hAnsi="Times New Roman" w:cs="Times New Roman"/>
          <w:sz w:val="24"/>
          <w:szCs w:val="24"/>
          <w:lang w:eastAsia="ar-SA"/>
        </w:rPr>
      </w:pPr>
    </w:p>
    <w:p w:rsidR="006B67F8" w:rsidRPr="008B0CAB" w:rsidRDefault="00027E70" w:rsidP="00521CED">
      <w:pPr>
        <w:spacing w:after="0"/>
        <w:ind w:left="-284"/>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ar-SA"/>
        </w:rPr>
        <w:t>6</w:t>
      </w:r>
      <w:r w:rsidR="008B0CAB">
        <w:rPr>
          <w:rFonts w:ascii="Times New Roman" w:eastAsia="Times New Roman" w:hAnsi="Times New Roman" w:cs="Times New Roman"/>
          <w:sz w:val="24"/>
          <w:szCs w:val="24"/>
          <w:lang w:eastAsia="ar-SA"/>
        </w:rPr>
        <w:t xml:space="preserve"> </w:t>
      </w:r>
      <w:r w:rsidR="00742493" w:rsidRPr="005F0D61">
        <w:rPr>
          <w:rFonts w:ascii="Times New Roman" w:eastAsia="Times New Roman" w:hAnsi="Times New Roman" w:cs="Times New Roman"/>
          <w:sz w:val="24"/>
          <w:szCs w:val="24"/>
          <w:lang w:eastAsia="ar-SA"/>
        </w:rPr>
        <w:t>.</w:t>
      </w:r>
      <w:r w:rsidR="008B0CAB">
        <w:rPr>
          <w:rFonts w:ascii="Times New Roman" w:eastAsia="Times New Roman" w:hAnsi="Times New Roman" w:cs="Times New Roman"/>
          <w:sz w:val="24"/>
          <w:szCs w:val="24"/>
          <w:lang w:eastAsia="ar-SA"/>
        </w:rPr>
        <w:t xml:space="preserve"> </w:t>
      </w:r>
      <w:r w:rsidR="00742493" w:rsidRPr="005F0D61">
        <w:rPr>
          <w:rFonts w:ascii="Times New Roman" w:eastAsia="Times New Roman" w:hAnsi="Times New Roman" w:cs="Times New Roman"/>
          <w:sz w:val="24"/>
          <w:szCs w:val="24"/>
          <w:lang w:eastAsia="ar-SA"/>
        </w:rPr>
        <w:t>Систематически</w:t>
      </w:r>
      <w:r w:rsidR="00742493" w:rsidRPr="005F0D61">
        <w:rPr>
          <w:rFonts w:ascii="Times New Roman" w:eastAsia="Times New Roman" w:hAnsi="Times New Roman" w:cs="Times New Roman"/>
          <w:sz w:val="24"/>
          <w:szCs w:val="24"/>
          <w:lang w:eastAsia="ru-RU"/>
        </w:rPr>
        <w:t xml:space="preserve"> пополнять учебно-методическое </w:t>
      </w:r>
      <w:r w:rsidR="008B0CAB" w:rsidRPr="00C63EF0">
        <w:rPr>
          <w:rFonts w:ascii="Times New Roman" w:eastAsia="Times New Roman" w:hAnsi="Times New Roman" w:cs="Times New Roman"/>
          <w:sz w:val="24"/>
          <w:szCs w:val="24"/>
          <w:lang w:eastAsia="ru-RU"/>
        </w:rPr>
        <w:t>библиотечно-информационное и научно-методическое</w:t>
      </w:r>
      <w:r w:rsidR="008B0CAB" w:rsidRPr="005F0D61">
        <w:rPr>
          <w:rFonts w:ascii="Times New Roman" w:eastAsia="Times New Roman" w:hAnsi="Times New Roman" w:cs="Times New Roman"/>
          <w:sz w:val="24"/>
          <w:szCs w:val="24"/>
          <w:lang w:eastAsia="ru-RU"/>
        </w:rPr>
        <w:t xml:space="preserve"> </w:t>
      </w:r>
      <w:r w:rsidR="00742493" w:rsidRPr="005F0D61">
        <w:rPr>
          <w:rFonts w:ascii="Times New Roman" w:eastAsia="Times New Roman" w:hAnsi="Times New Roman" w:cs="Times New Roman"/>
          <w:sz w:val="24"/>
          <w:szCs w:val="24"/>
          <w:lang w:eastAsia="ru-RU"/>
        </w:rPr>
        <w:t>обеспечение орган</w:t>
      </w:r>
      <w:r w:rsidR="008B0CAB">
        <w:rPr>
          <w:rFonts w:ascii="Times New Roman" w:eastAsia="Times New Roman" w:hAnsi="Times New Roman" w:cs="Times New Roman"/>
          <w:sz w:val="24"/>
          <w:szCs w:val="24"/>
          <w:lang w:eastAsia="ru-RU"/>
        </w:rPr>
        <w:t>изации в соответствии с ФГОС ДО</w:t>
      </w:r>
      <w:r w:rsidR="006B67F8" w:rsidRPr="00C63EF0">
        <w:rPr>
          <w:rFonts w:ascii="Times New Roman" w:eastAsia="Times New Roman" w:hAnsi="Times New Roman" w:cs="Times New Roman"/>
          <w:sz w:val="24"/>
          <w:szCs w:val="24"/>
          <w:lang w:eastAsia="ru-RU"/>
        </w:rPr>
        <w:t>, использовать электронные ресурсы.</w:t>
      </w:r>
    </w:p>
    <w:p w:rsidR="008B0CAB" w:rsidRPr="00C63EF0" w:rsidRDefault="008B0CAB" w:rsidP="00521CED">
      <w:pPr>
        <w:spacing w:after="0"/>
        <w:ind w:left="-284"/>
        <w:jc w:val="both"/>
        <w:rPr>
          <w:rFonts w:ascii="Times New Roman" w:eastAsia="Times New Roman" w:hAnsi="Times New Roman" w:cs="Times New Roman"/>
          <w:b/>
          <w:sz w:val="24"/>
          <w:szCs w:val="24"/>
          <w:lang w:eastAsia="ru-RU"/>
        </w:rPr>
      </w:pPr>
    </w:p>
    <w:p w:rsidR="006B67F8" w:rsidRDefault="00027E70" w:rsidP="00521CED">
      <w:pPr>
        <w:tabs>
          <w:tab w:val="left" w:pos="8790"/>
        </w:tabs>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B67F8">
        <w:rPr>
          <w:rFonts w:ascii="Times New Roman" w:eastAsia="Times New Roman" w:hAnsi="Times New Roman" w:cs="Times New Roman"/>
          <w:sz w:val="24"/>
          <w:szCs w:val="24"/>
          <w:lang w:eastAsia="ru-RU"/>
        </w:rPr>
        <w:t>.</w:t>
      </w:r>
      <w:r w:rsidR="006B67F8" w:rsidRPr="00AE06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Активно п</w:t>
      </w:r>
      <w:r w:rsidR="00126DDF">
        <w:rPr>
          <w:rFonts w:ascii="Times New Roman" w:eastAsia="Times New Roman" w:hAnsi="Times New Roman" w:cs="Times New Roman"/>
          <w:sz w:val="24"/>
          <w:szCs w:val="24"/>
          <w:lang w:eastAsia="ru-RU"/>
        </w:rPr>
        <w:t>ривлекать</w:t>
      </w:r>
      <w:r w:rsidR="006B67F8">
        <w:rPr>
          <w:rFonts w:ascii="Times New Roman" w:eastAsia="Times New Roman" w:hAnsi="Times New Roman" w:cs="Times New Roman"/>
          <w:sz w:val="24"/>
          <w:szCs w:val="24"/>
          <w:lang w:eastAsia="ru-RU"/>
        </w:rPr>
        <w:t xml:space="preserve">  </w:t>
      </w:r>
      <w:r w:rsidR="006B67F8" w:rsidRPr="00277D86">
        <w:rPr>
          <w:rFonts w:ascii="Times New Roman" w:eastAsia="Times New Roman" w:hAnsi="Times New Roman" w:cs="Times New Roman"/>
          <w:sz w:val="24"/>
          <w:szCs w:val="24"/>
          <w:lang w:eastAsia="ru-RU"/>
        </w:rPr>
        <w:t xml:space="preserve"> одарённых детей для участия в конкурсах </w:t>
      </w:r>
      <w:r w:rsidR="00126DDF">
        <w:rPr>
          <w:rFonts w:ascii="Times New Roman" w:eastAsia="Times New Roman" w:hAnsi="Times New Roman" w:cs="Times New Roman"/>
          <w:sz w:val="24"/>
          <w:szCs w:val="24"/>
          <w:lang w:eastAsia="ru-RU"/>
        </w:rPr>
        <w:t xml:space="preserve"> на различных уровнях.</w:t>
      </w:r>
    </w:p>
    <w:p w:rsidR="008B0CAB" w:rsidRPr="00916C78" w:rsidRDefault="008B0CAB" w:rsidP="00521CED">
      <w:pPr>
        <w:tabs>
          <w:tab w:val="left" w:pos="8790"/>
        </w:tabs>
        <w:spacing w:after="0"/>
        <w:ind w:left="-284"/>
        <w:jc w:val="both"/>
        <w:rPr>
          <w:rFonts w:ascii="Times New Roman" w:eastAsia="Times New Roman" w:hAnsi="Times New Roman" w:cs="Times New Roman"/>
          <w:b/>
          <w:sz w:val="24"/>
          <w:szCs w:val="24"/>
          <w:lang w:eastAsia="ru-RU"/>
        </w:rPr>
      </w:pPr>
    </w:p>
    <w:p w:rsidR="006B67F8" w:rsidRPr="00277D86" w:rsidRDefault="00027E70" w:rsidP="00521CED">
      <w:pPr>
        <w:spacing w:after="0"/>
        <w:ind w:left="-284"/>
        <w:jc w:val="both"/>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8</w:t>
      </w:r>
      <w:r w:rsidR="006B67F8">
        <w:rPr>
          <w:rFonts w:ascii="Times New Roman" w:eastAsia="Times New Roman" w:hAnsi="Times New Roman" w:cs="Times New Roman"/>
          <w:kern w:val="36"/>
          <w:sz w:val="24"/>
          <w:szCs w:val="24"/>
          <w:lang w:eastAsia="ru-RU"/>
        </w:rPr>
        <w:t>.</w:t>
      </w:r>
      <w:r w:rsidR="006B67F8" w:rsidRPr="004C6CD4">
        <w:rPr>
          <w:rFonts w:ascii="Times New Roman" w:eastAsia="Times New Roman" w:hAnsi="Times New Roman" w:cs="Times New Roman"/>
          <w:kern w:val="36"/>
          <w:sz w:val="24"/>
          <w:szCs w:val="24"/>
          <w:lang w:eastAsia="ru-RU"/>
        </w:rPr>
        <w:t xml:space="preserve"> </w:t>
      </w:r>
      <w:r w:rsidR="006B67F8" w:rsidRPr="00277D86">
        <w:rPr>
          <w:rFonts w:ascii="Times New Roman" w:eastAsia="Times New Roman" w:hAnsi="Times New Roman" w:cs="Times New Roman"/>
          <w:kern w:val="36"/>
          <w:sz w:val="24"/>
          <w:szCs w:val="24"/>
          <w:lang w:eastAsia="ru-RU"/>
        </w:rPr>
        <w:t xml:space="preserve">Продолжать активно знакомить родителей с организацией воспитательно-образовательного процесса, питания детей в ДОУ, </w:t>
      </w:r>
      <w:r w:rsidR="006B67F8">
        <w:rPr>
          <w:rFonts w:ascii="Times New Roman" w:eastAsia="Times New Roman" w:hAnsi="Times New Roman" w:cs="Times New Roman"/>
          <w:kern w:val="36"/>
          <w:sz w:val="24"/>
          <w:szCs w:val="24"/>
          <w:lang w:eastAsia="ru-RU"/>
        </w:rPr>
        <w:t xml:space="preserve">проводимых мероприятиях, </w:t>
      </w:r>
      <w:r w:rsidR="006B67F8" w:rsidRPr="00277D86">
        <w:rPr>
          <w:rFonts w:ascii="Times New Roman" w:eastAsia="Times New Roman" w:hAnsi="Times New Roman" w:cs="Times New Roman"/>
          <w:kern w:val="36"/>
          <w:sz w:val="24"/>
          <w:szCs w:val="24"/>
          <w:lang w:eastAsia="ru-RU"/>
        </w:rPr>
        <w:t xml:space="preserve">учитывать мнение </w:t>
      </w:r>
      <w:r w:rsidR="006B67F8">
        <w:rPr>
          <w:rFonts w:ascii="Times New Roman" w:eastAsia="Times New Roman" w:hAnsi="Times New Roman" w:cs="Times New Roman"/>
          <w:kern w:val="36"/>
          <w:sz w:val="24"/>
          <w:szCs w:val="24"/>
          <w:lang w:eastAsia="ru-RU"/>
        </w:rPr>
        <w:t xml:space="preserve">и запросы родителей. </w:t>
      </w:r>
    </w:p>
    <w:p w:rsidR="00EF4A43" w:rsidRPr="004C6CD4" w:rsidRDefault="00EF4A43" w:rsidP="00521CED">
      <w:pPr>
        <w:spacing w:after="0"/>
        <w:ind w:left="-284" w:right="-426"/>
        <w:jc w:val="both"/>
        <w:rPr>
          <w:rFonts w:ascii="Times New Roman" w:eastAsia="Calibri" w:hAnsi="Times New Roman" w:cs="Times New Roman"/>
          <w:sz w:val="24"/>
          <w:szCs w:val="24"/>
          <w:u w:val="single"/>
        </w:rPr>
      </w:pPr>
    </w:p>
    <w:p w:rsidR="00916C78" w:rsidRDefault="00916C78" w:rsidP="00521CED">
      <w:pPr>
        <w:spacing w:after="0"/>
        <w:ind w:left="-284" w:right="-143"/>
        <w:jc w:val="both"/>
        <w:rPr>
          <w:rFonts w:ascii="Times New Roman" w:eastAsia="Calibri" w:hAnsi="Times New Roman" w:cs="Times New Roman"/>
          <w:b/>
          <w:sz w:val="24"/>
          <w:szCs w:val="24"/>
          <w:u w:val="single"/>
        </w:rPr>
      </w:pPr>
      <w:r w:rsidRPr="00EA11C0">
        <w:rPr>
          <w:rFonts w:ascii="Times New Roman" w:eastAsia="Times New Roman" w:hAnsi="Times New Roman" w:cs="Times New Roman"/>
          <w:sz w:val="24"/>
          <w:szCs w:val="24"/>
          <w:u w:val="single"/>
          <w:lang w:eastAsia="ru-RU"/>
        </w:rPr>
        <w:t xml:space="preserve"> </w:t>
      </w:r>
      <w:r w:rsidRPr="00EA11C0">
        <w:rPr>
          <w:rFonts w:ascii="Times New Roman" w:eastAsia="Calibri" w:hAnsi="Times New Roman" w:cs="Times New Roman"/>
          <w:b/>
          <w:sz w:val="24"/>
          <w:szCs w:val="24"/>
          <w:u w:val="single"/>
        </w:rPr>
        <w:t xml:space="preserve">2.Качество процессов осуществления образовательной деятельности организации и  подготовки обучающихся: </w:t>
      </w:r>
    </w:p>
    <w:p w:rsidR="003A5B15" w:rsidRPr="00EA11C0" w:rsidRDefault="003A5B15" w:rsidP="00521CED">
      <w:pPr>
        <w:spacing w:after="0"/>
        <w:ind w:left="-284" w:right="-143"/>
        <w:jc w:val="both"/>
        <w:rPr>
          <w:rFonts w:ascii="Times New Roman" w:eastAsia="Calibri" w:hAnsi="Times New Roman" w:cs="Times New Roman"/>
          <w:b/>
          <w:sz w:val="24"/>
          <w:szCs w:val="24"/>
          <w:u w:val="single"/>
        </w:rPr>
      </w:pPr>
    </w:p>
    <w:p w:rsidR="00916C78" w:rsidRDefault="00916C78" w:rsidP="00521CED">
      <w:pPr>
        <w:spacing w:after="0"/>
        <w:ind w:left="-284" w:right="-426"/>
        <w:jc w:val="both"/>
        <w:rPr>
          <w:rFonts w:ascii="Times New Roman" w:eastAsia="Calibri" w:hAnsi="Times New Roman" w:cs="Times New Roman"/>
          <w:b/>
          <w:sz w:val="24"/>
          <w:szCs w:val="24"/>
        </w:rPr>
      </w:pPr>
      <w:r w:rsidRPr="00916C78">
        <w:rPr>
          <w:rFonts w:ascii="Times New Roman" w:eastAsia="Calibri" w:hAnsi="Times New Roman" w:cs="Times New Roman"/>
          <w:b/>
          <w:sz w:val="24"/>
          <w:szCs w:val="24"/>
        </w:rPr>
        <w:t>2.1</w:t>
      </w:r>
      <w:r w:rsidR="00656279">
        <w:rPr>
          <w:rFonts w:ascii="Times New Roman" w:eastAsia="Calibri" w:hAnsi="Times New Roman" w:cs="Times New Roman"/>
          <w:b/>
          <w:sz w:val="24"/>
          <w:szCs w:val="24"/>
        </w:rPr>
        <w:t>.Система управления учреждением</w:t>
      </w:r>
      <w:r w:rsidRPr="00916C78">
        <w:rPr>
          <w:rFonts w:ascii="Times New Roman" w:eastAsia="Calibri" w:hAnsi="Times New Roman" w:cs="Times New Roman"/>
          <w:b/>
          <w:sz w:val="24"/>
          <w:szCs w:val="24"/>
        </w:rPr>
        <w:t>:</w:t>
      </w:r>
    </w:p>
    <w:p w:rsidR="00EA11C0" w:rsidRPr="00EA11C0" w:rsidRDefault="00EA11C0" w:rsidP="00521CED">
      <w:pPr>
        <w:spacing w:after="0"/>
        <w:ind w:left="-284"/>
        <w:jc w:val="both"/>
        <w:rPr>
          <w:rFonts w:ascii="Times New Roman" w:eastAsia="Times New Roman" w:hAnsi="Times New Roman" w:cs="Times New Roman"/>
          <w:b/>
          <w:sz w:val="24"/>
          <w:szCs w:val="24"/>
        </w:rPr>
      </w:pPr>
      <w:r w:rsidRPr="00EA11C0">
        <w:rPr>
          <w:rFonts w:ascii="Times New Roman" w:hAnsi="Times New Roman" w:cs="Times New Roman"/>
          <w:sz w:val="24"/>
          <w:szCs w:val="24"/>
        </w:rPr>
        <w:t xml:space="preserve">     Руководство деятельностью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 Важным в системе управления ДОУ является создание механизма, обеспечивающего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w:t>
      </w:r>
    </w:p>
    <w:p w:rsidR="00EA11C0" w:rsidRPr="006D4467" w:rsidRDefault="00EA11C0" w:rsidP="00521CED">
      <w:pPr>
        <w:spacing w:after="0"/>
        <w:ind w:left="-284"/>
        <w:jc w:val="both"/>
        <w:rPr>
          <w:rFonts w:ascii="Times New Roman" w:eastAsia="Times New Roman" w:hAnsi="Times New Roman" w:cs="Times New Roman"/>
          <w:sz w:val="24"/>
          <w:szCs w:val="24"/>
          <w:lang w:eastAsia="ru-RU"/>
        </w:rPr>
      </w:pPr>
      <w:r>
        <w:t xml:space="preserve">         </w:t>
      </w:r>
      <w:r w:rsidRPr="006D4467">
        <w:rPr>
          <w:rFonts w:ascii="Times New Roman" w:hAnsi="Times New Roman" w:cs="Times New Roman"/>
          <w:sz w:val="24"/>
          <w:szCs w:val="24"/>
        </w:rPr>
        <w:t xml:space="preserve">Управление ДОУ осуществляется в соответствии с </w:t>
      </w:r>
      <w:r w:rsidRPr="006D4467">
        <w:rPr>
          <w:rFonts w:ascii="Times New Roman" w:eastAsia="Times New Roman" w:hAnsi="Times New Roman" w:cs="Times New Roman"/>
          <w:sz w:val="24"/>
          <w:szCs w:val="24"/>
          <w:lang w:eastAsia="ru-RU"/>
        </w:rPr>
        <w:t>нормативно – правовыми и локальными документами:</w:t>
      </w:r>
    </w:p>
    <w:p w:rsidR="00EA11C0" w:rsidRPr="006D4467" w:rsidRDefault="00EA11C0" w:rsidP="00521CED">
      <w:pPr>
        <w:numPr>
          <w:ilvl w:val="0"/>
          <w:numId w:val="2"/>
        </w:numPr>
        <w:spacing w:after="0"/>
        <w:ind w:left="-284"/>
        <w:rPr>
          <w:rFonts w:ascii="Times New Roman" w:eastAsia="Times New Roman" w:hAnsi="Times New Roman" w:cs="Times New Roman"/>
          <w:sz w:val="24"/>
          <w:szCs w:val="24"/>
          <w:lang w:eastAsia="ru-RU"/>
        </w:rPr>
      </w:pPr>
      <w:r w:rsidRPr="006D4467">
        <w:rPr>
          <w:rFonts w:ascii="Times New Roman" w:hAnsi="Times New Roman" w:cs="Times New Roman"/>
          <w:sz w:val="24"/>
          <w:szCs w:val="24"/>
        </w:rPr>
        <w:t>Федеральным законом от 29.12.2012 № 273- ФЗ «Об образовании в Российской Федерации»</w:t>
      </w:r>
    </w:p>
    <w:p w:rsidR="00EA11C0" w:rsidRPr="00277D86" w:rsidRDefault="00EA11C0" w:rsidP="00521CED">
      <w:pPr>
        <w:numPr>
          <w:ilvl w:val="0"/>
          <w:numId w:val="2"/>
        </w:numPr>
        <w:spacing w:after="0"/>
        <w:ind w:left="-284"/>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Федеральным законом  «Об основных гарантиях пра</w:t>
      </w:r>
      <w:r w:rsidR="002F6748">
        <w:rPr>
          <w:rFonts w:ascii="Times New Roman" w:eastAsia="Times New Roman" w:hAnsi="Times New Roman" w:cs="Times New Roman"/>
          <w:sz w:val="24"/>
          <w:szCs w:val="24"/>
          <w:lang w:eastAsia="ru-RU"/>
        </w:rPr>
        <w:t>в ребенка Российской Федерации»</w:t>
      </w:r>
    </w:p>
    <w:p w:rsidR="00EA11C0" w:rsidRPr="006D4467" w:rsidRDefault="002F6748" w:rsidP="00521CED">
      <w:pPr>
        <w:numPr>
          <w:ilvl w:val="0"/>
          <w:numId w:val="2"/>
        </w:numPr>
        <w:spacing w:after="0"/>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Конвенцией ООН о правах ребенка</w:t>
      </w:r>
    </w:p>
    <w:p w:rsidR="00EA11C0" w:rsidRPr="00277D86" w:rsidRDefault="00EA11C0" w:rsidP="00521CED">
      <w:pPr>
        <w:numPr>
          <w:ilvl w:val="0"/>
          <w:numId w:val="2"/>
        </w:numPr>
        <w:spacing w:after="0"/>
        <w:ind w:left="-284"/>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Санитарно - эпидемиологическими правилами и нормативами для ДОУ</w:t>
      </w:r>
    </w:p>
    <w:p w:rsidR="00EA11C0" w:rsidRPr="00277D86" w:rsidRDefault="005D3CD6" w:rsidP="00521CED">
      <w:pPr>
        <w:numPr>
          <w:ilvl w:val="0"/>
          <w:numId w:val="2"/>
        </w:numPr>
        <w:spacing w:after="0"/>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Уставом  МКД</w:t>
      </w:r>
      <w:r w:rsidR="00EA11C0" w:rsidRPr="00277D86">
        <w:rPr>
          <w:rFonts w:ascii="Times New Roman" w:eastAsia="Times New Roman" w:hAnsi="Times New Roman" w:cs="Times New Roman"/>
          <w:sz w:val="24"/>
          <w:szCs w:val="24"/>
          <w:lang w:eastAsia="ru-RU"/>
        </w:rPr>
        <w:t xml:space="preserve">ОУ </w:t>
      </w:r>
      <w:r w:rsidR="006D4467">
        <w:rPr>
          <w:rFonts w:ascii="Times New Roman" w:eastAsia="Times New Roman" w:hAnsi="Times New Roman" w:cs="Times New Roman"/>
          <w:sz w:val="24"/>
          <w:szCs w:val="24"/>
          <w:lang w:eastAsia="ru-RU"/>
        </w:rPr>
        <w:t>«Гномик»</w:t>
      </w:r>
    </w:p>
    <w:p w:rsidR="00EA11C0" w:rsidRPr="00277D86" w:rsidRDefault="00EA11C0" w:rsidP="00521CED">
      <w:pPr>
        <w:numPr>
          <w:ilvl w:val="0"/>
          <w:numId w:val="2"/>
        </w:numPr>
        <w:spacing w:after="0"/>
        <w:ind w:left="-284"/>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lastRenderedPageBreak/>
        <w:t>Договором между ДОУ  и родителями</w:t>
      </w:r>
    </w:p>
    <w:p w:rsidR="00EA11C0" w:rsidRPr="00277D86" w:rsidRDefault="00EA11C0" w:rsidP="00521CED">
      <w:pPr>
        <w:numPr>
          <w:ilvl w:val="0"/>
          <w:numId w:val="2"/>
        </w:numPr>
        <w:spacing w:after="0"/>
        <w:ind w:left="-284"/>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Договором между ДОУ  и Учредителем</w:t>
      </w:r>
    </w:p>
    <w:p w:rsidR="00EA11C0" w:rsidRPr="00277D86" w:rsidRDefault="00EA11C0" w:rsidP="00521CED">
      <w:pPr>
        <w:numPr>
          <w:ilvl w:val="0"/>
          <w:numId w:val="2"/>
        </w:numPr>
        <w:spacing w:after="0"/>
        <w:ind w:left="-284"/>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Трудовыми договорами между администрацией и работниками</w:t>
      </w:r>
    </w:p>
    <w:p w:rsidR="00EA11C0" w:rsidRPr="00277D86" w:rsidRDefault="002F6748" w:rsidP="00521CED">
      <w:pPr>
        <w:numPr>
          <w:ilvl w:val="0"/>
          <w:numId w:val="2"/>
        </w:numPr>
        <w:spacing w:after="0"/>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Коллективным договором</w:t>
      </w:r>
    </w:p>
    <w:p w:rsidR="00EA11C0" w:rsidRPr="00027E3E" w:rsidRDefault="00EA11C0" w:rsidP="00521CED">
      <w:pPr>
        <w:numPr>
          <w:ilvl w:val="0"/>
          <w:numId w:val="2"/>
        </w:numPr>
        <w:spacing w:after="0"/>
        <w:ind w:left="-284"/>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Правилами внутреннего трудового распорядка</w:t>
      </w:r>
    </w:p>
    <w:p w:rsidR="00EA11C0" w:rsidRPr="00277D86" w:rsidRDefault="00EA11C0" w:rsidP="00521CED">
      <w:pPr>
        <w:numPr>
          <w:ilvl w:val="0"/>
          <w:numId w:val="2"/>
        </w:numPr>
        <w:spacing w:after="0"/>
        <w:ind w:left="-284"/>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Пол</w:t>
      </w:r>
      <w:r w:rsidR="00331FC6">
        <w:rPr>
          <w:rFonts w:ascii="Times New Roman" w:eastAsia="Times New Roman" w:hAnsi="Times New Roman" w:cs="Times New Roman"/>
          <w:sz w:val="24"/>
          <w:szCs w:val="24"/>
          <w:lang w:eastAsia="ru-RU"/>
        </w:rPr>
        <w:t>ожением о родительском совете МК</w:t>
      </w:r>
      <w:r w:rsidRPr="00277D86">
        <w:rPr>
          <w:rFonts w:ascii="Times New Roman" w:eastAsia="Times New Roman" w:hAnsi="Times New Roman" w:cs="Times New Roman"/>
          <w:sz w:val="24"/>
          <w:szCs w:val="24"/>
          <w:lang w:eastAsia="ru-RU"/>
        </w:rPr>
        <w:t>ДОУ «Гномик»</w:t>
      </w:r>
    </w:p>
    <w:p w:rsidR="00EA11C0" w:rsidRPr="00277D86" w:rsidRDefault="00EA11C0" w:rsidP="00521CED">
      <w:pPr>
        <w:numPr>
          <w:ilvl w:val="0"/>
          <w:numId w:val="2"/>
        </w:numPr>
        <w:spacing w:after="0"/>
        <w:ind w:left="-284"/>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Положением о  </w:t>
      </w:r>
      <w:r w:rsidR="002F6748">
        <w:rPr>
          <w:rFonts w:ascii="Times New Roman" w:eastAsia="Times New Roman" w:hAnsi="Times New Roman" w:cs="Times New Roman"/>
          <w:sz w:val="24"/>
          <w:szCs w:val="24"/>
          <w:lang w:eastAsia="ru-RU"/>
        </w:rPr>
        <w:t>педагогическом с</w:t>
      </w:r>
      <w:r w:rsidR="00331FC6">
        <w:rPr>
          <w:rFonts w:ascii="Times New Roman" w:eastAsia="Times New Roman" w:hAnsi="Times New Roman" w:cs="Times New Roman"/>
          <w:sz w:val="24"/>
          <w:szCs w:val="24"/>
          <w:lang w:eastAsia="ru-RU"/>
        </w:rPr>
        <w:t>овете МК</w:t>
      </w:r>
      <w:r w:rsidRPr="00277D86">
        <w:rPr>
          <w:rFonts w:ascii="Times New Roman" w:eastAsia="Times New Roman" w:hAnsi="Times New Roman" w:cs="Times New Roman"/>
          <w:sz w:val="24"/>
          <w:szCs w:val="24"/>
          <w:lang w:eastAsia="ru-RU"/>
        </w:rPr>
        <w:t>ДОУ «Гномик»</w:t>
      </w:r>
    </w:p>
    <w:p w:rsidR="00EA11C0" w:rsidRDefault="00EA11C0" w:rsidP="00521CED">
      <w:pPr>
        <w:numPr>
          <w:ilvl w:val="0"/>
          <w:numId w:val="2"/>
        </w:numPr>
        <w:spacing w:after="0"/>
        <w:ind w:left="-284"/>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Положение</w:t>
      </w:r>
      <w:r>
        <w:rPr>
          <w:rFonts w:ascii="Times New Roman" w:eastAsia="Times New Roman" w:hAnsi="Times New Roman" w:cs="Times New Roman"/>
          <w:sz w:val="24"/>
          <w:szCs w:val="24"/>
          <w:lang w:eastAsia="ru-RU"/>
        </w:rPr>
        <w:t>м</w:t>
      </w:r>
      <w:r w:rsidR="00331FC6">
        <w:rPr>
          <w:rFonts w:ascii="Times New Roman" w:eastAsia="Times New Roman" w:hAnsi="Times New Roman" w:cs="Times New Roman"/>
          <w:sz w:val="24"/>
          <w:szCs w:val="24"/>
          <w:lang w:eastAsia="ru-RU"/>
        </w:rPr>
        <w:t xml:space="preserve"> об общем собрании коллектива МК</w:t>
      </w:r>
      <w:r w:rsidRPr="00277D86">
        <w:rPr>
          <w:rFonts w:ascii="Times New Roman" w:eastAsia="Times New Roman" w:hAnsi="Times New Roman" w:cs="Times New Roman"/>
          <w:sz w:val="24"/>
          <w:szCs w:val="24"/>
          <w:lang w:eastAsia="ru-RU"/>
        </w:rPr>
        <w:t>ДОУ «Гномик»</w:t>
      </w:r>
    </w:p>
    <w:p w:rsidR="006D4467" w:rsidRPr="00277D86" w:rsidRDefault="006D4467" w:rsidP="00521CED">
      <w:pPr>
        <w:spacing w:after="0"/>
        <w:ind w:left="-284"/>
        <w:rPr>
          <w:rFonts w:ascii="Times New Roman" w:eastAsia="Times New Roman" w:hAnsi="Times New Roman" w:cs="Times New Roman"/>
          <w:sz w:val="24"/>
          <w:szCs w:val="24"/>
          <w:lang w:eastAsia="ru-RU"/>
        </w:rPr>
      </w:pPr>
    </w:p>
    <w:p w:rsidR="00916C78" w:rsidRPr="009F44D9" w:rsidRDefault="00916C78" w:rsidP="00521CED">
      <w:pPr>
        <w:spacing w:after="0"/>
        <w:ind w:left="-284" w:right="-426" w:firstLine="142"/>
        <w:jc w:val="both"/>
        <w:rPr>
          <w:rFonts w:ascii="Times New Roman" w:eastAsia="Calibri" w:hAnsi="Times New Roman" w:cs="Times New Roman"/>
          <w:b/>
          <w:sz w:val="24"/>
          <w:szCs w:val="24"/>
        </w:rPr>
      </w:pPr>
      <w:r w:rsidRPr="00916C78">
        <w:rPr>
          <w:rFonts w:ascii="Times New Roman" w:eastAsia="Calibri" w:hAnsi="Times New Roman" w:cs="Times New Roman"/>
          <w:b/>
          <w:sz w:val="24"/>
          <w:szCs w:val="24"/>
        </w:rPr>
        <w:t>2.1.1.С</w:t>
      </w:r>
      <w:r w:rsidR="00656279">
        <w:rPr>
          <w:rFonts w:ascii="Times New Roman" w:eastAsia="Calibri" w:hAnsi="Times New Roman" w:cs="Times New Roman"/>
          <w:b/>
          <w:sz w:val="24"/>
          <w:szCs w:val="24"/>
        </w:rPr>
        <w:t>труктура управления учреждением</w:t>
      </w:r>
    </w:p>
    <w:p w:rsidR="006D4467" w:rsidRPr="006B6FD0" w:rsidRDefault="009F44D9" w:rsidP="00521CED">
      <w:pPr>
        <w:spacing w:after="0"/>
        <w:ind w:left="-284" w:right="-426"/>
        <w:jc w:val="both"/>
        <w:rPr>
          <w:rFonts w:ascii="Times New Roman" w:hAnsi="Times New Roman" w:cs="Times New Roman"/>
        </w:rPr>
      </w:pPr>
      <w:r w:rsidRPr="009F44D9">
        <w:rPr>
          <w:rFonts w:ascii="Times New Roman" w:hAnsi="Times New Roman" w:cs="Times New Roman"/>
          <w:sz w:val="24"/>
          <w:szCs w:val="24"/>
        </w:rPr>
        <w:t xml:space="preserve">        </w:t>
      </w:r>
      <w:r w:rsidR="006D4467" w:rsidRPr="009F44D9">
        <w:rPr>
          <w:rFonts w:ascii="Times New Roman" w:hAnsi="Times New Roman" w:cs="Times New Roman"/>
          <w:sz w:val="24"/>
          <w:szCs w:val="24"/>
        </w:rPr>
        <w:t>Учредителем и со</w:t>
      </w:r>
      <w:r>
        <w:rPr>
          <w:rFonts w:ascii="Times New Roman" w:hAnsi="Times New Roman" w:cs="Times New Roman"/>
          <w:sz w:val="24"/>
          <w:szCs w:val="24"/>
        </w:rPr>
        <w:t>бственником имущества ДОУ</w:t>
      </w:r>
      <w:r w:rsidR="006D4467" w:rsidRPr="009F44D9">
        <w:rPr>
          <w:rFonts w:ascii="Times New Roman" w:hAnsi="Times New Roman" w:cs="Times New Roman"/>
          <w:sz w:val="24"/>
          <w:szCs w:val="24"/>
        </w:rPr>
        <w:t xml:space="preserve"> является Администрация Костомукшского городского округа. Учреждение находится в ведении управления образования администрации Костомукшского городского округа. Управление осуществляется на основе сочетания принципов единоначалия и коллегиальности. Единол</w:t>
      </w:r>
      <w:r w:rsidRPr="009F44D9">
        <w:rPr>
          <w:rFonts w:ascii="Times New Roman" w:hAnsi="Times New Roman" w:cs="Times New Roman"/>
          <w:sz w:val="24"/>
          <w:szCs w:val="24"/>
        </w:rPr>
        <w:t xml:space="preserve">ичным исполнительным органом </w:t>
      </w:r>
      <w:r w:rsidRPr="006B6FD0">
        <w:rPr>
          <w:rFonts w:ascii="Times New Roman" w:hAnsi="Times New Roman" w:cs="Times New Roman"/>
          <w:sz w:val="24"/>
          <w:szCs w:val="24"/>
        </w:rPr>
        <w:t>учреждения</w:t>
      </w:r>
      <w:r w:rsidR="006D4467" w:rsidRPr="006B6FD0">
        <w:rPr>
          <w:rFonts w:ascii="Times New Roman" w:hAnsi="Times New Roman" w:cs="Times New Roman"/>
        </w:rPr>
        <w:t xml:space="preserve"> является заведующий, который осуществляет теку</w:t>
      </w:r>
      <w:r w:rsidRPr="006B6FD0">
        <w:rPr>
          <w:rFonts w:ascii="Times New Roman" w:hAnsi="Times New Roman" w:cs="Times New Roman"/>
        </w:rPr>
        <w:t>щее руководство деятельности учреждения</w:t>
      </w:r>
      <w:r w:rsidR="006D4467" w:rsidRPr="006B6FD0">
        <w:rPr>
          <w:rFonts w:ascii="Times New Roman" w:hAnsi="Times New Roman" w:cs="Times New Roman"/>
        </w:rPr>
        <w:t>.</w:t>
      </w:r>
    </w:p>
    <w:p w:rsidR="009F44D9" w:rsidRPr="006B6FD0" w:rsidRDefault="009F44D9" w:rsidP="006B6FD0">
      <w:pPr>
        <w:suppressAutoHyphens/>
        <w:spacing w:after="0"/>
        <w:ind w:left="-284"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6D4467">
        <w:rPr>
          <w:rFonts w:ascii="Times New Roman" w:eastAsia="Times New Roman" w:hAnsi="Times New Roman" w:cs="Times New Roman"/>
          <w:sz w:val="24"/>
          <w:szCs w:val="24"/>
          <w:lang w:eastAsia="ar-SA"/>
        </w:rPr>
        <w:t xml:space="preserve">Формами самоуправления Учреждения являются: </w:t>
      </w:r>
    </w:p>
    <w:p w:rsidR="009F44D9" w:rsidRPr="009F44D9" w:rsidRDefault="009F44D9" w:rsidP="000909EB">
      <w:pPr>
        <w:pStyle w:val="a6"/>
        <w:numPr>
          <w:ilvl w:val="0"/>
          <w:numId w:val="23"/>
        </w:numPr>
        <w:suppressAutoHyphens/>
        <w:spacing w:line="276" w:lineRule="auto"/>
        <w:ind w:left="-284" w:firstLine="142"/>
        <w:jc w:val="both"/>
        <w:rPr>
          <w:lang w:eastAsia="ar-SA"/>
        </w:rPr>
      </w:pPr>
      <w:r w:rsidRPr="009F44D9">
        <w:rPr>
          <w:lang w:eastAsia="ar-SA"/>
        </w:rPr>
        <w:t>Общ</w:t>
      </w:r>
      <w:r w:rsidR="00A31A4E">
        <w:rPr>
          <w:lang w:eastAsia="ar-SA"/>
        </w:rPr>
        <w:t xml:space="preserve">ее собрание </w:t>
      </w:r>
      <w:r w:rsidR="00A31A4E">
        <w:rPr>
          <w:lang w:val="ru-RU" w:eastAsia="ar-SA"/>
        </w:rPr>
        <w:t>работников учреждения</w:t>
      </w:r>
      <w:r w:rsidRPr="009F44D9">
        <w:rPr>
          <w:lang w:eastAsia="ar-SA"/>
        </w:rPr>
        <w:t xml:space="preserve">,  </w:t>
      </w:r>
    </w:p>
    <w:p w:rsidR="009F44D9" w:rsidRPr="009F44D9" w:rsidRDefault="009F44D9" w:rsidP="000909EB">
      <w:pPr>
        <w:pStyle w:val="a6"/>
        <w:numPr>
          <w:ilvl w:val="0"/>
          <w:numId w:val="23"/>
        </w:numPr>
        <w:suppressAutoHyphens/>
        <w:spacing w:line="276" w:lineRule="auto"/>
        <w:ind w:left="-284" w:firstLine="142"/>
        <w:jc w:val="both"/>
        <w:rPr>
          <w:lang w:eastAsia="ar-SA"/>
        </w:rPr>
      </w:pPr>
      <w:r w:rsidRPr="009F44D9">
        <w:rPr>
          <w:lang w:eastAsia="ar-SA"/>
        </w:rPr>
        <w:t xml:space="preserve">Педагогический совет, </w:t>
      </w:r>
    </w:p>
    <w:p w:rsidR="009F44D9" w:rsidRPr="009F44D9" w:rsidRDefault="009F44D9" w:rsidP="000909EB">
      <w:pPr>
        <w:pStyle w:val="a6"/>
        <w:numPr>
          <w:ilvl w:val="0"/>
          <w:numId w:val="23"/>
        </w:numPr>
        <w:suppressAutoHyphens/>
        <w:spacing w:line="276" w:lineRule="auto"/>
        <w:ind w:left="-284" w:firstLine="142"/>
        <w:jc w:val="both"/>
        <w:rPr>
          <w:color w:val="000000"/>
          <w:lang w:eastAsia="ar-SA"/>
        </w:rPr>
      </w:pPr>
      <w:r w:rsidRPr="009F44D9">
        <w:rPr>
          <w:lang w:eastAsia="ar-SA"/>
        </w:rPr>
        <w:t>Совет родителей.</w:t>
      </w:r>
      <w:r w:rsidRPr="009F44D9">
        <w:rPr>
          <w:color w:val="000000"/>
          <w:lang w:eastAsia="ar-SA"/>
        </w:rPr>
        <w:t xml:space="preserve"> </w:t>
      </w:r>
    </w:p>
    <w:p w:rsidR="009F44D9" w:rsidRPr="00916C78" w:rsidRDefault="009F44D9" w:rsidP="00521CED">
      <w:pPr>
        <w:spacing w:after="0"/>
        <w:ind w:left="-284" w:right="-143" w:firstLine="142"/>
        <w:jc w:val="both"/>
        <w:rPr>
          <w:rFonts w:ascii="Times New Roman" w:eastAsia="Calibri" w:hAnsi="Times New Roman" w:cs="Times New Roman"/>
          <w:b/>
          <w:sz w:val="24"/>
          <w:szCs w:val="24"/>
        </w:rPr>
      </w:pPr>
      <w:r w:rsidRPr="00D66BD9">
        <w:rPr>
          <w:rFonts w:ascii="Times New Roman" w:hAnsi="Times New Roman" w:cs="Times New Roman"/>
          <w:sz w:val="24"/>
          <w:szCs w:val="24"/>
        </w:rPr>
        <w:t>Структура, порядок формирования, срок полномочий и компетенция органов управления ДОУ, порядок принятия ими решения устанавливается уставом ДОУ в соответствии с законодательством Российской Федерации.</w:t>
      </w:r>
    </w:p>
    <w:p w:rsidR="00D66BD9" w:rsidRDefault="00D66BD9" w:rsidP="00521CED">
      <w:pPr>
        <w:spacing w:after="0"/>
        <w:ind w:left="-284" w:right="-143"/>
        <w:jc w:val="both"/>
        <w:rPr>
          <w:rFonts w:ascii="Times New Roman" w:hAnsi="Times New Roman" w:cs="Times New Roman"/>
          <w:sz w:val="24"/>
          <w:szCs w:val="24"/>
        </w:rPr>
      </w:pPr>
      <w:r>
        <w:rPr>
          <w:rFonts w:ascii="Times New Roman" w:hAnsi="Times New Roman" w:cs="Times New Roman"/>
          <w:sz w:val="24"/>
          <w:szCs w:val="24"/>
        </w:rPr>
        <w:t xml:space="preserve">       </w:t>
      </w:r>
      <w:r w:rsidRPr="00D66BD9">
        <w:rPr>
          <w:rFonts w:ascii="Times New Roman" w:hAnsi="Times New Roman" w:cs="Times New Roman"/>
          <w:sz w:val="24"/>
          <w:szCs w:val="24"/>
        </w:rPr>
        <w:t xml:space="preserve">ДОУ самостоятельно в формировании своей структуры. Имеет в своей структуре различные структурные подразделения, обеспечивающие осуществление образовательной деятельности с учетом уровня, вида и реализуемой образовательной программы, формы обучения и режима пребывания воспитанников. </w:t>
      </w:r>
    </w:p>
    <w:p w:rsidR="00D66BD9" w:rsidRDefault="00D66BD9" w:rsidP="00521CED">
      <w:pPr>
        <w:spacing w:after="0"/>
        <w:ind w:left="-284" w:right="-143"/>
        <w:jc w:val="both"/>
        <w:rPr>
          <w:rFonts w:ascii="Times New Roman" w:hAnsi="Times New Roman" w:cs="Times New Roman"/>
          <w:sz w:val="24"/>
          <w:szCs w:val="24"/>
        </w:rPr>
      </w:pPr>
      <w:r w:rsidRPr="00D66BD9">
        <w:rPr>
          <w:rFonts w:ascii="Times New Roman" w:hAnsi="Times New Roman" w:cs="Times New Roman"/>
          <w:sz w:val="24"/>
          <w:szCs w:val="24"/>
        </w:rPr>
        <w:t>Управляющая система состоит из двух структур:</w:t>
      </w:r>
    </w:p>
    <w:p w:rsidR="00D66BD9" w:rsidRPr="006B6FD0" w:rsidRDefault="00D66BD9" w:rsidP="006B6FD0">
      <w:pPr>
        <w:spacing w:after="0"/>
        <w:ind w:left="-284" w:right="-143"/>
        <w:jc w:val="both"/>
        <w:rPr>
          <w:rFonts w:ascii="Times New Roman" w:hAnsi="Times New Roman" w:cs="Times New Roman"/>
          <w:sz w:val="24"/>
          <w:szCs w:val="24"/>
        </w:rPr>
      </w:pPr>
      <w:r w:rsidRPr="00D66BD9">
        <w:rPr>
          <w:rFonts w:ascii="Times New Roman" w:hAnsi="Times New Roman" w:cs="Times New Roman"/>
          <w:sz w:val="24"/>
          <w:szCs w:val="24"/>
        </w:rPr>
        <w:t>1 структу</w:t>
      </w:r>
      <w:r w:rsidR="006B6FD0">
        <w:rPr>
          <w:rFonts w:ascii="Times New Roman" w:hAnsi="Times New Roman" w:cs="Times New Roman"/>
          <w:sz w:val="24"/>
          <w:szCs w:val="24"/>
        </w:rPr>
        <w:t xml:space="preserve">ра – коллегиальное управление: </w:t>
      </w:r>
      <w:r w:rsidRPr="009F44D9">
        <w:rPr>
          <w:lang w:eastAsia="ar-SA"/>
        </w:rPr>
        <w:t xml:space="preserve"> </w:t>
      </w:r>
    </w:p>
    <w:p w:rsidR="00D66BD9" w:rsidRPr="009F44D9" w:rsidRDefault="00D66BD9" w:rsidP="000909EB">
      <w:pPr>
        <w:pStyle w:val="a6"/>
        <w:numPr>
          <w:ilvl w:val="0"/>
          <w:numId w:val="23"/>
        </w:numPr>
        <w:suppressAutoHyphens/>
        <w:spacing w:line="276" w:lineRule="auto"/>
        <w:ind w:left="-284" w:right="-143" w:firstLine="142"/>
        <w:jc w:val="both"/>
        <w:rPr>
          <w:lang w:eastAsia="ar-SA"/>
        </w:rPr>
      </w:pPr>
      <w:r w:rsidRPr="009F44D9">
        <w:rPr>
          <w:lang w:eastAsia="ar-SA"/>
        </w:rPr>
        <w:t>Общ</w:t>
      </w:r>
      <w:r w:rsidR="00A31A4E">
        <w:rPr>
          <w:lang w:eastAsia="ar-SA"/>
        </w:rPr>
        <w:t xml:space="preserve">ее собрание </w:t>
      </w:r>
      <w:r w:rsidR="00331FC6">
        <w:rPr>
          <w:lang w:val="ru-RU" w:eastAsia="ar-SA"/>
        </w:rPr>
        <w:t>работн</w:t>
      </w:r>
      <w:r w:rsidR="00A31A4E">
        <w:rPr>
          <w:lang w:val="ru-RU" w:eastAsia="ar-SA"/>
        </w:rPr>
        <w:t>иков учреждения</w:t>
      </w:r>
      <w:r w:rsidRPr="009F44D9">
        <w:rPr>
          <w:lang w:eastAsia="ar-SA"/>
        </w:rPr>
        <w:t xml:space="preserve">,  </w:t>
      </w:r>
    </w:p>
    <w:p w:rsidR="00D66BD9" w:rsidRPr="009F44D9" w:rsidRDefault="00D66BD9" w:rsidP="000909EB">
      <w:pPr>
        <w:pStyle w:val="a6"/>
        <w:numPr>
          <w:ilvl w:val="0"/>
          <w:numId w:val="23"/>
        </w:numPr>
        <w:suppressAutoHyphens/>
        <w:spacing w:line="276" w:lineRule="auto"/>
        <w:ind w:left="-284" w:right="-143" w:firstLine="142"/>
        <w:jc w:val="both"/>
        <w:rPr>
          <w:lang w:eastAsia="ar-SA"/>
        </w:rPr>
      </w:pPr>
      <w:r w:rsidRPr="009F44D9">
        <w:rPr>
          <w:lang w:eastAsia="ar-SA"/>
        </w:rPr>
        <w:t xml:space="preserve">Педагогический совет, </w:t>
      </w:r>
    </w:p>
    <w:p w:rsidR="00D66BD9" w:rsidRPr="00EB768D" w:rsidRDefault="00D66BD9" w:rsidP="00EB768D">
      <w:pPr>
        <w:pStyle w:val="a6"/>
        <w:numPr>
          <w:ilvl w:val="0"/>
          <w:numId w:val="23"/>
        </w:numPr>
        <w:suppressAutoHyphens/>
        <w:spacing w:line="276" w:lineRule="auto"/>
        <w:ind w:left="-284" w:right="-143" w:firstLine="142"/>
        <w:jc w:val="both"/>
        <w:rPr>
          <w:color w:val="000000"/>
          <w:lang w:eastAsia="ar-SA"/>
        </w:rPr>
      </w:pPr>
      <w:r w:rsidRPr="009F44D9">
        <w:rPr>
          <w:lang w:eastAsia="ar-SA"/>
        </w:rPr>
        <w:t>Совет родителей.</w:t>
      </w:r>
      <w:r w:rsidRPr="009F44D9">
        <w:rPr>
          <w:color w:val="000000"/>
          <w:lang w:eastAsia="ar-SA"/>
        </w:rPr>
        <w:t xml:space="preserve"> </w:t>
      </w:r>
    </w:p>
    <w:p w:rsidR="009F44D9" w:rsidRPr="00D66BD9" w:rsidRDefault="00D66BD9" w:rsidP="00521CED">
      <w:pPr>
        <w:spacing w:after="0"/>
        <w:ind w:left="-284" w:right="-143"/>
        <w:jc w:val="both"/>
        <w:rPr>
          <w:rFonts w:ascii="Times New Roman" w:hAnsi="Times New Roman" w:cs="Times New Roman"/>
          <w:sz w:val="24"/>
          <w:szCs w:val="24"/>
        </w:rPr>
      </w:pPr>
      <w:r w:rsidRPr="00D66BD9">
        <w:rPr>
          <w:rFonts w:ascii="Times New Roman" w:hAnsi="Times New Roman" w:cs="Times New Roman"/>
          <w:sz w:val="24"/>
          <w:szCs w:val="24"/>
        </w:rPr>
        <w:t xml:space="preserve"> 2 структура – административное управление, которое имеет линейную структуру:</w:t>
      </w:r>
    </w:p>
    <w:p w:rsidR="00D66BD9" w:rsidRDefault="00D66BD9" w:rsidP="00521CED">
      <w:pPr>
        <w:spacing w:after="0"/>
        <w:ind w:left="-284" w:right="-143"/>
        <w:jc w:val="both"/>
        <w:rPr>
          <w:rFonts w:ascii="Times New Roman" w:hAnsi="Times New Roman" w:cs="Times New Roman"/>
          <w:sz w:val="24"/>
          <w:szCs w:val="24"/>
        </w:rPr>
      </w:pPr>
      <w:r w:rsidRPr="00D66BD9">
        <w:rPr>
          <w:rFonts w:ascii="Times New Roman" w:hAnsi="Times New Roman" w:cs="Times New Roman"/>
          <w:sz w:val="24"/>
          <w:szCs w:val="24"/>
        </w:rPr>
        <w:t xml:space="preserve">1 уровень управления – заведующий ДОУ. </w:t>
      </w:r>
    </w:p>
    <w:p w:rsidR="00D66BD9" w:rsidRDefault="00D66BD9" w:rsidP="00521CED">
      <w:pPr>
        <w:spacing w:after="0"/>
        <w:ind w:left="-284" w:right="-143"/>
        <w:jc w:val="both"/>
        <w:rPr>
          <w:rFonts w:ascii="Times New Roman" w:hAnsi="Times New Roman" w:cs="Times New Roman"/>
          <w:sz w:val="24"/>
          <w:szCs w:val="24"/>
        </w:rPr>
      </w:pPr>
      <w:r w:rsidRPr="00D66BD9">
        <w:rPr>
          <w:rFonts w:ascii="Times New Roman" w:hAnsi="Times New Roman" w:cs="Times New Roman"/>
          <w:sz w:val="24"/>
          <w:szCs w:val="24"/>
        </w:rPr>
        <w:t>2 уровень управления – ста</w:t>
      </w:r>
      <w:r>
        <w:rPr>
          <w:rFonts w:ascii="Times New Roman" w:hAnsi="Times New Roman" w:cs="Times New Roman"/>
          <w:sz w:val="24"/>
          <w:szCs w:val="24"/>
        </w:rPr>
        <w:t>рший воспитатель,  заведующий хозяйством.</w:t>
      </w:r>
    </w:p>
    <w:p w:rsidR="00D66BD9" w:rsidRDefault="00D66BD9" w:rsidP="00521CED">
      <w:pPr>
        <w:spacing w:after="0"/>
        <w:ind w:left="-284" w:right="-143"/>
        <w:jc w:val="both"/>
        <w:rPr>
          <w:rFonts w:ascii="Times New Roman" w:hAnsi="Times New Roman" w:cs="Times New Roman"/>
          <w:sz w:val="24"/>
          <w:szCs w:val="24"/>
        </w:rPr>
      </w:pPr>
      <w:r w:rsidRPr="00D66BD9">
        <w:rPr>
          <w:rFonts w:ascii="Times New Roman" w:hAnsi="Times New Roman" w:cs="Times New Roman"/>
          <w:sz w:val="24"/>
          <w:szCs w:val="24"/>
        </w:rPr>
        <w:t xml:space="preserve"> Объект их управления – часть коллектива согласно функциональным обязанностям (педагогический персонал, учебно-вспомогательный персонал, обслуживающий персонал).</w:t>
      </w:r>
    </w:p>
    <w:p w:rsidR="00D66BD9" w:rsidRDefault="00D66BD9" w:rsidP="00521CED">
      <w:pPr>
        <w:spacing w:after="0"/>
        <w:ind w:left="-284" w:right="-143"/>
        <w:jc w:val="both"/>
        <w:rPr>
          <w:rFonts w:ascii="Times New Roman" w:hAnsi="Times New Roman" w:cs="Times New Roman"/>
          <w:sz w:val="24"/>
          <w:szCs w:val="24"/>
        </w:rPr>
      </w:pPr>
      <w:r w:rsidRPr="00D66BD9">
        <w:rPr>
          <w:rFonts w:ascii="Times New Roman" w:hAnsi="Times New Roman" w:cs="Times New Roman"/>
          <w:sz w:val="24"/>
          <w:szCs w:val="24"/>
        </w:rPr>
        <w:t xml:space="preserve"> 3 уровень управления - осуществляется воспитателями, специалистами, обслуживающим персоналом. </w:t>
      </w:r>
    </w:p>
    <w:p w:rsidR="00D66BD9" w:rsidRDefault="00D66BD9" w:rsidP="00521CED">
      <w:pPr>
        <w:spacing w:after="0"/>
        <w:ind w:left="-284" w:right="-143"/>
        <w:jc w:val="both"/>
        <w:rPr>
          <w:rFonts w:ascii="Times New Roman" w:hAnsi="Times New Roman" w:cs="Times New Roman"/>
          <w:sz w:val="24"/>
          <w:szCs w:val="24"/>
        </w:rPr>
      </w:pPr>
      <w:r w:rsidRPr="00D66BD9">
        <w:rPr>
          <w:rFonts w:ascii="Times New Roman" w:hAnsi="Times New Roman" w:cs="Times New Roman"/>
          <w:sz w:val="24"/>
          <w:szCs w:val="24"/>
        </w:rPr>
        <w:t>Объект управления – дети и родители (законные представители)</w:t>
      </w:r>
      <w:r>
        <w:rPr>
          <w:rFonts w:ascii="Times New Roman" w:hAnsi="Times New Roman" w:cs="Times New Roman"/>
          <w:sz w:val="24"/>
          <w:szCs w:val="24"/>
        </w:rPr>
        <w:t>.</w:t>
      </w:r>
    </w:p>
    <w:p w:rsidR="00D66BD9" w:rsidRDefault="00D66BD9" w:rsidP="00521CED">
      <w:pPr>
        <w:spacing w:after="0"/>
        <w:ind w:left="-284" w:right="-143"/>
        <w:jc w:val="both"/>
        <w:rPr>
          <w:rFonts w:ascii="Times New Roman" w:hAnsi="Times New Roman" w:cs="Times New Roman"/>
          <w:sz w:val="24"/>
          <w:szCs w:val="24"/>
        </w:rPr>
      </w:pPr>
      <w:r>
        <w:rPr>
          <w:rFonts w:ascii="Times New Roman" w:hAnsi="Times New Roman" w:cs="Times New Roman"/>
          <w:sz w:val="24"/>
          <w:szCs w:val="24"/>
        </w:rPr>
        <w:t xml:space="preserve">     </w:t>
      </w:r>
      <w:r w:rsidRPr="00D66BD9">
        <w:rPr>
          <w:rFonts w:ascii="Times New Roman" w:hAnsi="Times New Roman" w:cs="Times New Roman"/>
          <w:sz w:val="24"/>
          <w:szCs w:val="24"/>
        </w:rPr>
        <w:t xml:space="preserve"> Созданная структура управления не является чем-то неподвижным, она меняется в связи с развитием дошкольного образовательного учреждения и может предопределять изменения в этом развитии. 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E03347" w:rsidRDefault="00E03347" w:rsidP="00521CED">
      <w:pPr>
        <w:spacing w:after="0"/>
        <w:ind w:left="-284" w:right="-143"/>
        <w:jc w:val="both"/>
        <w:rPr>
          <w:rFonts w:ascii="Times New Roman" w:eastAsia="Calibri" w:hAnsi="Times New Roman" w:cs="Times New Roman"/>
          <w:sz w:val="24"/>
          <w:szCs w:val="24"/>
        </w:rPr>
      </w:pPr>
    </w:p>
    <w:p w:rsidR="00A70D24" w:rsidRDefault="00A70D24" w:rsidP="00521CED">
      <w:pPr>
        <w:spacing w:after="0"/>
        <w:ind w:left="-284" w:right="-143"/>
        <w:jc w:val="both"/>
        <w:rPr>
          <w:rFonts w:ascii="Times New Roman" w:eastAsia="Calibri" w:hAnsi="Times New Roman" w:cs="Times New Roman"/>
          <w:sz w:val="24"/>
          <w:szCs w:val="24"/>
        </w:rPr>
      </w:pPr>
    </w:p>
    <w:p w:rsidR="00A70D24" w:rsidRPr="00916C78" w:rsidRDefault="00A70D24" w:rsidP="00521CED">
      <w:pPr>
        <w:spacing w:after="0"/>
        <w:ind w:left="-284" w:right="-143"/>
        <w:jc w:val="both"/>
        <w:rPr>
          <w:rFonts w:ascii="Times New Roman" w:eastAsia="Calibri" w:hAnsi="Times New Roman" w:cs="Times New Roman"/>
          <w:sz w:val="24"/>
          <w:szCs w:val="24"/>
        </w:rPr>
      </w:pPr>
    </w:p>
    <w:p w:rsidR="00916C78" w:rsidRPr="00D66BD9" w:rsidRDefault="00916C78" w:rsidP="00496087">
      <w:pPr>
        <w:pStyle w:val="a6"/>
        <w:numPr>
          <w:ilvl w:val="2"/>
          <w:numId w:val="45"/>
        </w:numPr>
        <w:spacing w:line="276" w:lineRule="auto"/>
        <w:ind w:right="-143"/>
        <w:jc w:val="both"/>
        <w:rPr>
          <w:rFonts w:eastAsia="Calibri"/>
          <w:b/>
          <w:lang w:val="ru-RU"/>
        </w:rPr>
      </w:pPr>
      <w:r w:rsidRPr="00D66BD9">
        <w:rPr>
          <w:rFonts w:eastAsia="Calibri"/>
          <w:b/>
          <w:lang w:val="ru-RU"/>
        </w:rPr>
        <w:lastRenderedPageBreak/>
        <w:t>Эффективность деятельности</w:t>
      </w:r>
      <w:r w:rsidR="00656279">
        <w:rPr>
          <w:rFonts w:eastAsia="Calibri"/>
          <w:b/>
          <w:lang w:val="ru-RU"/>
        </w:rPr>
        <w:t xml:space="preserve"> органов управления учреждением</w:t>
      </w:r>
      <w:r w:rsidRPr="00D66BD9">
        <w:rPr>
          <w:rFonts w:eastAsia="Calibri"/>
          <w:b/>
          <w:lang w:val="ru-RU"/>
        </w:rPr>
        <w:t xml:space="preserve"> по повышению качества услуг</w:t>
      </w:r>
    </w:p>
    <w:p w:rsidR="00D66BD9" w:rsidRDefault="007A6BE3" w:rsidP="00521CED">
      <w:pPr>
        <w:spacing w:after="0"/>
        <w:ind w:left="-284" w:right="-1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A6BE3">
        <w:rPr>
          <w:rFonts w:ascii="Times New Roman" w:eastAsia="Calibri" w:hAnsi="Times New Roman" w:cs="Times New Roman"/>
          <w:sz w:val="24"/>
          <w:szCs w:val="24"/>
        </w:rPr>
        <w:t>При принятии локальных нормативных актов, затрагивающих права обучающихся, их родителей (законных представителе</w:t>
      </w:r>
      <w:r>
        <w:rPr>
          <w:rFonts w:ascii="Times New Roman" w:eastAsia="Calibri" w:hAnsi="Times New Roman" w:cs="Times New Roman"/>
          <w:sz w:val="24"/>
          <w:szCs w:val="24"/>
        </w:rPr>
        <w:t>й) и работников ДОУ</w:t>
      </w:r>
      <w:r w:rsidRPr="007A6BE3">
        <w:rPr>
          <w:rFonts w:ascii="Times New Roman" w:eastAsia="Calibri" w:hAnsi="Times New Roman" w:cs="Times New Roman"/>
          <w:sz w:val="24"/>
          <w:szCs w:val="24"/>
        </w:rPr>
        <w:t>, учитывается мнение коллегиальных органов управл</w:t>
      </w:r>
      <w:r>
        <w:rPr>
          <w:rFonts w:ascii="Times New Roman" w:eastAsia="Calibri" w:hAnsi="Times New Roman" w:cs="Times New Roman"/>
          <w:sz w:val="24"/>
          <w:szCs w:val="24"/>
        </w:rPr>
        <w:t>ения учреждения</w:t>
      </w:r>
      <w:r w:rsidRPr="007A6BE3">
        <w:rPr>
          <w:rFonts w:ascii="Times New Roman" w:eastAsia="Calibri" w:hAnsi="Times New Roman" w:cs="Times New Roman"/>
          <w:sz w:val="24"/>
          <w:szCs w:val="24"/>
        </w:rPr>
        <w:t xml:space="preserve"> в соответствии с компетенцией, определенной настоящим Уставом, а также в порядке и в случаях, которые предусмотрены трудовым законодательством, представительных органов работников.</w:t>
      </w:r>
    </w:p>
    <w:p w:rsidR="00E03347" w:rsidRDefault="00E03347" w:rsidP="00521CED">
      <w:pPr>
        <w:spacing w:after="0"/>
        <w:ind w:left="-284" w:right="-143"/>
        <w:jc w:val="both"/>
        <w:rPr>
          <w:rFonts w:ascii="Times New Roman" w:eastAsia="Calibri" w:hAnsi="Times New Roman" w:cs="Times New Roman"/>
          <w:sz w:val="24"/>
          <w:szCs w:val="24"/>
        </w:rPr>
      </w:pPr>
    </w:p>
    <w:p w:rsidR="00916C78" w:rsidRPr="00496087" w:rsidRDefault="00916C78" w:rsidP="00496087">
      <w:pPr>
        <w:pStyle w:val="a6"/>
        <w:numPr>
          <w:ilvl w:val="2"/>
          <w:numId w:val="45"/>
        </w:numPr>
        <w:ind w:right="-143"/>
        <w:jc w:val="both"/>
        <w:rPr>
          <w:rFonts w:eastAsia="Calibri"/>
          <w:b/>
          <w:lang w:val="ru-RU"/>
        </w:rPr>
      </w:pPr>
      <w:r w:rsidRPr="00496087">
        <w:rPr>
          <w:rFonts w:eastAsia="Calibri"/>
          <w:b/>
          <w:lang w:val="ru-RU"/>
        </w:rPr>
        <w:t xml:space="preserve">Функционирование  и развитие внутренней системы оценки качества образования </w:t>
      </w:r>
    </w:p>
    <w:p w:rsidR="006E41FC" w:rsidRPr="003931C6" w:rsidRDefault="003931C6" w:rsidP="00521CED">
      <w:pPr>
        <w:spacing w:after="0"/>
        <w:ind w:left="-284" w:right="-143"/>
        <w:jc w:val="both"/>
        <w:rPr>
          <w:rFonts w:ascii="Times New Roman" w:hAnsi="Times New Roman" w:cs="Times New Roman"/>
          <w:sz w:val="24"/>
          <w:szCs w:val="24"/>
        </w:rPr>
      </w:pPr>
      <w:r w:rsidRPr="003931C6">
        <w:rPr>
          <w:rFonts w:ascii="Times New Roman" w:hAnsi="Times New Roman" w:cs="Times New Roman"/>
          <w:sz w:val="24"/>
          <w:szCs w:val="24"/>
        </w:rPr>
        <w:t xml:space="preserve">        </w:t>
      </w:r>
      <w:r w:rsidR="006E41FC" w:rsidRPr="003931C6">
        <w:rPr>
          <w:rFonts w:ascii="Times New Roman" w:hAnsi="Times New Roman" w:cs="Times New Roman"/>
          <w:sz w:val="24"/>
          <w:szCs w:val="24"/>
        </w:rPr>
        <w:t xml:space="preserve">Развитие и функционирование внутренней системы оценки качества образования регламентируется </w:t>
      </w:r>
      <w:r w:rsidR="006E41FC" w:rsidRPr="003931C6">
        <w:rPr>
          <w:rFonts w:ascii="Times New Roman" w:hAnsi="Times New Roman" w:cs="Times New Roman"/>
          <w:b/>
          <w:sz w:val="24"/>
          <w:szCs w:val="24"/>
        </w:rPr>
        <w:t>Положением о системе внутреннего мониторинга качества образования</w:t>
      </w:r>
      <w:r w:rsidR="00331FC6">
        <w:rPr>
          <w:rFonts w:ascii="Times New Roman" w:hAnsi="Times New Roman" w:cs="Times New Roman"/>
          <w:b/>
          <w:sz w:val="24"/>
          <w:szCs w:val="24"/>
        </w:rPr>
        <w:t xml:space="preserve"> в МК</w:t>
      </w:r>
      <w:r>
        <w:rPr>
          <w:rFonts w:ascii="Times New Roman" w:hAnsi="Times New Roman" w:cs="Times New Roman"/>
          <w:b/>
          <w:sz w:val="24"/>
          <w:szCs w:val="24"/>
        </w:rPr>
        <w:t>ДОУ «Гномик»</w:t>
      </w:r>
      <w:r w:rsidR="006E41FC" w:rsidRPr="003931C6">
        <w:rPr>
          <w:rFonts w:ascii="Times New Roman" w:hAnsi="Times New Roman" w:cs="Times New Roman"/>
          <w:sz w:val="24"/>
          <w:szCs w:val="24"/>
        </w:rPr>
        <w:t xml:space="preserve">, которое определяет цели, задачи, принципы системы оценки качества образования в дошкольном учреждении (далее – система оценки качества образования или СОКО), ее организационную и функциональную структуру, реализацию (содержание процедур контроля и экспертной оценки качества образования), а также, общественное участие в оценке и контроле качества образования. Внутренняя система оценки качества образовательной деятельности (далее ВСОКО) – основной источник информации для получения оценки и анализа качества осуществления образовательной деятельности в соответствии с законодательством РФ в области образования и создания условий для реализации Основной образовательной программы ДОУ, на основе которого принимаются управленческие решения или проводится корректировка принятых ранее решений. Под внутренней системой оценки качества образования понимается проведение контроля, проверок, наблюдений, обследований, изучение последствий, принятых управленческих решений в ДОУ руководителем, его заместителями, другими работниками ДОУ в рамках полномочий, определенных должностными инструкциями, или приказом заведующего. </w:t>
      </w:r>
    </w:p>
    <w:p w:rsidR="006E41FC" w:rsidRPr="003931C6" w:rsidRDefault="006E41FC" w:rsidP="00521CED">
      <w:pPr>
        <w:spacing w:after="0"/>
        <w:ind w:left="-284" w:right="-1"/>
        <w:jc w:val="both"/>
        <w:rPr>
          <w:rFonts w:ascii="Times New Roman" w:hAnsi="Times New Roman" w:cs="Times New Roman"/>
          <w:sz w:val="24"/>
          <w:szCs w:val="24"/>
        </w:rPr>
      </w:pPr>
      <w:r w:rsidRPr="003931C6">
        <w:rPr>
          <w:rFonts w:ascii="Times New Roman" w:hAnsi="Times New Roman" w:cs="Times New Roman"/>
          <w:sz w:val="24"/>
          <w:szCs w:val="24"/>
        </w:rPr>
        <w:t xml:space="preserve">Внутренняя система оценки качества образования ориентирована на решение следующих задач: </w:t>
      </w:r>
    </w:p>
    <w:p w:rsidR="006E41FC" w:rsidRPr="003931C6" w:rsidRDefault="006E41FC" w:rsidP="000909EB">
      <w:pPr>
        <w:pStyle w:val="a6"/>
        <w:numPr>
          <w:ilvl w:val="0"/>
          <w:numId w:val="24"/>
        </w:numPr>
        <w:spacing w:line="276" w:lineRule="auto"/>
        <w:ind w:left="-284" w:right="-1"/>
        <w:jc w:val="both"/>
        <w:rPr>
          <w:lang w:val="ru-RU"/>
        </w:rPr>
      </w:pPr>
      <w:r w:rsidRPr="003931C6">
        <w:rPr>
          <w:lang w:val="ru-RU"/>
        </w:rPr>
        <w:t xml:space="preserve">систематическое отслеживание и анализ состояния системы образования в ДОУ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 </w:t>
      </w:r>
    </w:p>
    <w:p w:rsidR="003931C6" w:rsidRPr="003931C6" w:rsidRDefault="006E41FC" w:rsidP="000909EB">
      <w:pPr>
        <w:pStyle w:val="a6"/>
        <w:numPr>
          <w:ilvl w:val="0"/>
          <w:numId w:val="24"/>
        </w:numPr>
        <w:spacing w:line="276" w:lineRule="auto"/>
        <w:ind w:left="-284" w:right="-1"/>
        <w:jc w:val="both"/>
        <w:rPr>
          <w:lang w:val="ru-RU"/>
        </w:rPr>
      </w:pPr>
      <w:r w:rsidRPr="003931C6">
        <w:rPr>
          <w:lang w:val="ru-RU"/>
        </w:rPr>
        <w:t xml:space="preserve">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rsidR="003931C6" w:rsidRPr="003931C6" w:rsidRDefault="003931C6" w:rsidP="00521CED">
      <w:pPr>
        <w:spacing w:after="0"/>
        <w:ind w:left="-284" w:right="-1"/>
        <w:jc w:val="both"/>
        <w:rPr>
          <w:rFonts w:ascii="Times New Roman" w:hAnsi="Times New Roman" w:cs="Times New Roman"/>
          <w:sz w:val="24"/>
          <w:szCs w:val="24"/>
        </w:rPr>
      </w:pPr>
      <w:r>
        <w:t xml:space="preserve">     </w:t>
      </w:r>
      <w:r w:rsidR="006E41FC" w:rsidRPr="003931C6">
        <w:rPr>
          <w:rFonts w:ascii="Times New Roman" w:hAnsi="Times New Roman" w:cs="Times New Roman"/>
          <w:sz w:val="24"/>
          <w:szCs w:val="24"/>
        </w:rPr>
        <w:t xml:space="preserve">Мероприятия по реализации целей и задач </w:t>
      </w:r>
      <w:r w:rsidR="00EE4674">
        <w:rPr>
          <w:rFonts w:ascii="Times New Roman" w:hAnsi="Times New Roman" w:cs="Times New Roman"/>
          <w:sz w:val="24"/>
          <w:szCs w:val="24"/>
        </w:rPr>
        <w:t>В</w:t>
      </w:r>
      <w:r w:rsidR="006E41FC" w:rsidRPr="003931C6">
        <w:rPr>
          <w:rFonts w:ascii="Times New Roman" w:hAnsi="Times New Roman" w:cs="Times New Roman"/>
          <w:sz w:val="24"/>
          <w:szCs w:val="24"/>
        </w:rPr>
        <w:t xml:space="preserve">СОКО планируются и осуществляются на основе проблемного анализа образовательного процесса дошкольного учреждения, определения методологии, технологии и инструментария оценки качества образования. Реализация СОКО осуществляется посредством существующих процедур оценки качества образования. </w:t>
      </w:r>
    </w:p>
    <w:p w:rsidR="003931C6" w:rsidRPr="003931C6" w:rsidRDefault="006E41FC" w:rsidP="00521CED">
      <w:pPr>
        <w:pStyle w:val="a6"/>
        <w:spacing w:line="276" w:lineRule="auto"/>
        <w:ind w:left="-284" w:right="-1"/>
        <w:jc w:val="both"/>
        <w:rPr>
          <w:lang w:val="ru-RU"/>
        </w:rPr>
      </w:pPr>
      <w:r w:rsidRPr="003931C6">
        <w:rPr>
          <w:lang w:val="ru-RU"/>
        </w:rPr>
        <w:t xml:space="preserve">Предметом системы оценки качества образования являются: </w:t>
      </w:r>
    </w:p>
    <w:p w:rsidR="003931C6" w:rsidRPr="003931C6" w:rsidRDefault="003931C6" w:rsidP="000909EB">
      <w:pPr>
        <w:pStyle w:val="a6"/>
        <w:numPr>
          <w:ilvl w:val="0"/>
          <w:numId w:val="24"/>
        </w:numPr>
        <w:spacing w:line="276" w:lineRule="auto"/>
        <w:ind w:left="-284" w:right="-1"/>
        <w:jc w:val="both"/>
        <w:rPr>
          <w:lang w:val="ru-RU"/>
        </w:rPr>
      </w:pPr>
      <w:r w:rsidRPr="003931C6">
        <w:rPr>
          <w:lang w:val="ru-RU"/>
        </w:rPr>
        <w:t>качество условий реализации ДОУ</w:t>
      </w:r>
      <w:r w:rsidR="006E41FC" w:rsidRPr="003931C6">
        <w:rPr>
          <w:lang w:val="ru-RU"/>
        </w:rPr>
        <w:t xml:space="preserve"> образовательного учреждения;</w:t>
      </w:r>
    </w:p>
    <w:p w:rsidR="003931C6" w:rsidRPr="003931C6" w:rsidRDefault="006E41FC" w:rsidP="000909EB">
      <w:pPr>
        <w:pStyle w:val="a6"/>
        <w:numPr>
          <w:ilvl w:val="0"/>
          <w:numId w:val="24"/>
        </w:numPr>
        <w:spacing w:line="276" w:lineRule="auto"/>
        <w:ind w:left="-284" w:right="-1"/>
        <w:jc w:val="both"/>
      </w:pPr>
      <w:r w:rsidRPr="003931C6">
        <w:t xml:space="preserve">качество организации образовательного процесса; </w:t>
      </w:r>
    </w:p>
    <w:p w:rsidR="003931C6" w:rsidRPr="003931C6" w:rsidRDefault="003931C6" w:rsidP="000909EB">
      <w:pPr>
        <w:pStyle w:val="a6"/>
        <w:numPr>
          <w:ilvl w:val="0"/>
          <w:numId w:val="24"/>
        </w:numPr>
        <w:spacing w:line="276" w:lineRule="auto"/>
        <w:ind w:left="-284" w:right="-1"/>
        <w:jc w:val="both"/>
        <w:rPr>
          <w:lang w:val="ru-RU"/>
        </w:rPr>
      </w:pPr>
      <w:r w:rsidRPr="003931C6">
        <w:rPr>
          <w:lang w:val="ru-RU"/>
        </w:rPr>
        <w:t>качество результата освоения ДОУ</w:t>
      </w:r>
      <w:r w:rsidR="006E41FC" w:rsidRPr="003931C6">
        <w:rPr>
          <w:lang w:val="ru-RU"/>
        </w:rPr>
        <w:t xml:space="preserve"> образовательного учреждения. </w:t>
      </w:r>
    </w:p>
    <w:p w:rsidR="003931C6" w:rsidRPr="003931C6" w:rsidRDefault="006E41FC" w:rsidP="00521CED">
      <w:pPr>
        <w:spacing w:after="0"/>
        <w:ind w:left="-284" w:right="-1"/>
        <w:jc w:val="both"/>
        <w:rPr>
          <w:rFonts w:ascii="Times New Roman" w:hAnsi="Times New Roman" w:cs="Times New Roman"/>
          <w:sz w:val="24"/>
          <w:szCs w:val="24"/>
        </w:rPr>
      </w:pPr>
      <w:r w:rsidRPr="003931C6">
        <w:rPr>
          <w:rFonts w:ascii="Times New Roman" w:hAnsi="Times New Roman" w:cs="Times New Roman"/>
          <w:sz w:val="24"/>
          <w:szCs w:val="24"/>
        </w:rPr>
        <w:t xml:space="preserve">Содержание процедуры оценки качества условий реализации ООП ДО образовательного учреждения включает в себя оценку: </w:t>
      </w:r>
    </w:p>
    <w:p w:rsidR="003931C6" w:rsidRPr="003931C6" w:rsidRDefault="006E41FC" w:rsidP="000909EB">
      <w:pPr>
        <w:pStyle w:val="a6"/>
        <w:numPr>
          <w:ilvl w:val="0"/>
          <w:numId w:val="25"/>
        </w:numPr>
        <w:spacing w:line="276" w:lineRule="auto"/>
        <w:ind w:left="-284" w:right="-1"/>
        <w:jc w:val="both"/>
      </w:pPr>
      <w:r w:rsidRPr="003931C6">
        <w:t xml:space="preserve">психолого-педагогических, </w:t>
      </w:r>
    </w:p>
    <w:p w:rsidR="003931C6" w:rsidRPr="003931C6" w:rsidRDefault="006E41FC" w:rsidP="000909EB">
      <w:pPr>
        <w:pStyle w:val="a6"/>
        <w:numPr>
          <w:ilvl w:val="0"/>
          <w:numId w:val="25"/>
        </w:numPr>
        <w:spacing w:line="276" w:lineRule="auto"/>
        <w:ind w:left="-284" w:right="-1"/>
        <w:jc w:val="both"/>
      </w:pPr>
      <w:r w:rsidRPr="003931C6">
        <w:t xml:space="preserve">кадровых, </w:t>
      </w:r>
    </w:p>
    <w:p w:rsidR="003931C6" w:rsidRPr="003931C6" w:rsidRDefault="006E41FC" w:rsidP="000909EB">
      <w:pPr>
        <w:pStyle w:val="a6"/>
        <w:numPr>
          <w:ilvl w:val="0"/>
          <w:numId w:val="25"/>
        </w:numPr>
        <w:spacing w:line="276" w:lineRule="auto"/>
        <w:ind w:left="-284" w:right="-1"/>
        <w:jc w:val="both"/>
      </w:pPr>
      <w:r w:rsidRPr="003931C6">
        <w:t xml:space="preserve">материально-технических, </w:t>
      </w:r>
    </w:p>
    <w:p w:rsidR="003931C6" w:rsidRPr="003931C6" w:rsidRDefault="006E41FC" w:rsidP="000909EB">
      <w:pPr>
        <w:pStyle w:val="a6"/>
        <w:numPr>
          <w:ilvl w:val="0"/>
          <w:numId w:val="25"/>
        </w:numPr>
        <w:spacing w:line="276" w:lineRule="auto"/>
        <w:ind w:left="-284" w:right="-1"/>
        <w:jc w:val="both"/>
      </w:pPr>
      <w:r w:rsidRPr="003931C6">
        <w:t>финансовых условий реализации Программы,</w:t>
      </w:r>
    </w:p>
    <w:p w:rsidR="003931C6" w:rsidRPr="00E03347" w:rsidRDefault="006E41FC" w:rsidP="000909EB">
      <w:pPr>
        <w:pStyle w:val="a6"/>
        <w:numPr>
          <w:ilvl w:val="0"/>
          <w:numId w:val="25"/>
        </w:numPr>
        <w:spacing w:line="276" w:lineRule="auto"/>
        <w:ind w:left="-284" w:right="-1"/>
        <w:jc w:val="both"/>
      </w:pPr>
      <w:r w:rsidRPr="003931C6">
        <w:t>развивающей предметно-пространствен</w:t>
      </w:r>
      <w:r w:rsidR="006B70FC">
        <w:t xml:space="preserve">ной среды. </w:t>
      </w:r>
    </w:p>
    <w:p w:rsidR="00E03347" w:rsidRPr="006B70FC" w:rsidRDefault="00E03347" w:rsidP="00E03347">
      <w:pPr>
        <w:pStyle w:val="a6"/>
        <w:spacing w:line="276" w:lineRule="auto"/>
        <w:ind w:left="-284" w:right="-1"/>
        <w:jc w:val="both"/>
      </w:pPr>
    </w:p>
    <w:p w:rsidR="00A70D24" w:rsidRDefault="00A70D24" w:rsidP="00521CED">
      <w:pPr>
        <w:spacing w:after="0"/>
        <w:ind w:left="-284" w:right="-1"/>
        <w:jc w:val="both"/>
        <w:rPr>
          <w:rFonts w:ascii="Times New Roman" w:eastAsia="Calibri" w:hAnsi="Times New Roman" w:cs="Times New Roman"/>
          <w:b/>
          <w:sz w:val="24"/>
          <w:szCs w:val="24"/>
        </w:rPr>
      </w:pPr>
    </w:p>
    <w:p w:rsidR="00916C78" w:rsidRDefault="00916C78" w:rsidP="00521CED">
      <w:pPr>
        <w:spacing w:after="0"/>
        <w:ind w:left="-284" w:right="-1"/>
        <w:jc w:val="both"/>
        <w:rPr>
          <w:rFonts w:ascii="Times New Roman" w:eastAsia="Calibri" w:hAnsi="Times New Roman" w:cs="Times New Roman"/>
          <w:b/>
          <w:sz w:val="24"/>
          <w:szCs w:val="24"/>
        </w:rPr>
      </w:pPr>
      <w:r w:rsidRPr="006B70FC">
        <w:rPr>
          <w:rFonts w:ascii="Times New Roman" w:eastAsia="Calibri" w:hAnsi="Times New Roman" w:cs="Times New Roman"/>
          <w:b/>
          <w:sz w:val="24"/>
          <w:szCs w:val="24"/>
        </w:rPr>
        <w:t>2.2. Развитие профессионального потенциала работников, оказывающих образовательные услуги</w:t>
      </w:r>
    </w:p>
    <w:p w:rsidR="00B668E8" w:rsidRPr="00B668E8" w:rsidRDefault="00B668E8" w:rsidP="00521CED">
      <w:pPr>
        <w:spacing w:after="0"/>
        <w:ind w:left="-284" w:right="-1"/>
        <w:jc w:val="both"/>
        <w:rPr>
          <w:rFonts w:ascii="Times New Roman" w:hAnsi="Times New Roman" w:cs="Times New Roman"/>
        </w:rPr>
      </w:pPr>
      <w:r w:rsidRPr="00B668E8">
        <w:rPr>
          <w:rFonts w:ascii="Times New Roman" w:hAnsi="Times New Roman" w:cs="Times New Roman"/>
        </w:rPr>
        <w:t xml:space="preserve">Цель работы методической службы учреждения: </w:t>
      </w:r>
    </w:p>
    <w:p w:rsidR="00B668E8" w:rsidRPr="009E1890" w:rsidRDefault="00B668E8" w:rsidP="000909EB">
      <w:pPr>
        <w:pStyle w:val="a6"/>
        <w:numPr>
          <w:ilvl w:val="0"/>
          <w:numId w:val="26"/>
        </w:numPr>
        <w:spacing w:line="276" w:lineRule="auto"/>
        <w:ind w:left="-284" w:right="-426"/>
        <w:jc w:val="both"/>
        <w:rPr>
          <w:rFonts w:eastAsia="Calibri"/>
          <w:b/>
          <w:lang w:val="ru-RU"/>
        </w:rPr>
      </w:pPr>
      <w:r w:rsidRPr="009E1890">
        <w:rPr>
          <w:lang w:val="ru-RU"/>
        </w:rPr>
        <w:t>совершенствование системы повышения квалификации, стимулирование и поддержка педагогических работников ДОУ, повышение престижа образовательного учреждения через рост квалификации педагогических работников.</w:t>
      </w:r>
    </w:p>
    <w:p w:rsidR="00B668E8" w:rsidRPr="00B668E8" w:rsidRDefault="00B668E8" w:rsidP="00F20D86">
      <w:pPr>
        <w:spacing w:after="0"/>
        <w:ind w:left="-284" w:right="-426"/>
        <w:jc w:val="both"/>
        <w:rPr>
          <w:rFonts w:ascii="Times New Roman" w:hAnsi="Times New Roman" w:cs="Times New Roman"/>
          <w:sz w:val="24"/>
          <w:szCs w:val="24"/>
        </w:rPr>
      </w:pPr>
      <w:r w:rsidRPr="00B668E8">
        <w:rPr>
          <w:rFonts w:ascii="Times New Roman" w:hAnsi="Times New Roman" w:cs="Times New Roman"/>
          <w:sz w:val="24"/>
          <w:szCs w:val="24"/>
        </w:rPr>
        <w:t xml:space="preserve"> Задачи: </w:t>
      </w:r>
    </w:p>
    <w:p w:rsidR="00B668E8" w:rsidRPr="009E1890" w:rsidRDefault="00B668E8" w:rsidP="00F20D86">
      <w:pPr>
        <w:pStyle w:val="a6"/>
        <w:numPr>
          <w:ilvl w:val="0"/>
          <w:numId w:val="26"/>
        </w:numPr>
        <w:spacing w:line="276" w:lineRule="auto"/>
        <w:ind w:left="-284" w:right="-426"/>
        <w:jc w:val="both"/>
        <w:rPr>
          <w:rFonts w:eastAsia="Calibri"/>
          <w:b/>
          <w:lang w:val="ru-RU"/>
        </w:rPr>
      </w:pPr>
      <w:r w:rsidRPr="009E1890">
        <w:rPr>
          <w:lang w:val="ru-RU"/>
        </w:rPr>
        <w:t xml:space="preserve">создание правовых, организационных условий для развития профессиональной культуры работников образования; </w:t>
      </w:r>
    </w:p>
    <w:p w:rsidR="00B668E8" w:rsidRPr="00B668E8" w:rsidRDefault="00B668E8" w:rsidP="000909EB">
      <w:pPr>
        <w:pStyle w:val="a6"/>
        <w:numPr>
          <w:ilvl w:val="0"/>
          <w:numId w:val="26"/>
        </w:numPr>
        <w:spacing w:line="276" w:lineRule="auto"/>
        <w:ind w:left="-284" w:right="-426"/>
        <w:jc w:val="both"/>
        <w:rPr>
          <w:rFonts w:eastAsia="Calibri"/>
          <w:b/>
          <w:lang w:val="ru-RU"/>
        </w:rPr>
      </w:pPr>
      <w:r w:rsidRPr="00B668E8">
        <w:rPr>
          <w:lang w:val="ru-RU"/>
        </w:rPr>
        <w:t xml:space="preserve"> методическое сопровождение педагогических работников в условиях модернизации образования, обновления его структуры и содержания; </w:t>
      </w:r>
    </w:p>
    <w:p w:rsidR="00B668E8" w:rsidRPr="00B668E8" w:rsidRDefault="00B668E8" w:rsidP="000909EB">
      <w:pPr>
        <w:pStyle w:val="a6"/>
        <w:numPr>
          <w:ilvl w:val="0"/>
          <w:numId w:val="26"/>
        </w:numPr>
        <w:spacing w:line="276" w:lineRule="auto"/>
        <w:ind w:left="-284" w:right="-426"/>
        <w:jc w:val="both"/>
        <w:rPr>
          <w:rFonts w:eastAsia="Calibri"/>
          <w:b/>
          <w:lang w:val="ru-RU"/>
        </w:rPr>
      </w:pPr>
      <w:r w:rsidRPr="00B668E8">
        <w:rPr>
          <w:lang w:val="ru-RU"/>
        </w:rPr>
        <w:t xml:space="preserve"> освоение современных педагогических и воспитательных технологий и методик (информационно-коммуникационных, исследовательских, проектных, системно- деятельностного подхода и т. д.); </w:t>
      </w:r>
    </w:p>
    <w:p w:rsidR="00B668E8" w:rsidRPr="009E1890" w:rsidRDefault="00B668E8" w:rsidP="000909EB">
      <w:pPr>
        <w:pStyle w:val="a6"/>
        <w:numPr>
          <w:ilvl w:val="0"/>
          <w:numId w:val="26"/>
        </w:numPr>
        <w:spacing w:line="276" w:lineRule="auto"/>
        <w:ind w:left="-284" w:right="-426"/>
        <w:jc w:val="both"/>
        <w:rPr>
          <w:bCs/>
          <w:iCs/>
          <w:lang w:val="ru-RU"/>
        </w:rPr>
      </w:pPr>
      <w:r w:rsidRPr="00B668E8">
        <w:rPr>
          <w:lang w:val="ru-RU"/>
        </w:rPr>
        <w:t>овладение основами научного анализа собственного</w:t>
      </w:r>
      <w:r w:rsidR="00F20D86">
        <w:rPr>
          <w:lang w:val="ru-RU"/>
        </w:rPr>
        <w:t xml:space="preserve"> педагогического труда педагогами</w:t>
      </w:r>
      <w:r w:rsidRPr="00B668E8">
        <w:rPr>
          <w:lang w:val="ru-RU"/>
        </w:rPr>
        <w:t>, администрацией.</w:t>
      </w:r>
    </w:p>
    <w:p w:rsidR="006B70FC" w:rsidRPr="00B668E8" w:rsidRDefault="006B70FC" w:rsidP="00521CED">
      <w:pPr>
        <w:pStyle w:val="a6"/>
        <w:spacing w:line="276" w:lineRule="auto"/>
        <w:ind w:left="-284" w:right="-426"/>
        <w:jc w:val="both"/>
        <w:rPr>
          <w:bCs/>
          <w:iCs/>
          <w:lang w:val="ru-RU"/>
        </w:rPr>
      </w:pPr>
      <w:r w:rsidRPr="00B668E8">
        <w:rPr>
          <w:bCs/>
          <w:iCs/>
          <w:lang w:val="ru-RU"/>
        </w:rPr>
        <w:t xml:space="preserve">   Разработана система повышения квалификации педагогов с учётом требований ФГОС ДО.</w:t>
      </w:r>
    </w:p>
    <w:p w:rsidR="006B70FC" w:rsidRPr="00277D86" w:rsidRDefault="006B70FC" w:rsidP="00521CED">
      <w:p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В течение года активно внедрялись различные формы организации повышения профессионального мастерства педагогов в ДОУ: </w:t>
      </w:r>
    </w:p>
    <w:p w:rsidR="006B70FC" w:rsidRPr="00277D86" w:rsidRDefault="006B70FC" w:rsidP="000909EB">
      <w:pPr>
        <w:numPr>
          <w:ilvl w:val="0"/>
          <w:numId w:val="15"/>
        </w:numPr>
        <w:spacing w:after="0"/>
        <w:ind w:left="-284"/>
        <w:jc w:val="both"/>
        <w:rPr>
          <w:rFonts w:ascii="Times New Roman" w:eastAsia="Times New Roman" w:hAnsi="Times New Roman" w:cs="Times New Roman"/>
          <w:sz w:val="24"/>
          <w:szCs w:val="24"/>
          <w:lang w:val="en-US" w:eastAsia="ru-RU"/>
        </w:rPr>
      </w:pPr>
      <w:r w:rsidRPr="006B70FC">
        <w:rPr>
          <w:rFonts w:ascii="Times New Roman" w:eastAsia="Times New Roman" w:hAnsi="Times New Roman" w:cs="Times New Roman"/>
          <w:sz w:val="24"/>
          <w:szCs w:val="24"/>
          <w:lang w:eastAsia="ru-RU"/>
        </w:rPr>
        <w:t>вза</w:t>
      </w:r>
      <w:r w:rsidRPr="00277D86">
        <w:rPr>
          <w:rFonts w:ascii="Times New Roman" w:eastAsia="Times New Roman" w:hAnsi="Times New Roman" w:cs="Times New Roman"/>
          <w:sz w:val="24"/>
          <w:szCs w:val="24"/>
          <w:lang w:val="en-US" w:eastAsia="ru-RU"/>
        </w:rPr>
        <w:t xml:space="preserve">имопосещения в рамках </w:t>
      </w:r>
      <w:r w:rsidRPr="00277D86">
        <w:rPr>
          <w:rFonts w:ascii="Times New Roman" w:eastAsia="Times New Roman" w:hAnsi="Times New Roman" w:cs="Times New Roman"/>
          <w:sz w:val="24"/>
          <w:szCs w:val="24"/>
          <w:lang w:eastAsia="ru-RU"/>
        </w:rPr>
        <w:t xml:space="preserve"> </w:t>
      </w:r>
      <w:r w:rsidRPr="00277D86">
        <w:rPr>
          <w:rFonts w:ascii="Times New Roman" w:eastAsia="Times New Roman" w:hAnsi="Times New Roman" w:cs="Times New Roman"/>
          <w:sz w:val="24"/>
          <w:szCs w:val="24"/>
          <w:lang w:val="en-US" w:eastAsia="ru-RU"/>
        </w:rPr>
        <w:t xml:space="preserve">ДОУ; </w:t>
      </w:r>
    </w:p>
    <w:p w:rsidR="006B70FC" w:rsidRPr="00277D86" w:rsidRDefault="006B70FC" w:rsidP="000909EB">
      <w:pPr>
        <w:numPr>
          <w:ilvl w:val="0"/>
          <w:numId w:val="15"/>
        </w:numPr>
        <w:spacing w:after="0"/>
        <w:ind w:left="-284"/>
        <w:jc w:val="both"/>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адресная помощь;</w:t>
      </w:r>
    </w:p>
    <w:p w:rsidR="006B70FC" w:rsidRPr="00277D86" w:rsidRDefault="006B70FC" w:rsidP="000909EB">
      <w:pPr>
        <w:numPr>
          <w:ilvl w:val="0"/>
          <w:numId w:val="15"/>
        </w:numPr>
        <w:spacing w:after="0"/>
        <w:ind w:left="-284"/>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конкурсы на различном уровне;</w:t>
      </w:r>
    </w:p>
    <w:p w:rsidR="006B70FC" w:rsidRPr="00277D86" w:rsidRDefault="00331FC6" w:rsidP="000909EB">
      <w:pPr>
        <w:numPr>
          <w:ilvl w:val="0"/>
          <w:numId w:val="15"/>
        </w:numPr>
        <w:spacing w:after="0"/>
        <w:ind w:left="-284"/>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«Школа молодого </w:t>
      </w:r>
      <w:r>
        <w:rPr>
          <w:rFonts w:ascii="Times New Roman" w:eastAsia="Times New Roman" w:hAnsi="Times New Roman" w:cs="Times New Roman"/>
          <w:sz w:val="24"/>
          <w:szCs w:val="24"/>
          <w:lang w:eastAsia="ru-RU"/>
        </w:rPr>
        <w:t>педагога</w:t>
      </w:r>
      <w:r w:rsidR="006B70FC" w:rsidRPr="00277D86">
        <w:rPr>
          <w:rFonts w:ascii="Times New Roman" w:eastAsia="Times New Roman" w:hAnsi="Times New Roman" w:cs="Times New Roman"/>
          <w:sz w:val="24"/>
          <w:szCs w:val="24"/>
          <w:lang w:val="en-US" w:eastAsia="ru-RU"/>
        </w:rPr>
        <w:t>»;</w:t>
      </w:r>
    </w:p>
    <w:p w:rsidR="006B70FC" w:rsidRPr="00277D86" w:rsidRDefault="006B70FC" w:rsidP="000909EB">
      <w:pPr>
        <w:numPr>
          <w:ilvl w:val="0"/>
          <w:numId w:val="15"/>
        </w:numPr>
        <w:spacing w:after="0"/>
        <w:ind w:left="-284"/>
        <w:jc w:val="both"/>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мастер-классы;</w:t>
      </w:r>
    </w:p>
    <w:p w:rsidR="006B70FC" w:rsidRPr="00277D86" w:rsidRDefault="006B70FC" w:rsidP="000909EB">
      <w:pPr>
        <w:numPr>
          <w:ilvl w:val="0"/>
          <w:numId w:val="15"/>
        </w:numPr>
        <w:spacing w:after="0"/>
        <w:ind w:left="-284"/>
        <w:jc w:val="both"/>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педагогические тренинги;</w:t>
      </w:r>
    </w:p>
    <w:p w:rsidR="006B70FC" w:rsidRPr="00277D86" w:rsidRDefault="006B70FC" w:rsidP="000909EB">
      <w:pPr>
        <w:numPr>
          <w:ilvl w:val="0"/>
          <w:numId w:val="15"/>
        </w:num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разнообразные виды организации педагогических советов;</w:t>
      </w:r>
    </w:p>
    <w:p w:rsidR="006B70FC" w:rsidRPr="00277D86" w:rsidRDefault="006B70FC" w:rsidP="000909EB">
      <w:pPr>
        <w:numPr>
          <w:ilvl w:val="0"/>
          <w:numId w:val="15"/>
        </w:numPr>
        <w:spacing w:after="0"/>
        <w:ind w:left="-284"/>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семинары;</w:t>
      </w:r>
    </w:p>
    <w:p w:rsidR="006B70FC" w:rsidRPr="00277D86" w:rsidRDefault="006B70FC" w:rsidP="000909EB">
      <w:pPr>
        <w:numPr>
          <w:ilvl w:val="0"/>
          <w:numId w:val="15"/>
        </w:numPr>
        <w:spacing w:after="0"/>
        <w:ind w:left="-284"/>
        <w:jc w:val="both"/>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консультации специалистов;</w:t>
      </w:r>
    </w:p>
    <w:p w:rsidR="006B70FC" w:rsidRPr="00277D86" w:rsidRDefault="006B70FC" w:rsidP="000909EB">
      <w:pPr>
        <w:numPr>
          <w:ilvl w:val="0"/>
          <w:numId w:val="15"/>
        </w:num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активное и пассивное участие педагогов в открытых занятиях, семинарах, практикумах на различных уровнях;</w:t>
      </w:r>
    </w:p>
    <w:p w:rsidR="006B70FC" w:rsidRPr="00277D86" w:rsidRDefault="006B70FC" w:rsidP="000909EB">
      <w:pPr>
        <w:numPr>
          <w:ilvl w:val="0"/>
          <w:numId w:val="15"/>
        </w:numPr>
        <w:spacing w:after="0"/>
        <w:ind w:left="-284"/>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участие в методических объединениях педагогов города: МО старших воспитателей, МО муз.руководителей, МО инструкторов по физ. культуре;</w:t>
      </w:r>
    </w:p>
    <w:p w:rsidR="006B70FC" w:rsidRPr="00F20D86" w:rsidRDefault="006B70FC" w:rsidP="000909EB">
      <w:pPr>
        <w:numPr>
          <w:ilvl w:val="0"/>
          <w:numId w:val="15"/>
        </w:numPr>
        <w:spacing w:after="0"/>
        <w:ind w:left="-284"/>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КПК;</w:t>
      </w:r>
    </w:p>
    <w:p w:rsidR="00F20D86" w:rsidRPr="00277D86" w:rsidRDefault="00F20D86" w:rsidP="000909EB">
      <w:pPr>
        <w:numPr>
          <w:ilvl w:val="0"/>
          <w:numId w:val="15"/>
        </w:numPr>
        <w:spacing w:after="0"/>
        <w:ind w:left="-28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вебиныры;</w:t>
      </w:r>
    </w:p>
    <w:p w:rsidR="006B70FC" w:rsidRPr="00277D86" w:rsidRDefault="006B70FC" w:rsidP="000909EB">
      <w:pPr>
        <w:numPr>
          <w:ilvl w:val="0"/>
          <w:numId w:val="15"/>
        </w:numPr>
        <w:spacing w:after="0"/>
        <w:ind w:left="-284"/>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размещение материалов на сайте ДОУ, в соц.сети «</w:t>
      </w:r>
      <w:r w:rsidRPr="00277D86">
        <w:rPr>
          <w:rFonts w:ascii="Times New Roman" w:eastAsia="Times New Roman" w:hAnsi="Times New Roman" w:cs="Times New Roman"/>
          <w:sz w:val="24"/>
          <w:szCs w:val="24"/>
          <w:lang w:val="en-GB" w:eastAsia="ru-RU"/>
        </w:rPr>
        <w:t>VK</w:t>
      </w:r>
      <w:r w:rsidRPr="00277D86">
        <w:rPr>
          <w:rFonts w:ascii="Times New Roman" w:eastAsia="Times New Roman" w:hAnsi="Times New Roman" w:cs="Times New Roman"/>
          <w:sz w:val="24"/>
          <w:szCs w:val="24"/>
          <w:lang w:eastAsia="ru-RU"/>
        </w:rPr>
        <w:t>»;</w:t>
      </w:r>
    </w:p>
    <w:p w:rsidR="006B70FC" w:rsidRPr="00277D86" w:rsidRDefault="006B70FC" w:rsidP="000909EB">
      <w:pPr>
        <w:numPr>
          <w:ilvl w:val="0"/>
          <w:numId w:val="15"/>
        </w:numPr>
        <w:spacing w:after="0"/>
        <w:ind w:left="-284"/>
        <w:rPr>
          <w:rFonts w:ascii="Times New Roman" w:eastAsia="Times New Roman" w:hAnsi="Times New Roman" w:cs="Times New Roman"/>
          <w:sz w:val="24"/>
          <w:szCs w:val="24"/>
          <w:lang w:val="en-US" w:eastAsia="ru-RU"/>
        </w:rPr>
      </w:pPr>
      <w:r w:rsidRPr="00277D86">
        <w:rPr>
          <w:rFonts w:ascii="Times New Roman" w:eastAsia="Times New Roman" w:hAnsi="Times New Roman" w:cs="Times New Roman"/>
          <w:sz w:val="24"/>
          <w:szCs w:val="24"/>
          <w:lang w:val="en-US" w:eastAsia="ru-RU"/>
        </w:rPr>
        <w:t>площадка успешности;</w:t>
      </w:r>
    </w:p>
    <w:p w:rsidR="006B70FC" w:rsidRDefault="006B70FC" w:rsidP="000909EB">
      <w:pPr>
        <w:numPr>
          <w:ilvl w:val="0"/>
          <w:numId w:val="15"/>
        </w:numPr>
        <w:spacing w:after="0"/>
        <w:ind w:left="-284"/>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  обмен опыт</w:t>
      </w:r>
      <w:r w:rsidR="00F20D86">
        <w:rPr>
          <w:rFonts w:ascii="Times New Roman" w:eastAsia="Times New Roman" w:hAnsi="Times New Roman" w:cs="Times New Roman"/>
          <w:sz w:val="24"/>
          <w:szCs w:val="24"/>
          <w:lang w:eastAsia="ru-RU"/>
        </w:rPr>
        <w:t>ом с коллегами города</w:t>
      </w:r>
    </w:p>
    <w:p w:rsidR="00E03347" w:rsidRDefault="00251BF7" w:rsidP="00251BF7">
      <w:pPr>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требованиями ФГОС ДО педагоги прошли курсовое повышение квалификации по следующим темам:</w:t>
      </w:r>
    </w:p>
    <w:p w:rsidR="00251BF7" w:rsidRPr="00D74A3A" w:rsidRDefault="00251BF7" w:rsidP="00D74A3A">
      <w:pPr>
        <w:pStyle w:val="a6"/>
        <w:numPr>
          <w:ilvl w:val="0"/>
          <w:numId w:val="15"/>
        </w:numPr>
        <w:spacing w:line="276" w:lineRule="auto"/>
        <w:jc w:val="both"/>
        <w:rPr>
          <w:lang w:val="ru-RU"/>
        </w:rPr>
      </w:pPr>
      <w:r w:rsidRPr="00D74A3A">
        <w:rPr>
          <w:lang w:val="ru-RU"/>
        </w:rPr>
        <w:t>Современное дошкольное образование в условиях  реализации ФГОС ДО;</w:t>
      </w:r>
    </w:p>
    <w:p w:rsidR="003A6D4E" w:rsidRPr="00D74A3A" w:rsidRDefault="003A6D4E" w:rsidP="00D74A3A">
      <w:pPr>
        <w:pStyle w:val="a6"/>
        <w:numPr>
          <w:ilvl w:val="0"/>
          <w:numId w:val="15"/>
        </w:numPr>
        <w:spacing w:line="276" w:lineRule="auto"/>
        <w:jc w:val="both"/>
        <w:rPr>
          <w:lang w:val="ru-RU"/>
        </w:rPr>
      </w:pPr>
      <w:r w:rsidRPr="00D74A3A">
        <w:rPr>
          <w:lang w:val="ru-RU"/>
        </w:rPr>
        <w:t>Реализация адаптированных образовательных программ</w:t>
      </w:r>
      <w:r w:rsidRPr="00D74A3A">
        <w:rPr>
          <w:lang w:val="ru-RU"/>
        </w:rPr>
        <w:t xml:space="preserve"> обучения и воспитания до-школ</w:t>
      </w:r>
      <w:r w:rsidRPr="00D74A3A">
        <w:rPr>
          <w:lang w:val="ru-RU"/>
        </w:rPr>
        <w:t>ьников с ОВЗ в условиях ФГОС ДО;</w:t>
      </w:r>
    </w:p>
    <w:p w:rsidR="003A6D4E" w:rsidRPr="00D74A3A" w:rsidRDefault="003A6D4E" w:rsidP="00D74A3A">
      <w:pPr>
        <w:pStyle w:val="a6"/>
        <w:numPr>
          <w:ilvl w:val="0"/>
          <w:numId w:val="15"/>
        </w:numPr>
        <w:spacing w:line="276" w:lineRule="auto"/>
        <w:jc w:val="both"/>
        <w:rPr>
          <w:lang w:val="ru-RU"/>
        </w:rPr>
      </w:pPr>
      <w:r w:rsidRPr="00D74A3A">
        <w:rPr>
          <w:lang w:val="ru-RU"/>
        </w:rPr>
        <w:t>Современные образовательные  технологии дошкольного образования;</w:t>
      </w:r>
    </w:p>
    <w:p w:rsidR="00251BF7" w:rsidRPr="00D74A3A" w:rsidRDefault="00251BF7" w:rsidP="00D74A3A">
      <w:pPr>
        <w:pStyle w:val="a6"/>
        <w:numPr>
          <w:ilvl w:val="0"/>
          <w:numId w:val="15"/>
        </w:numPr>
        <w:spacing w:line="276" w:lineRule="auto"/>
        <w:jc w:val="both"/>
      </w:pPr>
      <w:r w:rsidRPr="00D74A3A">
        <w:t>Активные методы обучения;</w:t>
      </w:r>
    </w:p>
    <w:p w:rsidR="00251BF7" w:rsidRPr="00D74A3A" w:rsidRDefault="00251BF7" w:rsidP="00D74A3A">
      <w:pPr>
        <w:pStyle w:val="a6"/>
        <w:numPr>
          <w:ilvl w:val="0"/>
          <w:numId w:val="15"/>
        </w:numPr>
        <w:spacing w:line="276" w:lineRule="auto"/>
        <w:jc w:val="both"/>
        <w:rPr>
          <w:lang w:val="ru-RU"/>
        </w:rPr>
      </w:pPr>
      <w:r w:rsidRPr="00D74A3A">
        <w:rPr>
          <w:lang w:val="ru-RU"/>
        </w:rPr>
        <w:t xml:space="preserve">Художественно-изобразительная деятельность в работе педагога дошкольной </w:t>
      </w:r>
      <w:r w:rsidR="00D74A3A" w:rsidRPr="00D74A3A">
        <w:rPr>
          <w:lang w:val="ru-RU"/>
        </w:rPr>
        <w:t>об</w:t>
      </w:r>
      <w:r w:rsidRPr="00D74A3A">
        <w:rPr>
          <w:lang w:val="ru-RU"/>
        </w:rPr>
        <w:t>разовательной  организации»;</w:t>
      </w:r>
    </w:p>
    <w:p w:rsidR="00251BF7" w:rsidRPr="00D74A3A" w:rsidRDefault="00251BF7" w:rsidP="00D74A3A">
      <w:pPr>
        <w:pStyle w:val="a6"/>
        <w:numPr>
          <w:ilvl w:val="0"/>
          <w:numId w:val="15"/>
        </w:numPr>
        <w:spacing w:line="276" w:lineRule="auto"/>
        <w:jc w:val="both"/>
      </w:pPr>
      <w:r w:rsidRPr="00D74A3A">
        <w:t>Пальчиковая гимнастика: система игр и упражнений для детей дошкольного возраста</w:t>
      </w:r>
      <w:r w:rsidR="00D74A3A" w:rsidRPr="00D74A3A">
        <w:t>;</w:t>
      </w:r>
    </w:p>
    <w:p w:rsidR="00251BF7" w:rsidRPr="00D74A3A" w:rsidRDefault="00251BF7" w:rsidP="00D74A3A">
      <w:pPr>
        <w:pStyle w:val="a6"/>
        <w:numPr>
          <w:ilvl w:val="0"/>
          <w:numId w:val="15"/>
        </w:numPr>
        <w:spacing w:line="276" w:lineRule="auto"/>
        <w:jc w:val="both"/>
      </w:pPr>
      <w:r w:rsidRPr="00D74A3A">
        <w:lastRenderedPageBreak/>
        <w:t>Использование методов песочной терапии в процессе воспитания детей до-школьного возраста</w:t>
      </w:r>
      <w:r w:rsidR="00D74A3A" w:rsidRPr="00D74A3A">
        <w:t>.</w:t>
      </w:r>
    </w:p>
    <w:p w:rsidR="00916C78" w:rsidRDefault="00916C78" w:rsidP="00521CED">
      <w:pPr>
        <w:spacing w:after="0"/>
        <w:ind w:left="-284" w:right="-426"/>
        <w:rPr>
          <w:rFonts w:ascii="Times New Roman" w:eastAsia="Calibri" w:hAnsi="Times New Roman" w:cs="Times New Roman"/>
          <w:b/>
          <w:sz w:val="24"/>
          <w:szCs w:val="24"/>
        </w:rPr>
      </w:pPr>
      <w:r w:rsidRPr="00B668E8">
        <w:rPr>
          <w:rFonts w:ascii="Times New Roman" w:eastAsia="Calibri" w:hAnsi="Times New Roman" w:cs="Times New Roman"/>
          <w:b/>
          <w:sz w:val="24"/>
          <w:szCs w:val="24"/>
        </w:rPr>
        <w:t>2.3. Продуктивность процессов оказания образовательных услуг</w:t>
      </w:r>
    </w:p>
    <w:p w:rsidR="00265167" w:rsidRPr="00656279" w:rsidRDefault="00265167" w:rsidP="00521CED">
      <w:pPr>
        <w:spacing w:after="0"/>
        <w:ind w:left="-284" w:firstLine="708"/>
        <w:jc w:val="both"/>
        <w:rPr>
          <w:rFonts w:ascii="Times New Roman" w:eastAsia="Times New Roman" w:hAnsi="Times New Roman" w:cs="Times New Roman"/>
          <w:sz w:val="24"/>
          <w:szCs w:val="24"/>
          <w:lang w:eastAsia="ru-RU"/>
        </w:rPr>
      </w:pPr>
      <w:r w:rsidRPr="00656279">
        <w:rPr>
          <w:rFonts w:ascii="Times New Roman" w:eastAsia="Times New Roman" w:hAnsi="Times New Roman" w:cs="Times New Roman"/>
          <w:sz w:val="24"/>
          <w:szCs w:val="24"/>
          <w:lang w:eastAsia="ru-RU"/>
        </w:rPr>
        <w:t xml:space="preserve">Учреждение осуществляет свою деятельность в соответствии с предметом и целями деятельности, определенными законодательством Российской Федерации, муниципальными правовыми актами и   уставом учреждения, </w:t>
      </w:r>
      <w:r w:rsidRPr="00656279">
        <w:rPr>
          <w:rFonts w:ascii="Times New Roman" w:eastAsia="Times New Roman" w:hAnsi="Times New Roman" w:cs="Times New Roman"/>
          <w:bCs/>
          <w:sz w:val="24"/>
          <w:szCs w:val="24"/>
          <w:lang w:eastAsia="ru-RU"/>
        </w:rPr>
        <w:t>путем оказания услуг в сфере дошкольного образования.</w:t>
      </w:r>
    </w:p>
    <w:p w:rsidR="00265167" w:rsidRPr="00656279" w:rsidRDefault="00265167" w:rsidP="00521CED">
      <w:pPr>
        <w:spacing w:after="0"/>
        <w:ind w:left="-284" w:firstLine="708"/>
        <w:jc w:val="both"/>
        <w:outlineLvl w:val="5"/>
        <w:rPr>
          <w:rFonts w:ascii="Times New Roman" w:eastAsia="Times New Roman" w:hAnsi="Times New Roman" w:cs="Times New Roman"/>
          <w:bCs/>
          <w:sz w:val="24"/>
          <w:szCs w:val="24"/>
          <w:lang w:eastAsia="ru-RU"/>
        </w:rPr>
      </w:pPr>
      <w:r w:rsidRPr="00656279">
        <w:rPr>
          <w:rFonts w:ascii="Times New Roman" w:eastAsia="Times New Roman" w:hAnsi="Times New Roman" w:cs="Times New Roman"/>
          <w:sz w:val="24"/>
          <w:szCs w:val="24"/>
          <w:lang w:eastAsia="ru-RU"/>
        </w:rPr>
        <w:t>Предметом деятельности Учреждения является реализация  основной общеобразовательной  программы дошкольного образования</w:t>
      </w:r>
      <w:r w:rsidRPr="00656279">
        <w:rPr>
          <w:rFonts w:ascii="Times New Roman" w:eastAsia="Times New Roman" w:hAnsi="Times New Roman" w:cs="Times New Roman"/>
          <w:bCs/>
          <w:sz w:val="24"/>
          <w:szCs w:val="24"/>
          <w:lang w:eastAsia="ru-RU"/>
        </w:rPr>
        <w:t>, а также присмотр и уход за воспитанниками.</w:t>
      </w:r>
    </w:p>
    <w:p w:rsidR="00265167" w:rsidRPr="00656279" w:rsidRDefault="00265167" w:rsidP="00521CED">
      <w:pPr>
        <w:spacing w:after="0"/>
        <w:ind w:left="-284" w:firstLine="708"/>
        <w:jc w:val="both"/>
        <w:outlineLvl w:val="5"/>
        <w:rPr>
          <w:rFonts w:ascii="Times New Roman" w:eastAsia="Times New Roman" w:hAnsi="Times New Roman" w:cs="Times New Roman"/>
          <w:bCs/>
          <w:sz w:val="24"/>
          <w:szCs w:val="24"/>
          <w:lang w:eastAsia="ru-RU"/>
        </w:rPr>
      </w:pPr>
      <w:r w:rsidRPr="00656279">
        <w:rPr>
          <w:rFonts w:ascii="Times New Roman" w:eastAsia="Times New Roman" w:hAnsi="Times New Roman" w:cs="Times New Roman"/>
          <w:sz w:val="24"/>
          <w:szCs w:val="24"/>
          <w:lang w:eastAsia="ru-RU"/>
        </w:rPr>
        <w:t xml:space="preserve">Основная цель деятельности Учреждения -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w:t>
      </w:r>
    </w:p>
    <w:p w:rsidR="00265167" w:rsidRPr="00656279" w:rsidRDefault="00265167" w:rsidP="00521CED">
      <w:pPr>
        <w:spacing w:after="0"/>
        <w:ind w:left="-284" w:firstLine="360"/>
        <w:jc w:val="both"/>
        <w:rPr>
          <w:rFonts w:ascii="Times New Roman" w:eastAsia="Times New Roman" w:hAnsi="Times New Roman" w:cs="Times New Roman"/>
          <w:sz w:val="24"/>
          <w:szCs w:val="24"/>
          <w:lang w:eastAsia="ru-RU"/>
        </w:rPr>
      </w:pPr>
      <w:r w:rsidRPr="00656279">
        <w:rPr>
          <w:rFonts w:ascii="Times New Roman" w:eastAsia="Times New Roman" w:hAnsi="Times New Roman" w:cs="Times New Roman"/>
          <w:bCs/>
          <w:sz w:val="24"/>
          <w:szCs w:val="24"/>
          <w:lang w:eastAsia="ru-RU"/>
        </w:rPr>
        <w:t xml:space="preserve">Для достижения  цели  Учреждение   осуществляет следующие    виды  деятельности: </w:t>
      </w:r>
    </w:p>
    <w:p w:rsidR="00265167" w:rsidRPr="00656279" w:rsidRDefault="00265167" w:rsidP="000909EB">
      <w:pPr>
        <w:numPr>
          <w:ilvl w:val="0"/>
          <w:numId w:val="27"/>
        </w:numPr>
        <w:spacing w:after="0"/>
        <w:ind w:left="-284"/>
        <w:jc w:val="both"/>
        <w:outlineLvl w:val="5"/>
        <w:rPr>
          <w:rFonts w:ascii="Times New Roman" w:eastAsia="Times New Roman" w:hAnsi="Times New Roman" w:cs="Times New Roman"/>
          <w:bCs/>
          <w:sz w:val="24"/>
          <w:szCs w:val="24"/>
          <w:lang w:eastAsia="ru-RU"/>
        </w:rPr>
      </w:pPr>
      <w:r w:rsidRPr="00656279">
        <w:rPr>
          <w:rFonts w:ascii="Times New Roman" w:eastAsia="Times New Roman" w:hAnsi="Times New Roman" w:cs="Times New Roman"/>
          <w:sz w:val="24"/>
          <w:szCs w:val="24"/>
          <w:lang w:eastAsia="ru-RU"/>
        </w:rPr>
        <w:t>воспитание, обучение, развитие, а также присмотр, уход и оз</w:t>
      </w:r>
      <w:r w:rsidR="00F20D86">
        <w:rPr>
          <w:rFonts w:ascii="Times New Roman" w:eastAsia="Times New Roman" w:hAnsi="Times New Roman" w:cs="Times New Roman"/>
          <w:sz w:val="24"/>
          <w:szCs w:val="24"/>
          <w:lang w:eastAsia="ru-RU"/>
        </w:rPr>
        <w:t>доровление детей в возрасте от 1,5</w:t>
      </w:r>
      <w:r w:rsidRPr="00656279">
        <w:rPr>
          <w:rFonts w:ascii="Times New Roman" w:eastAsia="Times New Roman" w:hAnsi="Times New Roman" w:cs="Times New Roman"/>
          <w:sz w:val="24"/>
          <w:szCs w:val="24"/>
          <w:lang w:eastAsia="ru-RU"/>
        </w:rPr>
        <w:t xml:space="preserve"> до 7 лет.</w:t>
      </w:r>
    </w:p>
    <w:p w:rsidR="00265167" w:rsidRPr="00656279" w:rsidRDefault="00265167" w:rsidP="000909EB">
      <w:pPr>
        <w:numPr>
          <w:ilvl w:val="0"/>
          <w:numId w:val="27"/>
        </w:numPr>
        <w:spacing w:after="0"/>
        <w:ind w:left="-284"/>
        <w:jc w:val="both"/>
        <w:outlineLvl w:val="5"/>
        <w:rPr>
          <w:rFonts w:ascii="Times New Roman" w:eastAsia="Times New Roman" w:hAnsi="Times New Roman" w:cs="Times New Roman"/>
          <w:bCs/>
          <w:sz w:val="24"/>
          <w:szCs w:val="24"/>
          <w:lang w:eastAsia="ru-RU"/>
        </w:rPr>
      </w:pPr>
      <w:r w:rsidRPr="00656279">
        <w:rPr>
          <w:rFonts w:ascii="Times New Roman" w:eastAsia="Times New Roman" w:hAnsi="Times New Roman" w:cs="Times New Roman"/>
          <w:sz w:val="24"/>
          <w:szCs w:val="24"/>
          <w:lang w:eastAsia="ru-RU"/>
        </w:rPr>
        <w:t>реализация основной общеобразовательной программы дошкольного образования;</w:t>
      </w:r>
    </w:p>
    <w:p w:rsidR="00265167" w:rsidRPr="00656279" w:rsidRDefault="00265167" w:rsidP="00521CED">
      <w:pPr>
        <w:spacing w:after="0"/>
        <w:ind w:left="-284" w:firstLine="360"/>
        <w:jc w:val="both"/>
        <w:rPr>
          <w:rFonts w:ascii="Times New Roman" w:eastAsia="Times New Roman" w:hAnsi="Times New Roman" w:cs="Times New Roman"/>
          <w:color w:val="000000"/>
          <w:sz w:val="24"/>
          <w:szCs w:val="24"/>
          <w:lang w:eastAsia="ru-RU"/>
        </w:rPr>
      </w:pPr>
      <w:r w:rsidRPr="00656279">
        <w:rPr>
          <w:rFonts w:ascii="Times New Roman" w:eastAsia="Times New Roman" w:hAnsi="Times New Roman" w:cs="Times New Roman"/>
          <w:color w:val="000000"/>
          <w:sz w:val="24"/>
          <w:szCs w:val="24"/>
          <w:lang w:eastAsia="ru-RU"/>
        </w:rPr>
        <w:t xml:space="preserve">Стратегической целью нашего учреждения является обеспечение интеллектуального и личностного развития ребёнка, сохранение и укрепление его здоровья. </w:t>
      </w:r>
    </w:p>
    <w:p w:rsidR="00265167" w:rsidRPr="00656279" w:rsidRDefault="00265167" w:rsidP="00521CED">
      <w:pPr>
        <w:spacing w:after="0"/>
        <w:ind w:left="-284" w:firstLine="426"/>
        <w:jc w:val="both"/>
        <w:rPr>
          <w:rFonts w:ascii="Times New Roman" w:eastAsia="Calibri" w:hAnsi="Times New Roman" w:cs="Times New Roman"/>
          <w:sz w:val="24"/>
          <w:szCs w:val="24"/>
        </w:rPr>
      </w:pPr>
      <w:r w:rsidRPr="00656279">
        <w:rPr>
          <w:rFonts w:ascii="Times New Roman" w:eastAsia="Calibri" w:hAnsi="Times New Roman" w:cs="Times New Roman"/>
          <w:sz w:val="24"/>
          <w:szCs w:val="24"/>
        </w:rPr>
        <w:t>Воспитатели групп и специалисты Учреждения  стремятся создать вокруг каждого ребёнка положительную эмоциональную атмосферу, учат детей общению со сверстниками и взрослыми, заботятся о сохранении и укреплении здоровья детей.  Большое значение уделяется речевому развитию детей, а также использованию коррекционных, игровых и здоровье сберегающих технологий.</w:t>
      </w:r>
    </w:p>
    <w:p w:rsidR="00265167" w:rsidRPr="00B668E8" w:rsidRDefault="00265167" w:rsidP="00521CED">
      <w:pPr>
        <w:spacing w:after="0"/>
        <w:ind w:left="-284" w:right="-426"/>
        <w:rPr>
          <w:rFonts w:ascii="Times New Roman" w:eastAsia="Times New Roman" w:hAnsi="Times New Roman" w:cs="Times New Roman"/>
          <w:b/>
          <w:i/>
          <w:sz w:val="24"/>
          <w:szCs w:val="24"/>
          <w:lang w:eastAsia="ru-RU"/>
        </w:rPr>
      </w:pPr>
    </w:p>
    <w:p w:rsidR="00496087" w:rsidRPr="00496087" w:rsidRDefault="00916C78" w:rsidP="00496087">
      <w:pPr>
        <w:pStyle w:val="a6"/>
        <w:numPr>
          <w:ilvl w:val="1"/>
          <w:numId w:val="27"/>
        </w:numPr>
        <w:ind w:right="-426"/>
        <w:jc w:val="both"/>
        <w:rPr>
          <w:rFonts w:eastAsia="Calibri"/>
          <w:b/>
          <w:lang w:val="ru-RU"/>
        </w:rPr>
      </w:pPr>
      <w:r w:rsidRPr="00496087">
        <w:rPr>
          <w:rFonts w:eastAsia="Calibri"/>
          <w:b/>
          <w:lang w:val="ru-RU"/>
        </w:rPr>
        <w:t>Под</w:t>
      </w:r>
      <w:r w:rsidR="00496087" w:rsidRPr="00496087">
        <w:rPr>
          <w:rFonts w:eastAsia="Calibri"/>
          <w:b/>
          <w:lang w:val="ru-RU"/>
        </w:rPr>
        <w:t>готовка обучающихся  учреждения, осуществляющего образовательную деятельность</w:t>
      </w:r>
    </w:p>
    <w:p w:rsidR="00916C78" w:rsidRPr="00496087" w:rsidRDefault="00916C78" w:rsidP="00496087">
      <w:pPr>
        <w:spacing w:after="0" w:line="240" w:lineRule="auto"/>
        <w:ind w:right="-426"/>
        <w:jc w:val="both"/>
        <w:rPr>
          <w:rFonts w:ascii="Times New Roman" w:eastAsia="Calibri" w:hAnsi="Times New Roman" w:cs="Times New Roman"/>
          <w:b/>
          <w:sz w:val="24"/>
          <w:szCs w:val="24"/>
        </w:rPr>
      </w:pPr>
      <w:r w:rsidRPr="00496087">
        <w:rPr>
          <w:rFonts w:eastAsia="Calibri"/>
          <w:b/>
        </w:rPr>
        <w:t xml:space="preserve"> </w:t>
      </w:r>
      <w:r w:rsidR="00496087" w:rsidRPr="00496087">
        <w:rPr>
          <w:rFonts w:ascii="Times New Roman" w:eastAsia="Calibri" w:hAnsi="Times New Roman" w:cs="Times New Roman"/>
          <w:b/>
          <w:sz w:val="20"/>
          <w:szCs w:val="20"/>
        </w:rPr>
        <w:t xml:space="preserve">- </w:t>
      </w:r>
      <w:r w:rsidR="00496087" w:rsidRPr="00496087">
        <w:rPr>
          <w:rFonts w:ascii="Times New Roman" w:eastAsia="Calibri" w:hAnsi="Times New Roman" w:cs="Times New Roman"/>
          <w:b/>
          <w:sz w:val="24"/>
          <w:szCs w:val="24"/>
        </w:rPr>
        <w:t>учебная деятельность с учетом потребностей, интересов и  возможностей каждого участника отношений и коллек</w:t>
      </w:r>
      <w:r w:rsidR="00496087">
        <w:rPr>
          <w:rFonts w:ascii="Times New Roman" w:eastAsia="Calibri" w:hAnsi="Times New Roman" w:cs="Times New Roman"/>
          <w:b/>
          <w:sz w:val="24"/>
          <w:szCs w:val="24"/>
        </w:rPr>
        <w:t>тива:</w:t>
      </w:r>
    </w:p>
    <w:p w:rsidR="00401C14" w:rsidRPr="00401C14" w:rsidRDefault="00401C14" w:rsidP="00521CED">
      <w:pPr>
        <w:spacing w:after="45"/>
        <w:ind w:left="-284"/>
        <w:jc w:val="both"/>
        <w:rPr>
          <w:rFonts w:ascii="Times New Roman" w:eastAsia="Times New Roman" w:hAnsi="Times New Roman" w:cs="Times New Roman"/>
          <w:b/>
          <w:sz w:val="24"/>
          <w:szCs w:val="24"/>
          <w:lang w:eastAsia="ru-RU"/>
        </w:rPr>
      </w:pPr>
      <w:r w:rsidRPr="00496087">
        <w:rPr>
          <w:rFonts w:ascii="Times New Roman" w:eastAsia="Times New Roman" w:hAnsi="Times New Roman" w:cs="Times New Roman"/>
          <w:sz w:val="24"/>
          <w:szCs w:val="24"/>
          <w:lang w:eastAsia="ru-RU"/>
        </w:rPr>
        <w:t xml:space="preserve">      Образовательная деятельность в ДОУ</w:t>
      </w:r>
      <w:r w:rsidRPr="00401C14">
        <w:rPr>
          <w:rFonts w:ascii="Times New Roman" w:eastAsia="Times New Roman" w:hAnsi="Times New Roman" w:cs="Times New Roman"/>
          <w:sz w:val="24"/>
          <w:szCs w:val="24"/>
          <w:lang w:eastAsia="ru-RU"/>
        </w:rPr>
        <w:t xml:space="preserve">, направленная на подготовку воспитанников, осуществляется в течение всего дня. </w:t>
      </w:r>
    </w:p>
    <w:p w:rsidR="00644BC1" w:rsidRPr="00644BC1" w:rsidRDefault="00644BC1" w:rsidP="00644BC1">
      <w:pPr>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401C14" w:rsidRPr="00644BC1">
        <w:rPr>
          <w:rFonts w:ascii="Times New Roman" w:eastAsia="Times New Roman" w:hAnsi="Times New Roman" w:cs="Times New Roman"/>
          <w:sz w:val="24"/>
          <w:szCs w:val="24"/>
          <w:lang w:eastAsia="ru-RU"/>
        </w:rPr>
        <w:t xml:space="preserve"> </w:t>
      </w:r>
      <w:r w:rsidRPr="00644BC1">
        <w:rPr>
          <w:rFonts w:ascii="Times New Roman" w:eastAsia="Calibri" w:hAnsi="Times New Roman" w:cs="Times New Roman"/>
          <w:color w:val="000000"/>
          <w:sz w:val="24"/>
          <w:szCs w:val="24"/>
        </w:rPr>
        <w:t>Основная общеобразовательная программа осваивается в образовательном учреждении через следующие формы:</w:t>
      </w:r>
    </w:p>
    <w:p w:rsidR="00644BC1" w:rsidRPr="00644BC1" w:rsidRDefault="00644BC1" w:rsidP="00644BC1">
      <w:pPr>
        <w:pStyle w:val="a6"/>
        <w:numPr>
          <w:ilvl w:val="0"/>
          <w:numId w:val="37"/>
        </w:numPr>
        <w:jc w:val="both"/>
        <w:rPr>
          <w:rFonts w:eastAsia="Calibri"/>
          <w:lang w:val="ru-RU"/>
        </w:rPr>
      </w:pPr>
      <w:r w:rsidRPr="00644BC1">
        <w:rPr>
          <w:rFonts w:eastAsia="Calibri"/>
          <w:lang w:val="ru-RU"/>
        </w:rPr>
        <w:t>непосредственную организованную  образовательную деятельность педагога с детьми;</w:t>
      </w:r>
    </w:p>
    <w:p w:rsidR="00644BC1" w:rsidRPr="00644BC1" w:rsidRDefault="00644BC1" w:rsidP="00644BC1">
      <w:pPr>
        <w:pStyle w:val="a6"/>
        <w:numPr>
          <w:ilvl w:val="0"/>
          <w:numId w:val="37"/>
        </w:numPr>
        <w:jc w:val="both"/>
        <w:rPr>
          <w:rFonts w:eastAsia="Calibri"/>
          <w:lang w:val="ru-RU"/>
        </w:rPr>
      </w:pPr>
      <w:r w:rsidRPr="00644BC1">
        <w:rPr>
          <w:rFonts w:eastAsia="Calibri"/>
          <w:lang w:val="ru-RU"/>
        </w:rPr>
        <w:t>образовательную  деятельность в процессе организации разных видов детской деятельности педагога с детьми;</w:t>
      </w:r>
    </w:p>
    <w:p w:rsidR="00644BC1" w:rsidRPr="00644BC1" w:rsidRDefault="00644BC1" w:rsidP="00644BC1">
      <w:pPr>
        <w:numPr>
          <w:ilvl w:val="0"/>
          <w:numId w:val="37"/>
        </w:numPr>
        <w:shd w:val="clear" w:color="auto" w:fill="FFFFFF"/>
        <w:autoSpaceDE w:val="0"/>
        <w:autoSpaceDN w:val="0"/>
        <w:adjustRightInd w:val="0"/>
        <w:spacing w:after="0"/>
        <w:jc w:val="both"/>
        <w:rPr>
          <w:rFonts w:ascii="Times New Roman" w:eastAsia="Calibri" w:hAnsi="Times New Roman" w:cs="Times New Roman"/>
          <w:sz w:val="24"/>
          <w:szCs w:val="24"/>
        </w:rPr>
      </w:pPr>
      <w:r w:rsidRPr="00644BC1">
        <w:rPr>
          <w:rFonts w:ascii="Times New Roman" w:eastAsia="Calibri" w:hAnsi="Times New Roman" w:cs="Times New Roman"/>
          <w:sz w:val="24"/>
          <w:szCs w:val="24"/>
        </w:rPr>
        <w:t>организацию развивающей среды для самостоятельной   деятельности детей;</w:t>
      </w:r>
    </w:p>
    <w:p w:rsidR="00644BC1" w:rsidRPr="00644BC1" w:rsidRDefault="00644BC1" w:rsidP="00644BC1">
      <w:pPr>
        <w:numPr>
          <w:ilvl w:val="0"/>
          <w:numId w:val="37"/>
        </w:numPr>
        <w:shd w:val="clear" w:color="auto" w:fill="FFFFFF"/>
        <w:autoSpaceDE w:val="0"/>
        <w:autoSpaceDN w:val="0"/>
        <w:adjustRightInd w:val="0"/>
        <w:spacing w:after="0"/>
        <w:jc w:val="both"/>
        <w:rPr>
          <w:rFonts w:ascii="Times New Roman" w:eastAsia="Calibri" w:hAnsi="Times New Roman" w:cs="Times New Roman"/>
          <w:sz w:val="24"/>
          <w:szCs w:val="24"/>
        </w:rPr>
      </w:pPr>
      <w:r w:rsidRPr="00644BC1">
        <w:rPr>
          <w:rFonts w:ascii="Times New Roman" w:eastAsia="Calibri" w:hAnsi="Times New Roman" w:cs="Times New Roman"/>
          <w:sz w:val="24"/>
          <w:szCs w:val="24"/>
        </w:rPr>
        <w:t>взаимодействие с родителями и социумом;</w:t>
      </w:r>
    </w:p>
    <w:p w:rsidR="00644BC1" w:rsidRPr="00644BC1" w:rsidRDefault="00644BC1" w:rsidP="00644BC1">
      <w:pPr>
        <w:numPr>
          <w:ilvl w:val="0"/>
          <w:numId w:val="37"/>
        </w:numPr>
        <w:shd w:val="clear" w:color="auto" w:fill="FFFFFF"/>
        <w:autoSpaceDE w:val="0"/>
        <w:autoSpaceDN w:val="0"/>
        <w:adjustRightInd w:val="0"/>
        <w:spacing w:after="0"/>
        <w:jc w:val="both"/>
        <w:rPr>
          <w:rFonts w:ascii="Times New Roman" w:eastAsia="Calibri" w:hAnsi="Times New Roman" w:cs="Times New Roman"/>
          <w:sz w:val="24"/>
          <w:szCs w:val="24"/>
        </w:rPr>
      </w:pPr>
      <w:r w:rsidRPr="00644BC1">
        <w:rPr>
          <w:rFonts w:ascii="Times New Roman" w:eastAsia="Calibri" w:hAnsi="Times New Roman" w:cs="Times New Roman"/>
          <w:color w:val="000000"/>
          <w:sz w:val="24"/>
          <w:szCs w:val="24"/>
        </w:rPr>
        <w:t>самостоятельная деятельность детей в свободное время.</w:t>
      </w:r>
    </w:p>
    <w:p w:rsidR="00401C14" w:rsidRPr="00401C14" w:rsidRDefault="00644BC1" w:rsidP="00521CED">
      <w:pPr>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1C14" w:rsidRPr="00401C14">
        <w:rPr>
          <w:rFonts w:ascii="Times New Roman" w:eastAsia="Times New Roman" w:hAnsi="Times New Roman" w:cs="Times New Roman"/>
          <w:sz w:val="24"/>
          <w:szCs w:val="24"/>
          <w:lang w:eastAsia="ru-RU"/>
        </w:rPr>
        <w:t>Содержание психолого-педагогической работы с детьми 1,5-7 лет дается по пяти  образовательным областям в соответствии с ФГОС ДО.</w:t>
      </w:r>
    </w:p>
    <w:p w:rsidR="00401C14" w:rsidRPr="00401C14" w:rsidRDefault="00401C14" w:rsidP="00521CED">
      <w:pPr>
        <w:spacing w:after="0"/>
        <w:ind w:left="-284"/>
        <w:jc w:val="both"/>
        <w:rPr>
          <w:rFonts w:ascii="Times New Roman" w:eastAsia="Times New Roman" w:hAnsi="Times New Roman" w:cs="Times New Roman"/>
          <w:b/>
          <w:sz w:val="28"/>
          <w:szCs w:val="28"/>
          <w:lang w:eastAsia="ru-RU"/>
        </w:rPr>
      </w:pPr>
      <w:r w:rsidRPr="00401C14">
        <w:rPr>
          <w:rFonts w:ascii="Times New Roman" w:eastAsia="Times New Roman" w:hAnsi="Times New Roman" w:cs="Times New Roman"/>
          <w:sz w:val="24"/>
          <w:szCs w:val="24"/>
          <w:lang w:eastAsia="ru-RU"/>
        </w:rPr>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401C14" w:rsidRPr="00401C14" w:rsidRDefault="00401C14" w:rsidP="00521CED">
      <w:pPr>
        <w:spacing w:after="0"/>
        <w:ind w:left="-284"/>
        <w:jc w:val="both"/>
        <w:rPr>
          <w:rFonts w:ascii="Times New Roman" w:eastAsia="Times New Roman" w:hAnsi="Times New Roman" w:cs="Times New Roman"/>
          <w:sz w:val="24"/>
          <w:szCs w:val="24"/>
          <w:lang w:eastAsia="ru-RU"/>
        </w:rPr>
      </w:pPr>
      <w:r w:rsidRPr="00401C14">
        <w:rPr>
          <w:rFonts w:ascii="Times New Roman" w:eastAsia="Times New Roman" w:hAnsi="Times New Roman" w:cs="Times New Roman"/>
          <w:sz w:val="24"/>
          <w:szCs w:val="24"/>
          <w:lang w:eastAsia="ru-RU"/>
        </w:rPr>
        <w:lastRenderedPageBreak/>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401C14" w:rsidRDefault="00401C14" w:rsidP="00521CED">
      <w:pPr>
        <w:spacing w:after="45"/>
        <w:ind w:left="-284"/>
        <w:jc w:val="both"/>
        <w:rPr>
          <w:rFonts w:ascii="Times New Roman" w:eastAsia="Times New Roman" w:hAnsi="Times New Roman" w:cs="Times New Roman"/>
          <w:sz w:val="24"/>
          <w:szCs w:val="24"/>
          <w:lang w:eastAsia="ru-RU"/>
        </w:rPr>
      </w:pPr>
      <w:r w:rsidRPr="00401C14">
        <w:rPr>
          <w:rFonts w:ascii="Times New Roman" w:eastAsia="Times New Roman" w:hAnsi="Times New Roman" w:cs="Times New Roman"/>
          <w:sz w:val="24"/>
          <w:szCs w:val="24"/>
          <w:lang w:eastAsia="ru-RU"/>
        </w:rPr>
        <w:t xml:space="preserve">      Непосредственно  образовательная деятельность участников отношений с учетом потребностей, интересов и  возможностей каждого и коллектива осуществляется ежедневно в соответствии с утвержденным расписанием занятий.</w:t>
      </w:r>
    </w:p>
    <w:p w:rsidR="003F1D93" w:rsidRPr="00D74A3A" w:rsidRDefault="00401C14" w:rsidP="00D74A3A">
      <w:pPr>
        <w:spacing w:after="0"/>
        <w:ind w:left="-284"/>
        <w:jc w:val="both"/>
        <w:rPr>
          <w:rFonts w:ascii="Times New Roman" w:eastAsia="Times New Roman" w:hAnsi="Times New Roman" w:cs="Times New Roman"/>
          <w:sz w:val="24"/>
          <w:szCs w:val="24"/>
          <w:lang w:eastAsia="ru-RU"/>
        </w:rPr>
      </w:pPr>
      <w:r w:rsidRPr="00401C14">
        <w:rPr>
          <w:rFonts w:ascii="Times New Roman" w:eastAsia="Times New Roman" w:hAnsi="Times New Roman" w:cs="Times New Roman"/>
          <w:sz w:val="24"/>
          <w:szCs w:val="24"/>
          <w:lang w:eastAsia="ru-RU"/>
        </w:rPr>
        <w:t xml:space="preserve">      Реализация национально-регионального компонента осуществляется при проведении непосредственно образовательной деятельности  по физическому, познавательному, речевому и художественно-эстетическому развитию. В ходе этих занятий 10 % времени выделяется на региональный компонент как часть занятия. Это  использование в работе с детьми карельских подвижных игр, карельского фольклора; знакомство с родным краем и декоративно-</w:t>
      </w:r>
      <w:r w:rsidR="00D74A3A">
        <w:rPr>
          <w:rFonts w:ascii="Times New Roman" w:eastAsia="Times New Roman" w:hAnsi="Times New Roman" w:cs="Times New Roman"/>
          <w:sz w:val="24"/>
          <w:szCs w:val="24"/>
          <w:lang w:eastAsia="ru-RU"/>
        </w:rPr>
        <w:t xml:space="preserve">прикладным искусством Карелии. </w:t>
      </w:r>
    </w:p>
    <w:p w:rsidR="00401C14" w:rsidRPr="00D323B4" w:rsidRDefault="00401C14" w:rsidP="00521CED">
      <w:pPr>
        <w:spacing w:after="45"/>
        <w:ind w:left="-284"/>
        <w:jc w:val="both"/>
        <w:rPr>
          <w:rFonts w:ascii="Times New Roman" w:eastAsia="Times New Roman" w:hAnsi="Times New Roman" w:cs="Times New Roman"/>
          <w:b/>
          <w:sz w:val="24"/>
          <w:szCs w:val="24"/>
          <w:lang w:eastAsia="ru-RU"/>
        </w:rPr>
      </w:pPr>
      <w:r w:rsidRPr="00C5163C">
        <w:rPr>
          <w:rFonts w:ascii="Times New Roman" w:eastAsia="Times New Roman" w:hAnsi="Times New Roman" w:cs="Times New Roman"/>
          <w:b/>
          <w:sz w:val="24"/>
          <w:szCs w:val="24"/>
          <w:lang w:eastAsia="ru-RU"/>
        </w:rPr>
        <w:t>Дополнительная образовательная деятельность</w:t>
      </w:r>
      <w:r w:rsidRPr="00401C14">
        <w:rPr>
          <w:rFonts w:ascii="Times New Roman" w:eastAsia="Times New Roman" w:hAnsi="Times New Roman" w:cs="Times New Roman"/>
          <w:sz w:val="24"/>
          <w:szCs w:val="24"/>
          <w:lang w:eastAsia="ru-RU"/>
        </w:rPr>
        <w:t xml:space="preserve"> </w:t>
      </w:r>
      <w:r w:rsidRPr="00D323B4">
        <w:rPr>
          <w:rFonts w:ascii="Times New Roman" w:eastAsia="Times New Roman" w:hAnsi="Times New Roman" w:cs="Times New Roman"/>
          <w:b/>
          <w:sz w:val="24"/>
          <w:szCs w:val="24"/>
          <w:lang w:eastAsia="ru-RU"/>
        </w:rPr>
        <w:t xml:space="preserve">участников отношений с учетом потребностей, интересов и  возможностей каждого и коллектива представлена в ДОУ организацией  кружковой работы: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19"/>
        <w:gridCol w:w="1654"/>
        <w:gridCol w:w="1182"/>
        <w:gridCol w:w="993"/>
        <w:gridCol w:w="1275"/>
        <w:gridCol w:w="2231"/>
      </w:tblGrid>
      <w:tr w:rsidR="00723497" w:rsidRPr="00277D86" w:rsidTr="004A795C">
        <w:trPr>
          <w:trHeight w:val="985"/>
        </w:trPr>
        <w:tc>
          <w:tcPr>
            <w:tcW w:w="1278" w:type="pct"/>
            <w:shd w:val="clear" w:color="auto" w:fill="B6DDE8" w:themeFill="accent5" w:themeFillTint="66"/>
          </w:tcPr>
          <w:p w:rsidR="009E1890" w:rsidRPr="00277D86" w:rsidRDefault="009C432C" w:rsidP="009C432C">
            <w:pPr>
              <w:keepNext/>
              <w:spacing w:after="0"/>
              <w:ind w:left="-284"/>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9E1890" w:rsidRPr="00277D86">
              <w:rPr>
                <w:rFonts w:ascii="Times New Roman" w:eastAsia="Times New Roman" w:hAnsi="Times New Roman" w:cs="Times New Roman"/>
                <w:b/>
                <w:bCs/>
                <w:sz w:val="24"/>
                <w:szCs w:val="24"/>
                <w:lang w:eastAsia="ru-RU"/>
              </w:rPr>
              <w:t>Наименование</w:t>
            </w:r>
          </w:p>
        </w:tc>
        <w:tc>
          <w:tcPr>
            <w:tcW w:w="839" w:type="pct"/>
            <w:shd w:val="clear" w:color="auto" w:fill="B6DDE8" w:themeFill="accent5" w:themeFillTint="66"/>
          </w:tcPr>
          <w:p w:rsidR="00723497" w:rsidRDefault="00723497" w:rsidP="008C725E">
            <w:pPr>
              <w:spacing w:after="0"/>
              <w:ind w:left="-284"/>
              <w:jc w:val="center"/>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Количество</w:t>
            </w:r>
          </w:p>
          <w:p w:rsidR="009E1890" w:rsidRPr="00277D86" w:rsidRDefault="008C725E" w:rsidP="008C725E">
            <w:pPr>
              <w:spacing w:after="0"/>
              <w:ind w:left="-284"/>
              <w:jc w:val="center"/>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 xml:space="preserve"> </w:t>
            </w:r>
            <w:r w:rsidR="00723497">
              <w:rPr>
                <w:rFonts w:ascii="Times New Roman" w:eastAsia="Times New Roman" w:hAnsi="Times New Roman" w:cs="Times New Roman"/>
                <w:b/>
                <w:bCs/>
                <w:sz w:val="20"/>
                <w:szCs w:val="24"/>
                <w:lang w:eastAsia="ru-RU"/>
              </w:rPr>
              <w:t xml:space="preserve">   занимающихся</w:t>
            </w:r>
          </w:p>
        </w:tc>
        <w:tc>
          <w:tcPr>
            <w:tcW w:w="600" w:type="pct"/>
            <w:shd w:val="clear" w:color="auto" w:fill="B6DDE8" w:themeFill="accent5" w:themeFillTint="66"/>
          </w:tcPr>
          <w:p w:rsidR="009E1890" w:rsidRPr="00723497" w:rsidRDefault="009E1890" w:rsidP="009C432C">
            <w:pPr>
              <w:spacing w:after="0"/>
              <w:ind w:left="-284"/>
              <w:jc w:val="center"/>
              <w:rPr>
                <w:rFonts w:ascii="Times New Roman" w:eastAsia="Times New Roman" w:hAnsi="Times New Roman" w:cs="Times New Roman"/>
                <w:b/>
                <w:bCs/>
                <w:sz w:val="20"/>
                <w:szCs w:val="20"/>
                <w:lang w:eastAsia="ru-RU"/>
              </w:rPr>
            </w:pPr>
            <w:r w:rsidRPr="00723497">
              <w:rPr>
                <w:rFonts w:ascii="Times New Roman" w:eastAsia="Times New Roman" w:hAnsi="Times New Roman" w:cs="Times New Roman"/>
                <w:b/>
                <w:bCs/>
                <w:sz w:val="20"/>
                <w:szCs w:val="20"/>
                <w:lang w:eastAsia="ru-RU"/>
              </w:rPr>
              <w:t>Возраст</w:t>
            </w:r>
          </w:p>
        </w:tc>
        <w:tc>
          <w:tcPr>
            <w:tcW w:w="504" w:type="pct"/>
            <w:shd w:val="clear" w:color="auto" w:fill="B6DDE8" w:themeFill="accent5" w:themeFillTint="66"/>
          </w:tcPr>
          <w:p w:rsidR="009E1890" w:rsidRPr="00277D86" w:rsidRDefault="008C725E" w:rsidP="009C432C">
            <w:pPr>
              <w:spacing w:after="0"/>
              <w:ind w:lef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На </w:t>
            </w:r>
            <w:r w:rsidR="00764CA2">
              <w:rPr>
                <w:rFonts w:ascii="Times New Roman" w:eastAsia="Times New Roman" w:hAnsi="Times New Roman" w:cs="Times New Roman"/>
                <w:b/>
                <w:sz w:val="20"/>
                <w:szCs w:val="20"/>
                <w:lang w:eastAsia="ru-RU"/>
              </w:rPr>
              <w:t>бесплатной</w:t>
            </w:r>
            <w:r>
              <w:rPr>
                <w:rFonts w:ascii="Times New Roman" w:eastAsia="Times New Roman" w:hAnsi="Times New Roman" w:cs="Times New Roman"/>
                <w:b/>
                <w:sz w:val="20"/>
                <w:szCs w:val="20"/>
                <w:lang w:eastAsia="ru-RU"/>
              </w:rPr>
              <w:t xml:space="preserve"> основе</w:t>
            </w:r>
          </w:p>
        </w:tc>
        <w:tc>
          <w:tcPr>
            <w:tcW w:w="647" w:type="pct"/>
            <w:shd w:val="clear" w:color="auto" w:fill="B6DDE8" w:themeFill="accent5" w:themeFillTint="66"/>
          </w:tcPr>
          <w:p w:rsidR="009E1890" w:rsidRPr="00277D86" w:rsidRDefault="008C725E" w:rsidP="009C432C">
            <w:pPr>
              <w:spacing w:after="0"/>
              <w:ind w:lef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9E1890" w:rsidRPr="00277D86">
              <w:rPr>
                <w:rFonts w:ascii="Times New Roman" w:eastAsia="Times New Roman" w:hAnsi="Times New Roman" w:cs="Times New Roman"/>
                <w:b/>
                <w:sz w:val="20"/>
                <w:szCs w:val="20"/>
                <w:lang w:eastAsia="ru-RU"/>
              </w:rPr>
              <w:t>На платной основе</w:t>
            </w:r>
          </w:p>
        </w:tc>
        <w:tc>
          <w:tcPr>
            <w:tcW w:w="1133" w:type="pct"/>
            <w:shd w:val="clear" w:color="auto" w:fill="B6DDE8" w:themeFill="accent5" w:themeFillTint="66"/>
          </w:tcPr>
          <w:p w:rsidR="009E1890" w:rsidRPr="00277D86" w:rsidRDefault="009E1890" w:rsidP="009C432C">
            <w:pPr>
              <w:spacing w:after="0"/>
              <w:ind w:left="-284"/>
              <w:jc w:val="center"/>
              <w:rPr>
                <w:rFonts w:ascii="Times New Roman" w:eastAsia="Times New Roman" w:hAnsi="Times New Roman" w:cs="Times New Roman"/>
                <w:b/>
                <w:bCs/>
                <w:sz w:val="24"/>
                <w:szCs w:val="24"/>
                <w:lang w:eastAsia="ru-RU"/>
              </w:rPr>
            </w:pPr>
            <w:r w:rsidRPr="00277D86">
              <w:rPr>
                <w:rFonts w:ascii="Times New Roman" w:eastAsia="Times New Roman" w:hAnsi="Times New Roman" w:cs="Times New Roman"/>
                <w:b/>
                <w:bCs/>
                <w:sz w:val="24"/>
                <w:szCs w:val="24"/>
                <w:lang w:eastAsia="ru-RU"/>
              </w:rPr>
              <w:t>Руководители</w:t>
            </w:r>
          </w:p>
        </w:tc>
      </w:tr>
      <w:tr w:rsidR="00723497" w:rsidRPr="00277D86" w:rsidTr="00723497">
        <w:tc>
          <w:tcPr>
            <w:tcW w:w="1278" w:type="pct"/>
            <w:shd w:val="clear" w:color="auto" w:fill="DAEEF3" w:themeFill="accent5" w:themeFillTint="33"/>
          </w:tcPr>
          <w:p w:rsidR="009E1890" w:rsidRPr="00277D86" w:rsidRDefault="008C725E" w:rsidP="004A795C">
            <w:pPr>
              <w:spacing w:after="0" w:line="240" w:lineRule="auto"/>
              <w:ind w:left="-284"/>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«Знайка</w:t>
            </w:r>
            <w:r w:rsidR="009E1890" w:rsidRPr="00277D86">
              <w:rPr>
                <w:rFonts w:ascii="Times New Roman" w:eastAsia="Times New Roman" w:hAnsi="Times New Roman" w:cs="Times New Roman"/>
                <w:bCs/>
                <w:i/>
                <w:sz w:val="24"/>
                <w:szCs w:val="24"/>
                <w:lang w:eastAsia="ru-RU"/>
              </w:rPr>
              <w:t>»</w:t>
            </w:r>
          </w:p>
          <w:p w:rsidR="009E1890" w:rsidRPr="00277D86" w:rsidRDefault="009E1890" w:rsidP="004A795C">
            <w:pPr>
              <w:spacing w:after="0" w:line="240" w:lineRule="auto"/>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(изучение финской разговорной речи)</w:t>
            </w:r>
          </w:p>
        </w:tc>
        <w:tc>
          <w:tcPr>
            <w:tcW w:w="839" w:type="pct"/>
            <w:shd w:val="clear" w:color="auto" w:fill="DAEEF3" w:themeFill="accent5" w:themeFillTint="33"/>
          </w:tcPr>
          <w:p w:rsidR="009E1890" w:rsidRPr="00277D86" w:rsidRDefault="008C725E" w:rsidP="00521CED">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AE135A">
              <w:rPr>
                <w:rFonts w:ascii="Times New Roman" w:eastAsia="Times New Roman" w:hAnsi="Times New Roman" w:cs="Times New Roman"/>
                <w:bCs/>
                <w:sz w:val="24"/>
                <w:szCs w:val="24"/>
                <w:lang w:eastAsia="ru-RU"/>
              </w:rPr>
              <w:t>6</w:t>
            </w:r>
          </w:p>
        </w:tc>
        <w:tc>
          <w:tcPr>
            <w:tcW w:w="600" w:type="pct"/>
            <w:shd w:val="clear" w:color="auto" w:fill="DAEEF3" w:themeFill="accent5" w:themeFillTint="33"/>
          </w:tcPr>
          <w:p w:rsidR="009E1890" w:rsidRPr="00277D86" w:rsidRDefault="00AE135A" w:rsidP="004A795C">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4-5</w:t>
            </w:r>
            <w:r w:rsidR="004A795C">
              <w:rPr>
                <w:rFonts w:ascii="Times New Roman" w:eastAsia="Times New Roman" w:hAnsi="Times New Roman" w:cs="Times New Roman"/>
                <w:bCs/>
                <w:sz w:val="24"/>
                <w:szCs w:val="24"/>
                <w:lang w:eastAsia="ru-RU"/>
              </w:rPr>
              <w:t xml:space="preserve"> </w:t>
            </w:r>
            <w:r w:rsidR="00F0065A">
              <w:rPr>
                <w:rFonts w:ascii="Times New Roman" w:eastAsia="Times New Roman" w:hAnsi="Times New Roman" w:cs="Times New Roman"/>
                <w:bCs/>
                <w:sz w:val="24"/>
                <w:szCs w:val="24"/>
                <w:lang w:eastAsia="ru-RU"/>
              </w:rPr>
              <w:t>лет</w:t>
            </w:r>
          </w:p>
        </w:tc>
        <w:tc>
          <w:tcPr>
            <w:tcW w:w="504" w:type="pct"/>
            <w:shd w:val="clear" w:color="auto" w:fill="DAEEF3" w:themeFill="accent5" w:themeFillTint="33"/>
          </w:tcPr>
          <w:p w:rsidR="009E1890" w:rsidRPr="00277D86" w:rsidRDefault="004A795C" w:rsidP="00521CED">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E1890" w:rsidRPr="00277D86">
              <w:rPr>
                <w:rFonts w:ascii="Times New Roman" w:eastAsia="Times New Roman" w:hAnsi="Times New Roman" w:cs="Times New Roman"/>
                <w:bCs/>
                <w:sz w:val="24"/>
                <w:szCs w:val="24"/>
                <w:lang w:eastAsia="ru-RU"/>
              </w:rPr>
              <w:t>+</w:t>
            </w:r>
          </w:p>
        </w:tc>
        <w:tc>
          <w:tcPr>
            <w:tcW w:w="647" w:type="pct"/>
            <w:shd w:val="clear" w:color="auto" w:fill="DAEEF3" w:themeFill="accent5" w:themeFillTint="33"/>
          </w:tcPr>
          <w:p w:rsidR="009E1890" w:rsidRPr="00277D86" w:rsidRDefault="002E0250" w:rsidP="00521CED">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3" w:type="pct"/>
            <w:shd w:val="clear" w:color="auto" w:fill="DAEEF3" w:themeFill="accent5" w:themeFillTint="33"/>
          </w:tcPr>
          <w:p w:rsidR="00723497" w:rsidRDefault="009E1890" w:rsidP="004A795C">
            <w:pPr>
              <w:spacing w:after="0" w:line="240" w:lineRule="auto"/>
              <w:ind w:left="-284"/>
              <w:jc w:val="center"/>
              <w:rPr>
                <w:rFonts w:ascii="Times New Roman" w:eastAsia="Times New Roman" w:hAnsi="Times New Roman" w:cs="Times New Roman"/>
                <w:sz w:val="24"/>
                <w:szCs w:val="24"/>
                <w:lang w:eastAsia="ru-RU"/>
              </w:rPr>
            </w:pPr>
            <w:r w:rsidRPr="008C725E">
              <w:rPr>
                <w:rFonts w:ascii="Times New Roman" w:eastAsia="Times New Roman" w:hAnsi="Times New Roman" w:cs="Times New Roman"/>
                <w:sz w:val="24"/>
                <w:szCs w:val="24"/>
                <w:lang w:eastAsia="ru-RU"/>
              </w:rPr>
              <w:t>Воспитатель</w:t>
            </w:r>
          </w:p>
          <w:p w:rsidR="009E1890" w:rsidRPr="00277D86" w:rsidRDefault="008C725E" w:rsidP="004A795C">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Петрова В.И.</w:t>
            </w:r>
          </w:p>
        </w:tc>
      </w:tr>
      <w:tr w:rsidR="00723497" w:rsidRPr="00277D86" w:rsidTr="00723497">
        <w:tc>
          <w:tcPr>
            <w:tcW w:w="1278" w:type="pct"/>
            <w:shd w:val="clear" w:color="auto" w:fill="DAEEF3" w:themeFill="accent5" w:themeFillTint="33"/>
          </w:tcPr>
          <w:p w:rsidR="009E1890" w:rsidRPr="00277D86" w:rsidRDefault="009E1890" w:rsidP="004A795C">
            <w:pPr>
              <w:spacing w:after="0" w:line="240" w:lineRule="auto"/>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i/>
                <w:iCs/>
                <w:sz w:val="24"/>
                <w:szCs w:val="24"/>
                <w:lang w:eastAsia="ru-RU"/>
              </w:rPr>
              <w:t>«Школа мяча»</w:t>
            </w:r>
          </w:p>
          <w:p w:rsidR="009E1890" w:rsidRDefault="009E1890" w:rsidP="004A795C">
            <w:pPr>
              <w:spacing w:after="0" w:line="240" w:lineRule="auto"/>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(спортивная секция)</w:t>
            </w:r>
          </w:p>
          <w:p w:rsidR="002E0250" w:rsidRPr="002E0250" w:rsidRDefault="002E0250" w:rsidP="004A795C">
            <w:pPr>
              <w:spacing w:after="0" w:line="240" w:lineRule="auto"/>
              <w:ind w:left="-284"/>
              <w:jc w:val="center"/>
              <w:rPr>
                <w:rFonts w:ascii="Times New Roman" w:eastAsia="Times New Roman" w:hAnsi="Times New Roman" w:cs="Times New Roman"/>
                <w:bCs/>
                <w:sz w:val="24"/>
                <w:szCs w:val="24"/>
                <w:lang w:eastAsia="ru-RU"/>
              </w:rPr>
            </w:pPr>
            <w:r w:rsidRPr="002E0250">
              <w:rPr>
                <w:rFonts w:ascii="Times New Roman" w:hAnsi="Times New Roman" w:cs="Times New Roman"/>
                <w:sz w:val="24"/>
                <w:szCs w:val="24"/>
              </w:rPr>
              <w:t>общая физическая подготовка с элементами баскетбола</w:t>
            </w:r>
          </w:p>
        </w:tc>
        <w:tc>
          <w:tcPr>
            <w:tcW w:w="839" w:type="pct"/>
            <w:shd w:val="clear" w:color="auto" w:fill="DAEEF3" w:themeFill="accent5" w:themeFillTint="33"/>
          </w:tcPr>
          <w:p w:rsidR="009E1890" w:rsidRPr="00277D86" w:rsidRDefault="004A795C" w:rsidP="00521CED">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331FC6">
              <w:rPr>
                <w:rFonts w:ascii="Times New Roman" w:eastAsia="Times New Roman" w:hAnsi="Times New Roman" w:cs="Times New Roman"/>
                <w:bCs/>
                <w:sz w:val="24"/>
                <w:szCs w:val="24"/>
                <w:lang w:eastAsia="ru-RU"/>
              </w:rPr>
              <w:t>0</w:t>
            </w:r>
          </w:p>
        </w:tc>
        <w:tc>
          <w:tcPr>
            <w:tcW w:w="600" w:type="pct"/>
            <w:shd w:val="clear" w:color="auto" w:fill="DAEEF3" w:themeFill="accent5" w:themeFillTint="33"/>
          </w:tcPr>
          <w:p w:rsidR="009E1890" w:rsidRPr="00277D86" w:rsidRDefault="004A795C" w:rsidP="004A795C">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E1890" w:rsidRPr="00277D86">
              <w:rPr>
                <w:rFonts w:ascii="Times New Roman" w:eastAsia="Times New Roman" w:hAnsi="Times New Roman" w:cs="Times New Roman"/>
                <w:bCs/>
                <w:sz w:val="24"/>
                <w:szCs w:val="24"/>
                <w:lang w:eastAsia="ru-RU"/>
              </w:rPr>
              <w:t>6-7лет</w:t>
            </w:r>
          </w:p>
        </w:tc>
        <w:tc>
          <w:tcPr>
            <w:tcW w:w="504" w:type="pct"/>
            <w:shd w:val="clear" w:color="auto" w:fill="DAEEF3" w:themeFill="accent5" w:themeFillTint="33"/>
          </w:tcPr>
          <w:p w:rsidR="009E1890" w:rsidRPr="00277D86" w:rsidRDefault="009E1890" w:rsidP="00521CED">
            <w:pPr>
              <w:spacing w:after="0"/>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w:t>
            </w:r>
          </w:p>
        </w:tc>
        <w:tc>
          <w:tcPr>
            <w:tcW w:w="647" w:type="pct"/>
            <w:shd w:val="clear" w:color="auto" w:fill="DAEEF3" w:themeFill="accent5" w:themeFillTint="33"/>
          </w:tcPr>
          <w:p w:rsidR="009E1890" w:rsidRPr="00277D86" w:rsidRDefault="002E0250" w:rsidP="00521CED">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3" w:type="pct"/>
            <w:shd w:val="clear" w:color="auto" w:fill="DAEEF3" w:themeFill="accent5" w:themeFillTint="33"/>
          </w:tcPr>
          <w:p w:rsidR="009E1890" w:rsidRPr="008C725E" w:rsidRDefault="008C725E" w:rsidP="004A795C">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физической культуре Богданова И.В.</w:t>
            </w:r>
          </w:p>
        </w:tc>
      </w:tr>
      <w:tr w:rsidR="00723497" w:rsidRPr="00277D86" w:rsidTr="00723497">
        <w:tc>
          <w:tcPr>
            <w:tcW w:w="1278" w:type="pct"/>
            <w:shd w:val="clear" w:color="auto" w:fill="DAEEF3" w:themeFill="accent5" w:themeFillTint="33"/>
          </w:tcPr>
          <w:p w:rsidR="009E1890" w:rsidRPr="00277D86" w:rsidRDefault="009E1890" w:rsidP="004A795C">
            <w:pPr>
              <w:spacing w:after="0" w:line="240" w:lineRule="auto"/>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i/>
                <w:iCs/>
                <w:sz w:val="24"/>
                <w:szCs w:val="24"/>
                <w:lang w:eastAsia="ru-RU"/>
              </w:rPr>
              <w:t>«Ладушки»</w:t>
            </w:r>
          </w:p>
          <w:p w:rsidR="009E1890" w:rsidRDefault="009E1890" w:rsidP="004A795C">
            <w:pPr>
              <w:spacing w:after="0" w:line="240" w:lineRule="auto"/>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(фольклорная группа)</w:t>
            </w:r>
          </w:p>
          <w:p w:rsidR="002E0250" w:rsidRPr="00277D86" w:rsidRDefault="002E0250" w:rsidP="004A795C">
            <w:pPr>
              <w:spacing w:after="0" w:line="240" w:lineRule="auto"/>
              <w:ind w:left="-284"/>
              <w:jc w:val="center"/>
              <w:rPr>
                <w:rFonts w:ascii="Times New Roman" w:eastAsia="Times New Roman" w:hAnsi="Times New Roman" w:cs="Times New Roman"/>
                <w:bCs/>
                <w:sz w:val="24"/>
                <w:szCs w:val="24"/>
                <w:lang w:eastAsia="ru-RU"/>
              </w:rPr>
            </w:pPr>
          </w:p>
        </w:tc>
        <w:tc>
          <w:tcPr>
            <w:tcW w:w="839" w:type="pct"/>
            <w:shd w:val="clear" w:color="auto" w:fill="DAEEF3" w:themeFill="accent5" w:themeFillTint="33"/>
          </w:tcPr>
          <w:p w:rsidR="009E1890" w:rsidRPr="00277D86" w:rsidRDefault="008C725E" w:rsidP="00521CED">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600" w:type="pct"/>
            <w:shd w:val="clear" w:color="auto" w:fill="DAEEF3" w:themeFill="accent5" w:themeFillTint="33"/>
          </w:tcPr>
          <w:p w:rsidR="009E1890" w:rsidRPr="00277D86" w:rsidRDefault="00AE135A" w:rsidP="004A795C">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r w:rsidR="009E1890" w:rsidRPr="00277D86">
              <w:rPr>
                <w:rFonts w:ascii="Times New Roman" w:eastAsia="Times New Roman" w:hAnsi="Times New Roman" w:cs="Times New Roman"/>
                <w:bCs/>
                <w:sz w:val="24"/>
                <w:szCs w:val="24"/>
                <w:lang w:eastAsia="ru-RU"/>
              </w:rPr>
              <w:t xml:space="preserve"> лет</w:t>
            </w:r>
          </w:p>
        </w:tc>
        <w:tc>
          <w:tcPr>
            <w:tcW w:w="504" w:type="pct"/>
            <w:shd w:val="clear" w:color="auto" w:fill="DAEEF3" w:themeFill="accent5" w:themeFillTint="33"/>
          </w:tcPr>
          <w:p w:rsidR="009E1890" w:rsidRPr="00277D86" w:rsidRDefault="009E1890" w:rsidP="00521CED">
            <w:pPr>
              <w:spacing w:after="0"/>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w:t>
            </w:r>
          </w:p>
        </w:tc>
        <w:tc>
          <w:tcPr>
            <w:tcW w:w="647" w:type="pct"/>
            <w:shd w:val="clear" w:color="auto" w:fill="DAEEF3" w:themeFill="accent5" w:themeFillTint="33"/>
          </w:tcPr>
          <w:p w:rsidR="009E1890" w:rsidRPr="00277D86" w:rsidRDefault="002E0250" w:rsidP="00521CED">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3" w:type="pct"/>
            <w:shd w:val="clear" w:color="auto" w:fill="DAEEF3" w:themeFill="accent5" w:themeFillTint="33"/>
          </w:tcPr>
          <w:p w:rsidR="008C725E" w:rsidRPr="008C725E" w:rsidRDefault="009E1890" w:rsidP="004A795C">
            <w:pPr>
              <w:spacing w:after="0" w:line="240" w:lineRule="auto"/>
              <w:ind w:left="-284"/>
              <w:jc w:val="center"/>
              <w:rPr>
                <w:rFonts w:ascii="Times New Roman" w:eastAsia="Times New Roman" w:hAnsi="Times New Roman" w:cs="Times New Roman"/>
                <w:bCs/>
                <w:sz w:val="24"/>
                <w:szCs w:val="24"/>
                <w:lang w:eastAsia="ru-RU"/>
              </w:rPr>
            </w:pPr>
            <w:r w:rsidRPr="008C725E">
              <w:rPr>
                <w:rFonts w:ascii="Times New Roman" w:eastAsia="Times New Roman" w:hAnsi="Times New Roman" w:cs="Times New Roman"/>
                <w:bCs/>
                <w:iCs/>
                <w:sz w:val="24"/>
                <w:szCs w:val="24"/>
                <w:lang w:eastAsia="ru-RU"/>
              </w:rPr>
              <w:t>Музыкальный руководитель</w:t>
            </w:r>
          </w:p>
          <w:p w:rsidR="009E1890" w:rsidRPr="00277D86" w:rsidRDefault="009E1890" w:rsidP="004A795C">
            <w:pPr>
              <w:spacing w:after="0" w:line="240" w:lineRule="auto"/>
              <w:ind w:left="-284"/>
              <w:jc w:val="center"/>
              <w:rPr>
                <w:rFonts w:ascii="Times New Roman" w:eastAsia="Times New Roman" w:hAnsi="Times New Roman" w:cs="Times New Roman"/>
                <w:bCs/>
                <w:sz w:val="24"/>
                <w:szCs w:val="24"/>
                <w:lang w:eastAsia="ru-RU"/>
              </w:rPr>
            </w:pPr>
            <w:r w:rsidRPr="00277D86">
              <w:rPr>
                <w:rFonts w:ascii="Times New Roman" w:eastAsia="Times New Roman" w:hAnsi="Times New Roman" w:cs="Times New Roman"/>
                <w:bCs/>
                <w:sz w:val="24"/>
                <w:szCs w:val="24"/>
                <w:lang w:eastAsia="ru-RU"/>
              </w:rPr>
              <w:t>Щ</w:t>
            </w:r>
            <w:r w:rsidR="008C725E">
              <w:rPr>
                <w:rFonts w:ascii="Times New Roman" w:eastAsia="Times New Roman" w:hAnsi="Times New Roman" w:cs="Times New Roman"/>
                <w:bCs/>
                <w:sz w:val="24"/>
                <w:szCs w:val="24"/>
                <w:lang w:eastAsia="ru-RU"/>
              </w:rPr>
              <w:t>ипанова Т.Д.</w:t>
            </w:r>
          </w:p>
        </w:tc>
      </w:tr>
      <w:tr w:rsidR="00723497" w:rsidRPr="00277D86" w:rsidTr="00723497">
        <w:tc>
          <w:tcPr>
            <w:tcW w:w="1278" w:type="pct"/>
            <w:shd w:val="clear" w:color="auto" w:fill="DAEEF3" w:themeFill="accent5" w:themeFillTint="33"/>
          </w:tcPr>
          <w:p w:rsidR="009E1890" w:rsidRPr="00E22185" w:rsidRDefault="008C725E" w:rsidP="004A795C">
            <w:pPr>
              <w:spacing w:after="0" w:line="240" w:lineRule="auto"/>
              <w:ind w:left="-284"/>
              <w:jc w:val="center"/>
              <w:rPr>
                <w:rFonts w:ascii="Times New Roman" w:eastAsia="Times New Roman" w:hAnsi="Times New Roman" w:cs="Times New Roman"/>
                <w:bCs/>
                <w:i/>
                <w:iCs/>
                <w:sz w:val="24"/>
                <w:szCs w:val="24"/>
                <w:lang w:eastAsia="ru-RU"/>
              </w:rPr>
            </w:pPr>
            <w:r w:rsidRPr="00E22185">
              <w:rPr>
                <w:rFonts w:ascii="Times New Roman" w:eastAsia="Times New Roman" w:hAnsi="Times New Roman" w:cs="Times New Roman"/>
                <w:bCs/>
                <w:i/>
                <w:iCs/>
                <w:sz w:val="24"/>
                <w:szCs w:val="24"/>
                <w:lang w:eastAsia="ru-RU"/>
              </w:rPr>
              <w:t>«Звонкие голоса»</w:t>
            </w:r>
          </w:p>
          <w:p w:rsidR="008C725E" w:rsidRPr="00277D86" w:rsidRDefault="008C725E" w:rsidP="004A795C">
            <w:pPr>
              <w:spacing w:after="0" w:line="240" w:lineRule="auto"/>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(вокальная группа)</w:t>
            </w:r>
          </w:p>
        </w:tc>
        <w:tc>
          <w:tcPr>
            <w:tcW w:w="839" w:type="pct"/>
            <w:shd w:val="clear" w:color="auto" w:fill="DAEEF3" w:themeFill="accent5" w:themeFillTint="33"/>
          </w:tcPr>
          <w:p w:rsidR="009E1890" w:rsidRPr="00277D86" w:rsidRDefault="008C725E" w:rsidP="00521CED">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600" w:type="pct"/>
            <w:shd w:val="clear" w:color="auto" w:fill="DAEEF3" w:themeFill="accent5" w:themeFillTint="33"/>
          </w:tcPr>
          <w:p w:rsidR="009E1890" w:rsidRPr="00277D86" w:rsidRDefault="00AE135A" w:rsidP="004A795C">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5-6 </w:t>
            </w:r>
            <w:r w:rsidR="004A795C">
              <w:rPr>
                <w:rFonts w:ascii="Times New Roman" w:eastAsia="Times New Roman" w:hAnsi="Times New Roman" w:cs="Times New Roman"/>
                <w:bCs/>
                <w:sz w:val="24"/>
                <w:szCs w:val="24"/>
                <w:lang w:eastAsia="ru-RU"/>
              </w:rPr>
              <w:t>лет</w:t>
            </w:r>
          </w:p>
        </w:tc>
        <w:tc>
          <w:tcPr>
            <w:tcW w:w="504" w:type="pct"/>
            <w:shd w:val="clear" w:color="auto" w:fill="DAEEF3" w:themeFill="accent5" w:themeFillTint="33"/>
          </w:tcPr>
          <w:p w:rsidR="009E1890" w:rsidRPr="00277D86" w:rsidRDefault="004A795C" w:rsidP="00521CED">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647" w:type="pct"/>
            <w:shd w:val="clear" w:color="auto" w:fill="DAEEF3" w:themeFill="accent5" w:themeFillTint="33"/>
          </w:tcPr>
          <w:p w:rsidR="009E1890" w:rsidRPr="00277D86" w:rsidRDefault="009E1890" w:rsidP="00521CED">
            <w:pPr>
              <w:spacing w:after="0"/>
              <w:ind w:left="-284"/>
              <w:jc w:val="center"/>
              <w:rPr>
                <w:rFonts w:ascii="Times New Roman" w:eastAsia="Times New Roman" w:hAnsi="Times New Roman" w:cs="Times New Roman"/>
                <w:bCs/>
                <w:sz w:val="24"/>
                <w:szCs w:val="24"/>
                <w:lang w:eastAsia="ru-RU"/>
              </w:rPr>
            </w:pPr>
          </w:p>
        </w:tc>
        <w:tc>
          <w:tcPr>
            <w:tcW w:w="1133" w:type="pct"/>
            <w:shd w:val="clear" w:color="auto" w:fill="DAEEF3" w:themeFill="accent5" w:themeFillTint="33"/>
          </w:tcPr>
          <w:p w:rsidR="004A795C" w:rsidRDefault="004A795C" w:rsidP="004A795C">
            <w:pPr>
              <w:spacing w:after="0" w:line="240" w:lineRule="auto"/>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Музыкальный</w:t>
            </w:r>
          </w:p>
          <w:p w:rsidR="009E1890" w:rsidRDefault="004A795C" w:rsidP="004A795C">
            <w:pPr>
              <w:spacing w:after="0" w:line="240" w:lineRule="auto"/>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руководитель</w:t>
            </w:r>
          </w:p>
          <w:p w:rsidR="004A795C" w:rsidRPr="004A795C" w:rsidRDefault="004A795C" w:rsidP="004A795C">
            <w:pPr>
              <w:spacing w:after="0" w:line="240" w:lineRule="auto"/>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Дорофеева А.Н.</w:t>
            </w:r>
          </w:p>
        </w:tc>
      </w:tr>
    </w:tbl>
    <w:p w:rsidR="00C649EF" w:rsidRDefault="008B0CAB" w:rsidP="00D323B4">
      <w:pPr>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3B4">
        <w:rPr>
          <w:rFonts w:ascii="Times New Roman" w:eastAsia="Times New Roman" w:hAnsi="Times New Roman" w:cs="Times New Roman"/>
          <w:sz w:val="24"/>
          <w:szCs w:val="24"/>
          <w:lang w:eastAsia="ru-RU"/>
        </w:rPr>
        <w:t xml:space="preserve">  </w:t>
      </w:r>
    </w:p>
    <w:p w:rsidR="008B0CAB" w:rsidRDefault="00D323B4" w:rsidP="00D323B4">
      <w:pPr>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35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1C14">
        <w:rPr>
          <w:rFonts w:ascii="Times New Roman" w:eastAsia="Times New Roman" w:hAnsi="Times New Roman" w:cs="Times New Roman"/>
          <w:sz w:val="24"/>
          <w:szCs w:val="24"/>
          <w:lang w:eastAsia="ru-RU"/>
        </w:rPr>
        <w:t>Кружковая работа про</w:t>
      </w:r>
      <w:r>
        <w:rPr>
          <w:rFonts w:ascii="Times New Roman" w:eastAsia="Times New Roman" w:hAnsi="Times New Roman" w:cs="Times New Roman"/>
          <w:sz w:val="24"/>
          <w:szCs w:val="24"/>
          <w:lang w:eastAsia="ru-RU"/>
        </w:rPr>
        <w:t>водится во второй половине дня</w:t>
      </w:r>
      <w:r w:rsidRPr="00401C14">
        <w:rPr>
          <w:rFonts w:ascii="Times New Roman" w:eastAsia="Times New Roman" w:hAnsi="Times New Roman" w:cs="Times New Roman"/>
          <w:sz w:val="24"/>
          <w:szCs w:val="24"/>
          <w:lang w:eastAsia="ru-RU"/>
        </w:rPr>
        <w:t>. Длительность занятий соответствует тр</w:t>
      </w:r>
      <w:r>
        <w:rPr>
          <w:rFonts w:ascii="Times New Roman" w:eastAsia="Times New Roman" w:hAnsi="Times New Roman" w:cs="Times New Roman"/>
          <w:sz w:val="24"/>
          <w:szCs w:val="24"/>
          <w:lang w:eastAsia="ru-RU"/>
        </w:rPr>
        <w:t>ебованиям СапПиН.</w:t>
      </w:r>
      <w:r w:rsidRPr="00401C14">
        <w:rPr>
          <w:rFonts w:ascii="Times New Roman" w:eastAsia="Times New Roman" w:hAnsi="Times New Roman" w:cs="Times New Roman"/>
          <w:sz w:val="24"/>
          <w:szCs w:val="24"/>
          <w:lang w:eastAsia="ru-RU"/>
        </w:rPr>
        <w:t xml:space="preserve"> Занятия по дополнительному образованию не проводятся за счет времени отведен</w:t>
      </w:r>
      <w:r>
        <w:rPr>
          <w:rFonts w:ascii="Times New Roman" w:eastAsia="Times New Roman" w:hAnsi="Times New Roman" w:cs="Times New Roman"/>
          <w:sz w:val="24"/>
          <w:szCs w:val="24"/>
          <w:lang w:eastAsia="ru-RU"/>
        </w:rPr>
        <w:t>ного на прогулку и дневной сон.</w:t>
      </w:r>
    </w:p>
    <w:p w:rsidR="00916C78" w:rsidRPr="00D323B4" w:rsidRDefault="00916C78" w:rsidP="00521CED">
      <w:pPr>
        <w:spacing w:after="0"/>
        <w:ind w:left="-284" w:right="-426"/>
        <w:jc w:val="both"/>
        <w:rPr>
          <w:rFonts w:ascii="Times New Roman" w:eastAsia="Calibri" w:hAnsi="Times New Roman" w:cs="Times New Roman"/>
          <w:b/>
          <w:sz w:val="24"/>
          <w:szCs w:val="24"/>
        </w:rPr>
      </w:pPr>
      <w:r w:rsidRPr="00D323B4">
        <w:rPr>
          <w:rFonts w:ascii="Times New Roman" w:eastAsia="Calibri" w:hAnsi="Times New Roman" w:cs="Times New Roman"/>
          <w:b/>
          <w:sz w:val="24"/>
          <w:szCs w:val="24"/>
        </w:rPr>
        <w:t>- система воспитания и социализации с учетом потребностей, интересов и  возможностей каждого участника отношений и коллектива</w:t>
      </w:r>
      <w:r w:rsidR="00D323B4">
        <w:rPr>
          <w:rFonts w:ascii="Times New Roman" w:eastAsia="Calibri" w:hAnsi="Times New Roman" w:cs="Times New Roman"/>
          <w:b/>
          <w:sz w:val="24"/>
          <w:szCs w:val="24"/>
        </w:rPr>
        <w:t>:</w:t>
      </w:r>
    </w:p>
    <w:p w:rsidR="00D323B4" w:rsidRPr="00D323B4" w:rsidRDefault="00593ADC" w:rsidP="00644BC1">
      <w:pPr>
        <w:pStyle w:val="a7"/>
        <w:spacing w:line="276" w:lineRule="auto"/>
        <w:jc w:val="both"/>
        <w:rPr>
          <w:rFonts w:ascii="Times New Roman" w:eastAsia="Times New Roman" w:hAnsi="Times New Roman" w:cs="Arial"/>
          <w:bCs/>
          <w:sz w:val="24"/>
          <w:szCs w:val="24"/>
        </w:rPr>
      </w:pPr>
      <w:r w:rsidRPr="00593ADC">
        <w:rPr>
          <w:rFonts w:ascii="Times New Roman" w:hAnsi="Times New Roman"/>
          <w:b/>
        </w:rPr>
        <w:t xml:space="preserve">   </w:t>
      </w:r>
      <w:r w:rsidR="00D323B4" w:rsidRPr="00D323B4">
        <w:rPr>
          <w:rFonts w:ascii="Times New Roman" w:eastAsia="Times New Roman" w:hAnsi="Times New Roman"/>
          <w:color w:val="000000"/>
          <w:sz w:val="24"/>
          <w:szCs w:val="24"/>
        </w:rPr>
        <w:t xml:space="preserve">Программа воспитания и социализации </w:t>
      </w:r>
      <w:r w:rsidR="00D323B4" w:rsidRPr="00D323B4">
        <w:rPr>
          <w:rFonts w:ascii="Times New Roman" w:eastAsia="Times New Roman" w:hAnsi="Times New Roman"/>
          <w:bCs/>
          <w:color w:val="000000"/>
          <w:sz w:val="24"/>
          <w:szCs w:val="24"/>
        </w:rPr>
        <w:t xml:space="preserve">воспитанников  в ДОУ </w:t>
      </w:r>
      <w:r w:rsidR="00D323B4" w:rsidRPr="00D323B4">
        <w:rPr>
          <w:rFonts w:ascii="Times New Roman" w:eastAsia="Times New Roman" w:hAnsi="Times New Roman" w:cs="Arial"/>
          <w:bCs/>
          <w:color w:val="000000"/>
          <w:sz w:val="24"/>
          <w:szCs w:val="24"/>
        </w:rPr>
        <w:t>строится на основе базовых национальных ценностей российского общества, таких, как патриотизм, гражданственность, семья, здоровье, труд и творчество, природа и направлена на развитие и воспитание компетентного гражданина России.</w:t>
      </w:r>
    </w:p>
    <w:p w:rsidR="00D323B4" w:rsidRPr="00D323B4" w:rsidRDefault="00D323B4" w:rsidP="00644BC1">
      <w:pPr>
        <w:spacing w:after="0"/>
        <w:rPr>
          <w:rFonts w:ascii="Times New Roman" w:eastAsia="Times New Roman" w:hAnsi="Times New Roman" w:cs="Arial"/>
          <w:i/>
          <w:sz w:val="24"/>
          <w:szCs w:val="24"/>
        </w:rPr>
      </w:pPr>
      <w:r w:rsidRPr="00D323B4">
        <w:rPr>
          <w:rFonts w:ascii="Times New Roman" w:eastAsia="Times New Roman" w:hAnsi="Times New Roman" w:cs="Arial"/>
          <w:bCs/>
          <w:color w:val="000000"/>
          <w:sz w:val="24"/>
          <w:szCs w:val="24"/>
        </w:rPr>
        <w:tab/>
        <w:t xml:space="preserve"> Программа направлена на:</w:t>
      </w:r>
    </w:p>
    <w:p w:rsidR="00D323B4" w:rsidRPr="00D323B4" w:rsidRDefault="00D323B4" w:rsidP="00644BC1">
      <w:pPr>
        <w:pStyle w:val="a6"/>
        <w:numPr>
          <w:ilvl w:val="0"/>
          <w:numId w:val="34"/>
        </w:numPr>
        <w:spacing w:line="276" w:lineRule="auto"/>
        <w:jc w:val="both"/>
        <w:rPr>
          <w:rFonts w:cs="Arial"/>
          <w:lang w:val="ru-RU"/>
        </w:rPr>
      </w:pPr>
      <w:r w:rsidRPr="00D323B4">
        <w:rPr>
          <w:rFonts w:cs="Arial"/>
          <w:bCs/>
          <w:lang w:val="ru-RU"/>
        </w:rPr>
        <w:t xml:space="preserve"> освоение детьми дошкольного возраста социального опыта, основных социальных ролей, соответствующих ведущей деятельности данного возраста, норм и правил общественного </w:t>
      </w:r>
      <w:r w:rsidRPr="00D323B4">
        <w:rPr>
          <w:rFonts w:cs="Arial"/>
          <w:bCs/>
          <w:color w:val="000000"/>
          <w:lang w:val="ru-RU"/>
        </w:rPr>
        <w:t>поведения;</w:t>
      </w:r>
    </w:p>
    <w:p w:rsidR="00D323B4" w:rsidRPr="00D323B4" w:rsidRDefault="00D323B4" w:rsidP="00644BC1">
      <w:pPr>
        <w:pStyle w:val="a6"/>
        <w:numPr>
          <w:ilvl w:val="0"/>
          <w:numId w:val="34"/>
        </w:numPr>
        <w:spacing w:line="276" w:lineRule="auto"/>
        <w:jc w:val="both"/>
        <w:rPr>
          <w:rFonts w:cs="Arial"/>
          <w:lang w:val="ru-RU"/>
        </w:rPr>
      </w:pPr>
      <w:r w:rsidRPr="00D323B4">
        <w:rPr>
          <w:rFonts w:cs="Arial"/>
          <w:bCs/>
          <w:lang w:val="ru-RU"/>
        </w:rPr>
        <w:t>формирование и развитие знаний, установок, личностных ориентиров и норм здорового и безопасного образа жизни с целью</w:t>
      </w:r>
      <w:r w:rsidRPr="00D323B4">
        <w:rPr>
          <w:rFonts w:cs="Arial"/>
          <w:bCs/>
        </w:rPr>
        <w:t> </w:t>
      </w:r>
      <w:r w:rsidRPr="00D323B4">
        <w:rPr>
          <w:rFonts w:cs="Arial"/>
          <w:bCs/>
          <w:lang w:val="ru-RU"/>
        </w:rPr>
        <w:t xml:space="preserve"> сохранения и укрепления </w:t>
      </w:r>
      <w:r w:rsidRPr="00D323B4">
        <w:rPr>
          <w:rFonts w:cs="Arial"/>
          <w:bCs/>
          <w:lang w:val="ru-RU"/>
        </w:rPr>
        <w:lastRenderedPageBreak/>
        <w:t>физического, психологического и социального здоровья воспитанников как одной из ценностных составляющих личности и ориентированной на достижение планируемых результатов освоения основной образовательной программы дошкольного образования;</w:t>
      </w:r>
    </w:p>
    <w:p w:rsidR="00D323B4" w:rsidRPr="00D323B4" w:rsidRDefault="00D323B4" w:rsidP="00644BC1">
      <w:pPr>
        <w:pStyle w:val="a6"/>
        <w:numPr>
          <w:ilvl w:val="0"/>
          <w:numId w:val="34"/>
        </w:numPr>
        <w:spacing w:line="276" w:lineRule="auto"/>
        <w:jc w:val="both"/>
        <w:rPr>
          <w:bCs/>
          <w:color w:val="000000"/>
        </w:rPr>
      </w:pPr>
      <w:r w:rsidRPr="00D323B4">
        <w:rPr>
          <w:rFonts w:cs="Arial"/>
          <w:bCs/>
          <w:color w:val="000000"/>
        </w:rPr>
        <w:t>формирование экологической культуры.</w:t>
      </w:r>
    </w:p>
    <w:p w:rsidR="00D323B4" w:rsidRPr="00D323B4" w:rsidRDefault="00D323B4" w:rsidP="00644BC1">
      <w:pPr>
        <w:autoSpaceDE w:val="0"/>
        <w:autoSpaceDN w:val="0"/>
        <w:adjustRightInd w:val="0"/>
        <w:spacing w:after="0"/>
        <w:ind w:firstLine="708"/>
        <w:jc w:val="both"/>
        <w:rPr>
          <w:rFonts w:ascii="Times New Roman" w:eastAsia="Calibri" w:hAnsi="Times New Roman" w:cs="Times New Roman"/>
          <w:color w:val="000000"/>
          <w:sz w:val="24"/>
          <w:szCs w:val="24"/>
        </w:rPr>
      </w:pPr>
      <w:r w:rsidRPr="00D323B4">
        <w:rPr>
          <w:rFonts w:ascii="Times New Roman" w:eastAsia="Calibri" w:hAnsi="Times New Roman" w:cs="Times New Roman"/>
          <w:color w:val="000000"/>
          <w:sz w:val="24"/>
          <w:szCs w:val="24"/>
        </w:rPr>
        <w:t xml:space="preserve">Основные  направления программы воспитания и социализации: </w:t>
      </w:r>
    </w:p>
    <w:p w:rsidR="00D323B4" w:rsidRPr="00D323B4" w:rsidRDefault="00D323B4" w:rsidP="00644BC1">
      <w:pPr>
        <w:autoSpaceDE w:val="0"/>
        <w:autoSpaceDN w:val="0"/>
        <w:adjustRightInd w:val="0"/>
        <w:spacing w:after="0"/>
        <w:jc w:val="both"/>
        <w:rPr>
          <w:rFonts w:ascii="Times New Roman" w:eastAsia="Calibri" w:hAnsi="Times New Roman" w:cs="Times New Roman"/>
          <w:color w:val="000000"/>
          <w:sz w:val="24"/>
          <w:szCs w:val="24"/>
        </w:rPr>
      </w:pPr>
      <w:r w:rsidRPr="00D323B4">
        <w:rPr>
          <w:rFonts w:ascii="Times New Roman" w:eastAsia="Calibri" w:hAnsi="Times New Roman" w:cs="Times New Roman"/>
          <w:color w:val="000000"/>
          <w:sz w:val="24"/>
          <w:szCs w:val="24"/>
        </w:rPr>
        <w:t xml:space="preserve">1. Духовно-нравственное и гражданско-патриотическое воспитание: </w:t>
      </w:r>
    </w:p>
    <w:p w:rsidR="00D323B4" w:rsidRPr="00D323B4" w:rsidRDefault="00D323B4" w:rsidP="00644BC1">
      <w:pPr>
        <w:numPr>
          <w:ilvl w:val="0"/>
          <w:numId w:val="35"/>
        </w:numPr>
        <w:autoSpaceDE w:val="0"/>
        <w:autoSpaceDN w:val="0"/>
        <w:adjustRightInd w:val="0"/>
        <w:spacing w:after="0"/>
        <w:jc w:val="both"/>
        <w:rPr>
          <w:rFonts w:ascii="Times New Roman" w:eastAsia="Calibri" w:hAnsi="Times New Roman" w:cs="Times New Roman"/>
          <w:color w:val="000000"/>
          <w:sz w:val="24"/>
          <w:szCs w:val="24"/>
        </w:rPr>
      </w:pPr>
      <w:r w:rsidRPr="00D323B4">
        <w:rPr>
          <w:rFonts w:ascii="Times New Roman" w:eastAsia="Calibri" w:hAnsi="Times New Roman" w:cs="Times New Roman"/>
          <w:color w:val="000000"/>
          <w:sz w:val="24"/>
          <w:szCs w:val="24"/>
        </w:rPr>
        <w:t xml:space="preserve">воспитание обучающихся на примерах отечественной и зарубежной культуры; </w:t>
      </w:r>
    </w:p>
    <w:p w:rsidR="00D323B4" w:rsidRPr="00D323B4" w:rsidRDefault="00D323B4" w:rsidP="00644BC1">
      <w:pPr>
        <w:numPr>
          <w:ilvl w:val="0"/>
          <w:numId w:val="35"/>
        </w:numPr>
        <w:autoSpaceDE w:val="0"/>
        <w:autoSpaceDN w:val="0"/>
        <w:adjustRightInd w:val="0"/>
        <w:spacing w:after="0"/>
        <w:jc w:val="both"/>
        <w:rPr>
          <w:rFonts w:ascii="Times New Roman" w:eastAsia="Calibri" w:hAnsi="Times New Roman" w:cs="Times New Roman"/>
          <w:sz w:val="24"/>
          <w:szCs w:val="24"/>
        </w:rPr>
      </w:pPr>
      <w:r w:rsidRPr="00D323B4">
        <w:rPr>
          <w:rFonts w:ascii="Times New Roman" w:eastAsia="Calibri" w:hAnsi="Times New Roman" w:cs="Times New Roman"/>
          <w:sz w:val="24"/>
          <w:szCs w:val="24"/>
        </w:rPr>
        <w:t xml:space="preserve">формирование ценностного отношения к Родине, её культурно-историческому прошлому; </w:t>
      </w:r>
    </w:p>
    <w:p w:rsidR="00D323B4" w:rsidRPr="00D323B4" w:rsidRDefault="00D323B4" w:rsidP="00644BC1">
      <w:pPr>
        <w:numPr>
          <w:ilvl w:val="0"/>
          <w:numId w:val="35"/>
        </w:numPr>
        <w:autoSpaceDE w:val="0"/>
        <w:autoSpaceDN w:val="0"/>
        <w:adjustRightInd w:val="0"/>
        <w:spacing w:after="0"/>
        <w:jc w:val="both"/>
        <w:rPr>
          <w:rFonts w:ascii="Times New Roman" w:eastAsia="Calibri" w:hAnsi="Times New Roman" w:cs="Times New Roman"/>
          <w:sz w:val="24"/>
          <w:szCs w:val="24"/>
        </w:rPr>
      </w:pPr>
      <w:r w:rsidRPr="00D323B4">
        <w:rPr>
          <w:rFonts w:ascii="Times New Roman" w:eastAsia="Calibri" w:hAnsi="Times New Roman" w:cs="Times New Roman"/>
          <w:sz w:val="24"/>
          <w:szCs w:val="24"/>
        </w:rPr>
        <w:t xml:space="preserve">воспитание уважения к государственной символике, родному языку, народным традициям, природе своей страны. </w:t>
      </w:r>
    </w:p>
    <w:p w:rsidR="00D323B4" w:rsidRPr="00D323B4" w:rsidRDefault="00D323B4" w:rsidP="00644BC1">
      <w:pPr>
        <w:pStyle w:val="a6"/>
        <w:numPr>
          <w:ilvl w:val="0"/>
          <w:numId w:val="35"/>
        </w:numPr>
        <w:spacing w:line="276" w:lineRule="auto"/>
        <w:jc w:val="both"/>
      </w:pPr>
      <w:r w:rsidRPr="00D323B4">
        <w:t xml:space="preserve">Формирование здорового образа жизни: </w:t>
      </w:r>
    </w:p>
    <w:p w:rsidR="00D323B4" w:rsidRPr="00D323B4" w:rsidRDefault="00D323B4" w:rsidP="00644BC1">
      <w:pPr>
        <w:numPr>
          <w:ilvl w:val="0"/>
          <w:numId w:val="35"/>
        </w:numPr>
        <w:spacing w:after="0"/>
        <w:jc w:val="both"/>
        <w:rPr>
          <w:rFonts w:ascii="Times New Roman" w:eastAsia="Times New Roman" w:hAnsi="Times New Roman" w:cs="Times New Roman"/>
          <w:sz w:val="24"/>
          <w:szCs w:val="24"/>
        </w:rPr>
      </w:pPr>
      <w:r w:rsidRPr="00D323B4">
        <w:rPr>
          <w:rFonts w:ascii="Times New Roman" w:eastAsia="Times New Roman" w:hAnsi="Times New Roman" w:cs="Times New Roman"/>
          <w:sz w:val="24"/>
          <w:szCs w:val="24"/>
        </w:rPr>
        <w:t xml:space="preserve">содействие здоровому образу жизни дошкольников через систему оздоровительных и культурно-нравственных мероприятий; </w:t>
      </w:r>
    </w:p>
    <w:p w:rsidR="00D323B4" w:rsidRPr="00D323B4" w:rsidRDefault="00D323B4" w:rsidP="00644BC1">
      <w:pPr>
        <w:numPr>
          <w:ilvl w:val="0"/>
          <w:numId w:val="35"/>
        </w:numPr>
        <w:spacing w:after="0"/>
        <w:jc w:val="both"/>
        <w:rPr>
          <w:rFonts w:ascii="Times New Roman" w:eastAsia="Times New Roman" w:hAnsi="Times New Roman" w:cs="Times New Roman"/>
          <w:sz w:val="24"/>
          <w:szCs w:val="24"/>
        </w:rPr>
      </w:pPr>
      <w:r w:rsidRPr="00D323B4">
        <w:rPr>
          <w:rFonts w:ascii="Times New Roman" w:eastAsia="Times New Roman" w:hAnsi="Times New Roman" w:cs="Times New Roman"/>
          <w:sz w:val="24"/>
          <w:szCs w:val="24"/>
        </w:rPr>
        <w:t xml:space="preserve">формирование экологической культуры детей. </w:t>
      </w:r>
    </w:p>
    <w:p w:rsidR="00D323B4" w:rsidRPr="005F3062" w:rsidRDefault="00B439CF" w:rsidP="00B439CF">
      <w:pPr>
        <w:pStyle w:val="a6"/>
        <w:spacing w:line="276" w:lineRule="auto"/>
        <w:jc w:val="both"/>
        <w:rPr>
          <w:lang w:val="ru-RU"/>
        </w:rPr>
      </w:pPr>
      <w:r>
        <w:rPr>
          <w:lang w:val="ru-RU"/>
        </w:rPr>
        <w:t xml:space="preserve">     </w:t>
      </w:r>
      <w:r w:rsidR="00D323B4" w:rsidRPr="005F3062">
        <w:rPr>
          <w:lang w:val="ru-RU"/>
        </w:rPr>
        <w:t>Вся образовательно-воспитательная работа в ДОУ проводилась согласно плану работы на учебный год, включая традиционные дела ДОУ, взаимодействие с социальными партнёрами. К</w:t>
      </w:r>
      <w:r>
        <w:rPr>
          <w:lang w:val="ru-RU"/>
        </w:rPr>
        <w:t>аждое планируемое мероприятие не</w:t>
      </w:r>
      <w:r w:rsidR="00D323B4" w:rsidRPr="005F3062">
        <w:rPr>
          <w:lang w:val="ru-RU"/>
        </w:rPr>
        <w:t>сло конечный результат и решало определенные задачи.</w:t>
      </w:r>
    </w:p>
    <w:p w:rsidR="00D323B4" w:rsidRPr="00D323B4" w:rsidRDefault="00D323B4" w:rsidP="00644BC1">
      <w:pPr>
        <w:spacing w:after="0"/>
        <w:ind w:firstLine="360"/>
        <w:jc w:val="both"/>
        <w:rPr>
          <w:rFonts w:ascii="Times New Roman" w:eastAsia="Times New Roman" w:hAnsi="Times New Roman" w:cs="Times New Roman"/>
          <w:sz w:val="24"/>
          <w:szCs w:val="24"/>
        </w:rPr>
      </w:pPr>
      <w:r w:rsidRPr="00D323B4">
        <w:rPr>
          <w:rFonts w:ascii="Times New Roman" w:eastAsia="Times New Roman" w:hAnsi="Times New Roman" w:cs="Times New Roman"/>
          <w:sz w:val="24"/>
          <w:szCs w:val="24"/>
        </w:rPr>
        <w:t>Задачи духовно-нравственного и гражданско-патриотического воспитания решались в ходе непосредственно образовательной деятельности (региональная составляющая как компонент ДОУ), а также во время мероприятий краеведческого характера.</w:t>
      </w:r>
    </w:p>
    <w:p w:rsidR="00D323B4" w:rsidRPr="00D323B4" w:rsidRDefault="00D323B4" w:rsidP="00644BC1">
      <w:pPr>
        <w:spacing w:after="0"/>
        <w:ind w:firstLine="708"/>
        <w:jc w:val="both"/>
        <w:rPr>
          <w:rFonts w:ascii="Times New Roman" w:eastAsia="Times New Roman" w:hAnsi="Times New Roman" w:cs="Times New Roman"/>
          <w:sz w:val="24"/>
          <w:szCs w:val="24"/>
        </w:rPr>
      </w:pPr>
      <w:r w:rsidRPr="00D323B4">
        <w:rPr>
          <w:rFonts w:ascii="Times New Roman" w:eastAsia="Times New Roman" w:hAnsi="Times New Roman" w:cs="Times New Roman"/>
          <w:sz w:val="24"/>
          <w:szCs w:val="24"/>
        </w:rPr>
        <w:t>Активно традиции карел изучаются на неделе «Моя родина – Карелия». Яркими мероприятиями в это время становятся «Русские и карельские посиделки», которые включают в себя театр русского и карельского костюма, обрядовые игры, песни, хороводы, презентацию русско-карельской кухни, чаепитие. В ДОУ проходят выставки экспонатов быта карел, знакомство с кантеле, выступления кантелистов.</w:t>
      </w:r>
    </w:p>
    <w:p w:rsidR="00974923" w:rsidRPr="00974923" w:rsidRDefault="00974923" w:rsidP="00644BC1">
      <w:pPr>
        <w:pStyle w:val="a7"/>
        <w:spacing w:line="276" w:lineRule="auto"/>
        <w:ind w:firstLine="708"/>
        <w:jc w:val="both"/>
        <w:rPr>
          <w:rFonts w:ascii="Times New Roman" w:eastAsia="Times New Roman" w:hAnsi="Times New Roman"/>
          <w:sz w:val="24"/>
          <w:szCs w:val="24"/>
        </w:rPr>
      </w:pPr>
      <w:r>
        <w:rPr>
          <w:rFonts w:ascii="Times New Roman" w:hAnsi="Times New Roman"/>
          <w:b/>
        </w:rPr>
        <w:t xml:space="preserve"> </w:t>
      </w:r>
      <w:r w:rsidRPr="00974923">
        <w:rPr>
          <w:rFonts w:ascii="Times New Roman" w:eastAsia="Times New Roman" w:hAnsi="Times New Roman"/>
          <w:sz w:val="24"/>
          <w:szCs w:val="24"/>
        </w:rPr>
        <w:t>В рамках реализации регионально-национального компонента ДОУ активно сотрудничает с Культурно-музейным центром, который приглашает нас на различные тематические выставки и экскурсионно-развлекательные прог</w:t>
      </w:r>
      <w:r w:rsidR="003E3B4F">
        <w:rPr>
          <w:rFonts w:ascii="Times New Roman" w:eastAsia="Times New Roman" w:hAnsi="Times New Roman"/>
          <w:sz w:val="24"/>
          <w:szCs w:val="24"/>
        </w:rPr>
        <w:t>раммы</w:t>
      </w:r>
      <w:r w:rsidRPr="00974923">
        <w:rPr>
          <w:rFonts w:ascii="Times New Roman" w:eastAsia="Times New Roman" w:hAnsi="Times New Roman"/>
          <w:sz w:val="24"/>
          <w:szCs w:val="24"/>
        </w:rPr>
        <w:t>, педагоги из Центра внешкольной работы знакомят воспитанников нашего ДОУ с культурой и природой Карелии при помощи игровых программ, основанных на карельских играх и песнях, участники ансамбля «Кантеле» рассказывают воспитанникам ДОУ о солнечной стране Калевала при помощи главного инструмента народов Севера - кантеле.</w:t>
      </w:r>
    </w:p>
    <w:p w:rsidR="00496087" w:rsidRPr="002E4432" w:rsidRDefault="00496087" w:rsidP="002E4432">
      <w:pPr>
        <w:spacing w:after="0" w:line="240" w:lineRule="auto"/>
        <w:ind w:right="-426"/>
        <w:jc w:val="both"/>
        <w:rPr>
          <w:rFonts w:ascii="Times New Roman" w:eastAsia="Calibri" w:hAnsi="Times New Roman" w:cs="Times New Roman"/>
          <w:b/>
          <w:sz w:val="24"/>
          <w:szCs w:val="24"/>
        </w:rPr>
      </w:pPr>
      <w:r w:rsidRPr="00496087">
        <w:rPr>
          <w:rFonts w:ascii="Times New Roman" w:eastAsia="Calibri" w:hAnsi="Times New Roman" w:cs="Times New Roman"/>
          <w:b/>
          <w:sz w:val="24"/>
          <w:szCs w:val="24"/>
        </w:rPr>
        <w:t>- система коррекционной деятельности с учетом потребностей, интересов и  возможностей каждого участника отношений и коллектива.</w:t>
      </w:r>
    </w:p>
    <w:p w:rsidR="00E85F62" w:rsidRDefault="00496087" w:rsidP="00521CED">
      <w:pPr>
        <w:spacing w:after="0"/>
        <w:ind w:left="-284" w:right="-426"/>
        <w:jc w:val="both"/>
        <w:rPr>
          <w:rFonts w:ascii="Times New Roman" w:hAnsi="Times New Roman" w:cs="Times New Roman"/>
          <w:sz w:val="24"/>
          <w:szCs w:val="24"/>
        </w:rPr>
      </w:pPr>
      <w:r>
        <w:rPr>
          <w:rFonts w:ascii="Times New Roman" w:hAnsi="Times New Roman" w:cs="Times New Roman"/>
          <w:sz w:val="24"/>
          <w:szCs w:val="24"/>
        </w:rPr>
        <w:t xml:space="preserve">      </w:t>
      </w:r>
      <w:r w:rsidR="00593ADC" w:rsidRPr="00496087">
        <w:rPr>
          <w:rFonts w:ascii="Times New Roman" w:hAnsi="Times New Roman" w:cs="Times New Roman"/>
          <w:sz w:val="24"/>
          <w:szCs w:val="24"/>
        </w:rPr>
        <w:t>Система коррекционной деятельности</w:t>
      </w:r>
      <w:r w:rsidR="00593ADC" w:rsidRPr="00E85F62">
        <w:rPr>
          <w:rFonts w:ascii="Times New Roman" w:hAnsi="Times New Roman" w:cs="Times New Roman"/>
          <w:sz w:val="24"/>
          <w:szCs w:val="24"/>
        </w:rPr>
        <w:t xml:space="preserve"> выстроена с учетом потребностей, интересов и возможностей каждого участника отношений и коллектива. В учреждении предусмотрена работа ПМПк ДОУ, на котором </w:t>
      </w:r>
      <w:r w:rsidR="00764CA2" w:rsidRPr="00E85F62">
        <w:rPr>
          <w:rFonts w:ascii="Times New Roman" w:hAnsi="Times New Roman" w:cs="Times New Roman"/>
          <w:sz w:val="24"/>
          <w:szCs w:val="24"/>
        </w:rPr>
        <w:t>рассматриваются</w:t>
      </w:r>
      <w:r w:rsidR="00593ADC" w:rsidRPr="00E85F62">
        <w:rPr>
          <w:rFonts w:ascii="Times New Roman" w:hAnsi="Times New Roman" w:cs="Times New Roman"/>
          <w:sz w:val="24"/>
          <w:szCs w:val="24"/>
        </w:rPr>
        <w:t xml:space="preserve"> вопросы сопровождения детей, корректировки планов индивидуального сопрсождения. Изменения маршрута развития. При организации процессов оказания образовательных услуг учитываются: - спектр оказываемых услуг, - индивидуальные особенности участников отношений, - самооценка уровня развития компетентности работников, - инновационность, эффективность и мультипликативность процессов. </w:t>
      </w:r>
    </w:p>
    <w:p w:rsidR="002735B1" w:rsidRPr="00E85F62" w:rsidRDefault="002735B1" w:rsidP="00521CED">
      <w:pPr>
        <w:spacing w:after="0"/>
        <w:ind w:left="-284" w:right="-426"/>
        <w:jc w:val="both"/>
        <w:rPr>
          <w:rFonts w:ascii="Times New Roman" w:eastAsia="Calibri" w:hAnsi="Times New Roman" w:cs="Times New Roman"/>
          <w:sz w:val="24"/>
          <w:szCs w:val="24"/>
        </w:rPr>
      </w:pPr>
    </w:p>
    <w:p w:rsidR="00916C78" w:rsidRPr="00E85F62" w:rsidRDefault="00916C78" w:rsidP="00521CED">
      <w:pPr>
        <w:spacing w:after="0"/>
        <w:ind w:left="-284" w:right="-426"/>
        <w:jc w:val="both"/>
        <w:rPr>
          <w:rFonts w:ascii="Times New Roman" w:eastAsia="Calibri" w:hAnsi="Times New Roman" w:cs="Times New Roman"/>
          <w:b/>
          <w:sz w:val="24"/>
          <w:szCs w:val="24"/>
        </w:rPr>
      </w:pPr>
      <w:r w:rsidRPr="00E85F62">
        <w:rPr>
          <w:rFonts w:ascii="Times New Roman" w:eastAsia="Calibri" w:hAnsi="Times New Roman" w:cs="Times New Roman"/>
          <w:b/>
          <w:sz w:val="24"/>
          <w:szCs w:val="24"/>
        </w:rPr>
        <w:t>2.5. Мониторинг удовлетворенности качеством  процессов осуществления образовательной деятель</w:t>
      </w:r>
      <w:r w:rsidR="002E0250">
        <w:rPr>
          <w:rFonts w:ascii="Times New Roman" w:eastAsia="Calibri" w:hAnsi="Times New Roman" w:cs="Times New Roman"/>
          <w:b/>
          <w:sz w:val="24"/>
          <w:szCs w:val="24"/>
        </w:rPr>
        <w:t>ности и  подготовки обучающихся:</w:t>
      </w:r>
    </w:p>
    <w:p w:rsidR="00916C78" w:rsidRPr="002E0250" w:rsidRDefault="00916C78" w:rsidP="00521CED">
      <w:pPr>
        <w:spacing w:after="0"/>
        <w:ind w:left="-284" w:right="-426"/>
        <w:jc w:val="both"/>
        <w:rPr>
          <w:rFonts w:ascii="Times New Roman" w:eastAsia="Calibri" w:hAnsi="Times New Roman" w:cs="Times New Roman"/>
          <w:b/>
          <w:sz w:val="24"/>
          <w:szCs w:val="24"/>
        </w:rPr>
      </w:pPr>
      <w:r w:rsidRPr="002E0250">
        <w:rPr>
          <w:rFonts w:ascii="Times New Roman" w:eastAsia="Calibri" w:hAnsi="Times New Roman" w:cs="Times New Roman"/>
          <w:b/>
          <w:sz w:val="24"/>
          <w:szCs w:val="24"/>
        </w:rPr>
        <w:lastRenderedPageBreak/>
        <w:t>- учебная деятельность с учетом потребностей, интересов и  возможностей каждого у</w:t>
      </w:r>
      <w:r w:rsidR="002E0250">
        <w:rPr>
          <w:rFonts w:ascii="Times New Roman" w:eastAsia="Calibri" w:hAnsi="Times New Roman" w:cs="Times New Roman"/>
          <w:b/>
          <w:sz w:val="24"/>
          <w:szCs w:val="24"/>
        </w:rPr>
        <w:t>частника отношений и коллектива:</w:t>
      </w:r>
    </w:p>
    <w:p w:rsidR="00E85F62" w:rsidRDefault="00E85F62" w:rsidP="00521CED">
      <w:pPr>
        <w:pStyle w:val="Default"/>
        <w:spacing w:line="276" w:lineRule="auto"/>
        <w:ind w:left="-284"/>
        <w:jc w:val="both"/>
      </w:pPr>
      <w:r>
        <w:t xml:space="preserve">      </w:t>
      </w:r>
      <w:r w:rsidRPr="00CA2EBF">
        <w:t xml:space="preserve">В </w:t>
      </w:r>
      <w:r>
        <w:t>начале и конце учебного года</w:t>
      </w:r>
      <w:r w:rsidR="009E1890">
        <w:t xml:space="preserve"> в ДОУ</w:t>
      </w:r>
      <w:r>
        <w:t xml:space="preserve"> осуществляется</w:t>
      </w:r>
      <w:r w:rsidRPr="00CA2EBF">
        <w:t xml:space="preserve"> мониторинг образовательного процесса и детского развития.</w:t>
      </w:r>
      <w:r>
        <w:t xml:space="preserve"> </w:t>
      </w:r>
      <w:r w:rsidRPr="00114995">
        <w:t xml:space="preserve">Мониторинг уровня усвоения программы проводился </w:t>
      </w:r>
      <w:r w:rsidRPr="00114995">
        <w:rPr>
          <w:bCs/>
        </w:rPr>
        <w:t>при помощи диагностических таблиц  (автор-составитель Верещагина Н.В.). Система мониторинга содержит 5 образовательных областей, соответствующих ФГОС ДО,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w:t>
      </w:r>
      <w:r>
        <w:rPr>
          <w:bCs/>
        </w:rPr>
        <w:t>овательной программы учреждения</w:t>
      </w:r>
      <w:r>
        <w:t>.</w:t>
      </w:r>
      <w:r w:rsidR="00D87633">
        <w:t xml:space="preserve"> </w:t>
      </w:r>
    </w:p>
    <w:p w:rsidR="00F85DB9" w:rsidRDefault="00E85F62" w:rsidP="00B56306">
      <w:pPr>
        <w:spacing w:after="0"/>
        <w:ind w:left="-284" w:firstLine="708"/>
        <w:jc w:val="both"/>
        <w:rPr>
          <w:rFonts w:ascii="Times New Roman" w:eastAsia="Times New Roman" w:hAnsi="Times New Roman" w:cs="Times New Roman"/>
          <w:sz w:val="24"/>
          <w:szCs w:val="24"/>
          <w:lang w:eastAsia="ru-RU"/>
        </w:rPr>
      </w:pPr>
      <w:r w:rsidRPr="00E85F62">
        <w:rPr>
          <w:rFonts w:ascii="Times New Roman" w:eastAsia="Times New Roman" w:hAnsi="Times New Roman" w:cs="Times New Roman"/>
          <w:sz w:val="24"/>
          <w:szCs w:val="24"/>
          <w:lang w:eastAsia="ru-RU"/>
        </w:rPr>
        <w:t>По данным мониторинговых исследований освоение общеобразовательной программы в основном находится на среднем и высоком уровне:</w:t>
      </w:r>
    </w:p>
    <w:p w:rsidR="003F1D93" w:rsidRDefault="003F1D93" w:rsidP="00B56306">
      <w:pPr>
        <w:spacing w:after="0"/>
        <w:ind w:left="-284" w:firstLine="708"/>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41"/>
        <w:gridCol w:w="741"/>
        <w:gridCol w:w="741"/>
        <w:gridCol w:w="624"/>
        <w:gridCol w:w="741"/>
        <w:gridCol w:w="741"/>
        <w:gridCol w:w="741"/>
        <w:gridCol w:w="695"/>
        <w:gridCol w:w="695"/>
        <w:gridCol w:w="920"/>
        <w:gridCol w:w="916"/>
        <w:gridCol w:w="764"/>
      </w:tblGrid>
      <w:tr w:rsidR="00F85DB9" w:rsidRPr="00656421" w:rsidTr="000F2C5D">
        <w:trPr>
          <w:jc w:val="center"/>
        </w:trPr>
        <w:tc>
          <w:tcPr>
            <w:tcW w:w="710" w:type="dxa"/>
            <w:shd w:val="clear" w:color="auto" w:fill="C6D9F1" w:themeFill="text2" w:themeFillTint="33"/>
          </w:tcPr>
          <w:p w:rsidR="00F85DB9" w:rsidRPr="00F85DB9" w:rsidRDefault="00F85DB9" w:rsidP="00F85DB9">
            <w:pPr>
              <w:jc w:val="center"/>
              <w:rPr>
                <w:rFonts w:ascii="Times New Roman" w:hAnsi="Times New Roman" w:cs="Times New Roman"/>
                <w:sz w:val="28"/>
                <w:szCs w:val="28"/>
              </w:rPr>
            </w:pPr>
          </w:p>
        </w:tc>
        <w:tc>
          <w:tcPr>
            <w:tcW w:w="796" w:type="dxa"/>
            <w:shd w:val="clear" w:color="auto" w:fill="C6D9F1" w:themeFill="text2"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№1</w:t>
            </w:r>
          </w:p>
        </w:tc>
        <w:tc>
          <w:tcPr>
            <w:tcW w:w="798" w:type="dxa"/>
            <w:shd w:val="clear" w:color="auto" w:fill="C6D9F1" w:themeFill="text2"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№2</w:t>
            </w:r>
          </w:p>
        </w:tc>
        <w:tc>
          <w:tcPr>
            <w:tcW w:w="798" w:type="dxa"/>
            <w:shd w:val="clear" w:color="auto" w:fill="C6D9F1" w:themeFill="text2"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№3</w:t>
            </w:r>
          </w:p>
        </w:tc>
        <w:tc>
          <w:tcPr>
            <w:tcW w:w="565" w:type="dxa"/>
            <w:shd w:val="clear" w:color="auto" w:fill="C6D9F1" w:themeFill="text2" w:themeFillTint="33"/>
          </w:tcPr>
          <w:p w:rsidR="00F85DB9" w:rsidRPr="00F85DB9" w:rsidRDefault="00F85DB9" w:rsidP="00F85DB9">
            <w:pPr>
              <w:jc w:val="center"/>
              <w:rPr>
                <w:rFonts w:ascii="Times New Roman" w:hAnsi="Times New Roman" w:cs="Times New Roman"/>
                <w:sz w:val="28"/>
                <w:szCs w:val="28"/>
              </w:rPr>
            </w:pPr>
            <w:r w:rsidRPr="00F85DB9">
              <w:rPr>
                <w:rFonts w:ascii="Times New Roman" w:hAnsi="Times New Roman" w:cs="Times New Roman"/>
                <w:sz w:val="28"/>
                <w:szCs w:val="28"/>
              </w:rPr>
              <w:t>№4</w:t>
            </w:r>
          </w:p>
        </w:tc>
        <w:tc>
          <w:tcPr>
            <w:tcW w:w="798" w:type="dxa"/>
            <w:shd w:val="clear" w:color="auto" w:fill="C6D9F1" w:themeFill="text2"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№5</w:t>
            </w:r>
          </w:p>
        </w:tc>
        <w:tc>
          <w:tcPr>
            <w:tcW w:w="798" w:type="dxa"/>
            <w:shd w:val="clear" w:color="auto" w:fill="C6D9F1" w:themeFill="text2"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№6</w:t>
            </w:r>
          </w:p>
        </w:tc>
        <w:tc>
          <w:tcPr>
            <w:tcW w:w="798" w:type="dxa"/>
            <w:shd w:val="clear" w:color="auto" w:fill="C6D9F1" w:themeFill="text2"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№7</w:t>
            </w:r>
          </w:p>
        </w:tc>
        <w:tc>
          <w:tcPr>
            <w:tcW w:w="729" w:type="dxa"/>
            <w:shd w:val="clear" w:color="auto" w:fill="C6D9F1" w:themeFill="text2" w:themeFillTint="33"/>
          </w:tcPr>
          <w:p w:rsidR="00F85DB9" w:rsidRPr="00F85DB9" w:rsidRDefault="00F85DB9" w:rsidP="00F85DB9">
            <w:pPr>
              <w:jc w:val="center"/>
              <w:rPr>
                <w:rFonts w:ascii="Times New Roman" w:hAnsi="Times New Roman" w:cs="Times New Roman"/>
                <w:sz w:val="28"/>
                <w:szCs w:val="28"/>
              </w:rPr>
            </w:pPr>
            <w:r w:rsidRPr="00F85DB9">
              <w:rPr>
                <w:rFonts w:ascii="Times New Roman" w:hAnsi="Times New Roman" w:cs="Times New Roman"/>
                <w:sz w:val="28"/>
                <w:szCs w:val="28"/>
              </w:rPr>
              <w:t>№8</w:t>
            </w:r>
          </w:p>
        </w:tc>
        <w:tc>
          <w:tcPr>
            <w:tcW w:w="729" w:type="dxa"/>
            <w:shd w:val="clear" w:color="auto" w:fill="C6D9F1" w:themeFill="text2" w:themeFillTint="33"/>
          </w:tcPr>
          <w:p w:rsidR="00F85DB9" w:rsidRPr="00F85DB9" w:rsidRDefault="00F85DB9" w:rsidP="00F85DB9">
            <w:pPr>
              <w:jc w:val="center"/>
              <w:rPr>
                <w:rFonts w:ascii="Times New Roman" w:hAnsi="Times New Roman" w:cs="Times New Roman"/>
                <w:sz w:val="28"/>
                <w:szCs w:val="28"/>
              </w:rPr>
            </w:pPr>
            <w:r w:rsidRPr="00F85DB9">
              <w:rPr>
                <w:rFonts w:ascii="Times New Roman" w:hAnsi="Times New Roman" w:cs="Times New Roman"/>
                <w:sz w:val="28"/>
                <w:szCs w:val="28"/>
              </w:rPr>
              <w:t>№9</w:t>
            </w:r>
          </w:p>
        </w:tc>
        <w:tc>
          <w:tcPr>
            <w:tcW w:w="995" w:type="dxa"/>
            <w:shd w:val="clear" w:color="auto" w:fill="C6D9F1" w:themeFill="text2" w:themeFillTint="33"/>
          </w:tcPr>
          <w:p w:rsidR="00F85DB9" w:rsidRPr="00F85DB9" w:rsidRDefault="00F85DB9" w:rsidP="00F85DB9">
            <w:pPr>
              <w:jc w:val="center"/>
              <w:rPr>
                <w:rFonts w:ascii="Times New Roman" w:hAnsi="Times New Roman" w:cs="Times New Roman"/>
                <w:sz w:val="28"/>
                <w:szCs w:val="28"/>
              </w:rPr>
            </w:pPr>
            <w:r w:rsidRPr="00F85DB9">
              <w:rPr>
                <w:rFonts w:ascii="Times New Roman" w:hAnsi="Times New Roman" w:cs="Times New Roman"/>
                <w:sz w:val="28"/>
                <w:szCs w:val="28"/>
              </w:rPr>
              <w:t>№10</w:t>
            </w:r>
          </w:p>
        </w:tc>
        <w:tc>
          <w:tcPr>
            <w:tcW w:w="995" w:type="dxa"/>
            <w:shd w:val="clear" w:color="auto" w:fill="C6D9F1" w:themeFill="text2"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№11</w:t>
            </w:r>
          </w:p>
        </w:tc>
        <w:tc>
          <w:tcPr>
            <w:tcW w:w="685" w:type="dxa"/>
            <w:shd w:val="clear" w:color="auto" w:fill="C6D9F1" w:themeFill="text2" w:themeFillTint="33"/>
          </w:tcPr>
          <w:p w:rsidR="00F85DB9" w:rsidRPr="00F85DB9" w:rsidRDefault="00F85DB9" w:rsidP="00F85DB9">
            <w:pPr>
              <w:jc w:val="center"/>
              <w:rPr>
                <w:rFonts w:ascii="Times New Roman" w:hAnsi="Times New Roman" w:cs="Times New Roman"/>
                <w:sz w:val="28"/>
                <w:szCs w:val="28"/>
              </w:rPr>
            </w:pPr>
            <w:r w:rsidRPr="00F85DB9">
              <w:rPr>
                <w:rFonts w:ascii="Times New Roman" w:hAnsi="Times New Roman" w:cs="Times New Roman"/>
                <w:sz w:val="28"/>
                <w:szCs w:val="28"/>
              </w:rPr>
              <w:t>№12</w:t>
            </w:r>
          </w:p>
        </w:tc>
      </w:tr>
      <w:tr w:rsidR="00F85DB9" w:rsidRPr="00656421" w:rsidTr="000F2C5D">
        <w:trPr>
          <w:jc w:val="center"/>
        </w:trPr>
        <w:tc>
          <w:tcPr>
            <w:tcW w:w="710" w:type="dxa"/>
            <w:shd w:val="clear" w:color="auto" w:fill="DBE5F1" w:themeFill="accent1" w:themeFillTint="33"/>
          </w:tcPr>
          <w:p w:rsidR="00F85DB9" w:rsidRPr="00F85DB9" w:rsidRDefault="00F85DB9" w:rsidP="00F85DB9">
            <w:pPr>
              <w:jc w:val="center"/>
              <w:rPr>
                <w:rFonts w:ascii="Times New Roman" w:hAnsi="Times New Roman" w:cs="Times New Roman"/>
                <w:b/>
                <w:sz w:val="28"/>
                <w:szCs w:val="28"/>
              </w:rPr>
            </w:pPr>
            <w:r w:rsidRPr="00F85DB9">
              <w:rPr>
                <w:rFonts w:ascii="Times New Roman" w:hAnsi="Times New Roman" w:cs="Times New Roman"/>
                <w:b/>
                <w:sz w:val="28"/>
                <w:szCs w:val="28"/>
              </w:rPr>
              <w:t>СКР</w:t>
            </w:r>
          </w:p>
        </w:tc>
        <w:tc>
          <w:tcPr>
            <w:tcW w:w="796"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4,2</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4,2</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3,9</w:t>
            </w:r>
          </w:p>
        </w:tc>
        <w:tc>
          <w:tcPr>
            <w:tcW w:w="565" w:type="dxa"/>
            <w:shd w:val="clear" w:color="auto" w:fill="DBE5F1" w:themeFill="accent1" w:themeFillTint="33"/>
          </w:tcPr>
          <w:p w:rsidR="00F85DB9" w:rsidRPr="00F85DB9" w:rsidRDefault="00F85DB9" w:rsidP="00F85DB9">
            <w:pPr>
              <w:jc w:val="center"/>
              <w:rPr>
                <w:rFonts w:ascii="Times New Roman" w:hAnsi="Times New Roman" w:cs="Times New Roman"/>
                <w:sz w:val="28"/>
                <w:szCs w:val="28"/>
              </w:rPr>
            </w:pPr>
            <w:r w:rsidRPr="00F85DB9">
              <w:rPr>
                <w:rFonts w:ascii="Times New Roman" w:hAnsi="Times New Roman" w:cs="Times New Roman"/>
                <w:sz w:val="28"/>
                <w:szCs w:val="28"/>
              </w:rPr>
              <w:t>3,9</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4,1</w:t>
            </w:r>
          </w:p>
        </w:tc>
        <w:tc>
          <w:tcPr>
            <w:tcW w:w="729"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4,8</w:t>
            </w:r>
          </w:p>
        </w:tc>
        <w:tc>
          <w:tcPr>
            <w:tcW w:w="729"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4,5</w:t>
            </w:r>
          </w:p>
        </w:tc>
        <w:tc>
          <w:tcPr>
            <w:tcW w:w="995" w:type="dxa"/>
            <w:shd w:val="clear" w:color="auto" w:fill="DBE5F1" w:themeFill="accent1" w:themeFillTint="33"/>
          </w:tcPr>
          <w:p w:rsidR="00F85DB9" w:rsidRPr="00F85DB9" w:rsidRDefault="00F85DB9" w:rsidP="00F85DB9">
            <w:pPr>
              <w:pStyle w:val="a5"/>
              <w:spacing w:before="0" w:beforeAutospacing="0" w:after="0"/>
              <w:jc w:val="center"/>
              <w:rPr>
                <w:kern w:val="24"/>
                <w:sz w:val="28"/>
                <w:szCs w:val="28"/>
              </w:rPr>
            </w:pPr>
            <w:r w:rsidRPr="00F85DB9">
              <w:rPr>
                <w:kern w:val="24"/>
                <w:sz w:val="28"/>
                <w:szCs w:val="28"/>
              </w:rPr>
              <w:t>4,7</w:t>
            </w:r>
          </w:p>
        </w:tc>
        <w:tc>
          <w:tcPr>
            <w:tcW w:w="995"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w:t>
            </w:r>
          </w:p>
        </w:tc>
        <w:tc>
          <w:tcPr>
            <w:tcW w:w="685"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4,6</w:t>
            </w:r>
          </w:p>
        </w:tc>
      </w:tr>
      <w:tr w:rsidR="00F85DB9" w:rsidRPr="00656421" w:rsidTr="000F2C5D">
        <w:trPr>
          <w:jc w:val="center"/>
        </w:trPr>
        <w:tc>
          <w:tcPr>
            <w:tcW w:w="710" w:type="dxa"/>
            <w:shd w:val="clear" w:color="auto" w:fill="DBE5F1" w:themeFill="accent1" w:themeFillTint="33"/>
          </w:tcPr>
          <w:p w:rsidR="00F85DB9" w:rsidRPr="00F85DB9" w:rsidRDefault="00F85DB9" w:rsidP="00F85DB9">
            <w:pPr>
              <w:jc w:val="center"/>
              <w:rPr>
                <w:rFonts w:ascii="Times New Roman" w:hAnsi="Times New Roman" w:cs="Times New Roman"/>
                <w:b/>
                <w:sz w:val="28"/>
                <w:szCs w:val="28"/>
              </w:rPr>
            </w:pPr>
            <w:r w:rsidRPr="00F85DB9">
              <w:rPr>
                <w:rFonts w:ascii="Times New Roman" w:hAnsi="Times New Roman" w:cs="Times New Roman"/>
                <w:b/>
                <w:sz w:val="28"/>
                <w:szCs w:val="28"/>
              </w:rPr>
              <w:t>ПР</w:t>
            </w:r>
          </w:p>
        </w:tc>
        <w:tc>
          <w:tcPr>
            <w:tcW w:w="796"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3,9</w:t>
            </w:r>
          </w:p>
        </w:tc>
        <w:tc>
          <w:tcPr>
            <w:tcW w:w="565" w:type="dxa"/>
            <w:shd w:val="clear" w:color="auto" w:fill="DBE5F1" w:themeFill="accent1" w:themeFillTint="33"/>
          </w:tcPr>
          <w:p w:rsidR="00F85DB9" w:rsidRPr="00F85DB9" w:rsidRDefault="00F85DB9" w:rsidP="00F85DB9">
            <w:pPr>
              <w:jc w:val="center"/>
              <w:rPr>
                <w:rFonts w:ascii="Times New Roman" w:hAnsi="Times New Roman" w:cs="Times New Roman"/>
                <w:sz w:val="28"/>
                <w:szCs w:val="28"/>
              </w:rPr>
            </w:pPr>
            <w:r w:rsidRPr="00F85DB9">
              <w:rPr>
                <w:rFonts w:ascii="Times New Roman" w:hAnsi="Times New Roman" w:cs="Times New Roman"/>
                <w:sz w:val="28"/>
                <w:szCs w:val="28"/>
              </w:rPr>
              <w:t>4,2</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4,4</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4,2</w:t>
            </w:r>
          </w:p>
        </w:tc>
        <w:tc>
          <w:tcPr>
            <w:tcW w:w="729"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4,3</w:t>
            </w:r>
          </w:p>
        </w:tc>
        <w:tc>
          <w:tcPr>
            <w:tcW w:w="729"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4,5</w:t>
            </w:r>
          </w:p>
        </w:tc>
        <w:tc>
          <w:tcPr>
            <w:tcW w:w="995" w:type="dxa"/>
            <w:shd w:val="clear" w:color="auto" w:fill="DBE5F1" w:themeFill="accent1" w:themeFillTint="33"/>
          </w:tcPr>
          <w:p w:rsidR="00F85DB9" w:rsidRPr="00F85DB9" w:rsidRDefault="00F85DB9" w:rsidP="00F85DB9">
            <w:pPr>
              <w:pStyle w:val="a5"/>
              <w:spacing w:before="0" w:beforeAutospacing="0" w:after="0"/>
              <w:jc w:val="center"/>
              <w:rPr>
                <w:kern w:val="24"/>
                <w:sz w:val="28"/>
                <w:szCs w:val="28"/>
              </w:rPr>
            </w:pPr>
            <w:r w:rsidRPr="00F85DB9">
              <w:rPr>
                <w:kern w:val="24"/>
                <w:sz w:val="28"/>
                <w:szCs w:val="28"/>
              </w:rPr>
              <w:t>4,8</w:t>
            </w:r>
          </w:p>
        </w:tc>
        <w:tc>
          <w:tcPr>
            <w:tcW w:w="995"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w:t>
            </w:r>
          </w:p>
        </w:tc>
        <w:tc>
          <w:tcPr>
            <w:tcW w:w="685"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4,1</w:t>
            </w:r>
          </w:p>
        </w:tc>
      </w:tr>
      <w:tr w:rsidR="00F85DB9" w:rsidRPr="00656421" w:rsidTr="000F2C5D">
        <w:trPr>
          <w:jc w:val="center"/>
        </w:trPr>
        <w:tc>
          <w:tcPr>
            <w:tcW w:w="710" w:type="dxa"/>
            <w:shd w:val="clear" w:color="auto" w:fill="DBE5F1" w:themeFill="accent1" w:themeFillTint="33"/>
          </w:tcPr>
          <w:p w:rsidR="00F85DB9" w:rsidRPr="00F85DB9" w:rsidRDefault="00F85DB9" w:rsidP="00F85DB9">
            <w:pPr>
              <w:jc w:val="center"/>
              <w:rPr>
                <w:rFonts w:ascii="Times New Roman" w:hAnsi="Times New Roman" w:cs="Times New Roman"/>
                <w:b/>
                <w:sz w:val="28"/>
                <w:szCs w:val="28"/>
              </w:rPr>
            </w:pPr>
            <w:r w:rsidRPr="00F85DB9">
              <w:rPr>
                <w:rFonts w:ascii="Times New Roman" w:hAnsi="Times New Roman" w:cs="Times New Roman"/>
                <w:b/>
                <w:sz w:val="28"/>
                <w:szCs w:val="28"/>
              </w:rPr>
              <w:t>РР</w:t>
            </w:r>
          </w:p>
        </w:tc>
        <w:tc>
          <w:tcPr>
            <w:tcW w:w="796"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4,8</w:t>
            </w:r>
          </w:p>
        </w:tc>
        <w:tc>
          <w:tcPr>
            <w:tcW w:w="565" w:type="dxa"/>
            <w:shd w:val="clear" w:color="auto" w:fill="DBE5F1" w:themeFill="accent1" w:themeFillTint="33"/>
          </w:tcPr>
          <w:p w:rsidR="00F85DB9" w:rsidRPr="00F85DB9" w:rsidRDefault="00F85DB9" w:rsidP="00F85DB9">
            <w:pPr>
              <w:jc w:val="center"/>
              <w:rPr>
                <w:rFonts w:ascii="Times New Roman" w:hAnsi="Times New Roman" w:cs="Times New Roman"/>
                <w:sz w:val="28"/>
                <w:szCs w:val="28"/>
              </w:rPr>
            </w:pPr>
            <w:r w:rsidRPr="00F85DB9">
              <w:rPr>
                <w:rFonts w:ascii="Times New Roman" w:hAnsi="Times New Roman" w:cs="Times New Roman"/>
                <w:sz w:val="28"/>
                <w:szCs w:val="28"/>
              </w:rPr>
              <w:t>4</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4,2</w:t>
            </w:r>
          </w:p>
        </w:tc>
        <w:tc>
          <w:tcPr>
            <w:tcW w:w="729"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4,3</w:t>
            </w:r>
          </w:p>
        </w:tc>
        <w:tc>
          <w:tcPr>
            <w:tcW w:w="729"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4,3</w:t>
            </w:r>
          </w:p>
        </w:tc>
        <w:tc>
          <w:tcPr>
            <w:tcW w:w="995" w:type="dxa"/>
            <w:shd w:val="clear" w:color="auto" w:fill="DBE5F1" w:themeFill="accent1" w:themeFillTint="33"/>
          </w:tcPr>
          <w:p w:rsidR="00F85DB9" w:rsidRPr="00F85DB9" w:rsidRDefault="00F85DB9" w:rsidP="00F85DB9">
            <w:pPr>
              <w:pStyle w:val="a5"/>
              <w:spacing w:before="0" w:beforeAutospacing="0" w:after="0"/>
              <w:jc w:val="center"/>
              <w:rPr>
                <w:kern w:val="24"/>
                <w:sz w:val="28"/>
                <w:szCs w:val="28"/>
              </w:rPr>
            </w:pPr>
            <w:r w:rsidRPr="00F85DB9">
              <w:rPr>
                <w:kern w:val="24"/>
                <w:sz w:val="28"/>
                <w:szCs w:val="28"/>
              </w:rPr>
              <w:t>4,8</w:t>
            </w:r>
          </w:p>
        </w:tc>
        <w:tc>
          <w:tcPr>
            <w:tcW w:w="995"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highlight w:val="lightGray"/>
              </w:rPr>
            </w:pPr>
            <w:r w:rsidRPr="003E3B4F">
              <w:rPr>
                <w:kern w:val="24"/>
                <w:sz w:val="28"/>
                <w:szCs w:val="28"/>
                <w14:shadow w14:blurRad="50800" w14:dist="38100" w14:dir="2700000" w14:sx="100000" w14:sy="100000" w14:kx="0" w14:ky="0" w14:algn="tl">
                  <w14:srgbClr w14:val="000000">
                    <w14:alpha w14:val="60000"/>
                  </w14:srgbClr>
                </w14:shadow>
              </w:rPr>
              <w:t>3,6</w:t>
            </w:r>
          </w:p>
        </w:tc>
        <w:tc>
          <w:tcPr>
            <w:tcW w:w="685"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4,2</w:t>
            </w:r>
          </w:p>
        </w:tc>
      </w:tr>
      <w:tr w:rsidR="00F85DB9" w:rsidRPr="00656421" w:rsidTr="000F2C5D">
        <w:trPr>
          <w:jc w:val="center"/>
        </w:trPr>
        <w:tc>
          <w:tcPr>
            <w:tcW w:w="710" w:type="dxa"/>
            <w:shd w:val="clear" w:color="auto" w:fill="DBE5F1" w:themeFill="accent1" w:themeFillTint="33"/>
          </w:tcPr>
          <w:p w:rsidR="00F85DB9" w:rsidRPr="00F85DB9" w:rsidRDefault="00F85DB9" w:rsidP="00F85DB9">
            <w:pPr>
              <w:jc w:val="center"/>
              <w:rPr>
                <w:rFonts w:ascii="Times New Roman" w:hAnsi="Times New Roman" w:cs="Times New Roman"/>
                <w:b/>
                <w:sz w:val="28"/>
                <w:szCs w:val="28"/>
              </w:rPr>
            </w:pPr>
            <w:r w:rsidRPr="00F85DB9">
              <w:rPr>
                <w:rFonts w:ascii="Times New Roman" w:hAnsi="Times New Roman" w:cs="Times New Roman"/>
                <w:b/>
                <w:sz w:val="28"/>
                <w:szCs w:val="28"/>
              </w:rPr>
              <w:t>ХЭР</w:t>
            </w:r>
          </w:p>
        </w:tc>
        <w:tc>
          <w:tcPr>
            <w:tcW w:w="796"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4,5</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4,6</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4,1</w:t>
            </w:r>
          </w:p>
        </w:tc>
        <w:tc>
          <w:tcPr>
            <w:tcW w:w="565" w:type="dxa"/>
            <w:shd w:val="clear" w:color="auto" w:fill="DBE5F1" w:themeFill="accent1" w:themeFillTint="33"/>
          </w:tcPr>
          <w:p w:rsidR="00F85DB9" w:rsidRPr="00F85DB9" w:rsidRDefault="00F85DB9" w:rsidP="00F85DB9">
            <w:pPr>
              <w:jc w:val="center"/>
              <w:rPr>
                <w:rFonts w:ascii="Times New Roman" w:hAnsi="Times New Roman" w:cs="Times New Roman"/>
                <w:sz w:val="28"/>
                <w:szCs w:val="28"/>
              </w:rPr>
            </w:pPr>
            <w:r w:rsidRPr="00F85DB9">
              <w:rPr>
                <w:rFonts w:ascii="Times New Roman" w:hAnsi="Times New Roman" w:cs="Times New Roman"/>
                <w:sz w:val="28"/>
                <w:szCs w:val="28"/>
              </w:rPr>
              <w:t>4,1</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4,2</w:t>
            </w:r>
          </w:p>
        </w:tc>
        <w:tc>
          <w:tcPr>
            <w:tcW w:w="729"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4,1</w:t>
            </w:r>
          </w:p>
        </w:tc>
        <w:tc>
          <w:tcPr>
            <w:tcW w:w="729"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4,5</w:t>
            </w:r>
          </w:p>
        </w:tc>
        <w:tc>
          <w:tcPr>
            <w:tcW w:w="995" w:type="dxa"/>
            <w:shd w:val="clear" w:color="auto" w:fill="DBE5F1" w:themeFill="accent1" w:themeFillTint="33"/>
          </w:tcPr>
          <w:p w:rsidR="00F85DB9" w:rsidRPr="00F85DB9" w:rsidRDefault="00F85DB9" w:rsidP="00F85DB9">
            <w:pPr>
              <w:pStyle w:val="a5"/>
              <w:spacing w:before="0" w:beforeAutospacing="0" w:after="0"/>
              <w:jc w:val="center"/>
              <w:rPr>
                <w:kern w:val="24"/>
                <w:sz w:val="28"/>
                <w:szCs w:val="28"/>
              </w:rPr>
            </w:pPr>
            <w:r w:rsidRPr="00F85DB9">
              <w:rPr>
                <w:kern w:val="24"/>
                <w:sz w:val="28"/>
                <w:szCs w:val="28"/>
              </w:rPr>
              <w:t>4,8</w:t>
            </w:r>
          </w:p>
        </w:tc>
        <w:tc>
          <w:tcPr>
            <w:tcW w:w="995"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highlight w:val="lightGray"/>
              </w:rPr>
            </w:pPr>
            <w:r w:rsidRPr="003E3B4F">
              <w:rPr>
                <w:kern w:val="24"/>
                <w:sz w:val="28"/>
                <w:szCs w:val="28"/>
                <w14:shadow w14:blurRad="50800" w14:dist="38100" w14:dir="2700000" w14:sx="100000" w14:sy="100000" w14:kx="0" w14:ky="0" w14:algn="tl">
                  <w14:srgbClr w14:val="000000">
                    <w14:alpha w14:val="60000"/>
                  </w14:srgbClr>
                </w14:shadow>
              </w:rPr>
              <w:t>3,5</w:t>
            </w:r>
          </w:p>
        </w:tc>
        <w:tc>
          <w:tcPr>
            <w:tcW w:w="685"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4,2</w:t>
            </w:r>
          </w:p>
        </w:tc>
      </w:tr>
      <w:tr w:rsidR="00F85DB9" w:rsidRPr="00656421" w:rsidTr="000F2C5D">
        <w:trPr>
          <w:jc w:val="center"/>
        </w:trPr>
        <w:tc>
          <w:tcPr>
            <w:tcW w:w="710" w:type="dxa"/>
            <w:shd w:val="clear" w:color="auto" w:fill="DBE5F1" w:themeFill="accent1" w:themeFillTint="33"/>
          </w:tcPr>
          <w:p w:rsidR="00F85DB9" w:rsidRPr="00F85DB9" w:rsidRDefault="00F85DB9" w:rsidP="00F85DB9">
            <w:pPr>
              <w:jc w:val="center"/>
              <w:rPr>
                <w:rFonts w:ascii="Times New Roman" w:hAnsi="Times New Roman" w:cs="Times New Roman"/>
                <w:b/>
                <w:sz w:val="28"/>
                <w:szCs w:val="28"/>
              </w:rPr>
            </w:pPr>
            <w:r w:rsidRPr="00F85DB9">
              <w:rPr>
                <w:rFonts w:ascii="Times New Roman" w:hAnsi="Times New Roman" w:cs="Times New Roman"/>
                <w:b/>
                <w:sz w:val="28"/>
                <w:szCs w:val="28"/>
              </w:rPr>
              <w:t>ФР</w:t>
            </w:r>
          </w:p>
        </w:tc>
        <w:tc>
          <w:tcPr>
            <w:tcW w:w="796"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4,7</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4,7</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4,4</w:t>
            </w:r>
          </w:p>
        </w:tc>
        <w:tc>
          <w:tcPr>
            <w:tcW w:w="565" w:type="dxa"/>
            <w:shd w:val="clear" w:color="auto" w:fill="DBE5F1" w:themeFill="accent1" w:themeFillTint="33"/>
          </w:tcPr>
          <w:p w:rsidR="00F85DB9" w:rsidRPr="00F85DB9" w:rsidRDefault="00F85DB9" w:rsidP="00F85DB9">
            <w:pPr>
              <w:jc w:val="center"/>
              <w:rPr>
                <w:rFonts w:ascii="Times New Roman" w:hAnsi="Times New Roman" w:cs="Times New Roman"/>
                <w:sz w:val="28"/>
                <w:szCs w:val="28"/>
              </w:rPr>
            </w:pPr>
            <w:r w:rsidRPr="00F85DB9">
              <w:rPr>
                <w:rFonts w:ascii="Times New Roman" w:hAnsi="Times New Roman" w:cs="Times New Roman"/>
                <w:sz w:val="28"/>
                <w:szCs w:val="28"/>
              </w:rPr>
              <w:t>4,2</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4,5</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4,2</w:t>
            </w:r>
          </w:p>
        </w:tc>
        <w:tc>
          <w:tcPr>
            <w:tcW w:w="729"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4,7</w:t>
            </w:r>
          </w:p>
        </w:tc>
        <w:tc>
          <w:tcPr>
            <w:tcW w:w="729"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4,7</w:t>
            </w:r>
          </w:p>
        </w:tc>
        <w:tc>
          <w:tcPr>
            <w:tcW w:w="995" w:type="dxa"/>
            <w:shd w:val="clear" w:color="auto" w:fill="DBE5F1" w:themeFill="accent1" w:themeFillTint="33"/>
          </w:tcPr>
          <w:p w:rsidR="00F85DB9" w:rsidRPr="00F85DB9" w:rsidRDefault="00F85DB9" w:rsidP="00F85DB9">
            <w:pPr>
              <w:pStyle w:val="a5"/>
              <w:spacing w:before="0" w:beforeAutospacing="0" w:after="0"/>
              <w:jc w:val="center"/>
              <w:rPr>
                <w:kern w:val="24"/>
                <w:sz w:val="28"/>
                <w:szCs w:val="28"/>
              </w:rPr>
            </w:pPr>
            <w:r w:rsidRPr="00F85DB9">
              <w:rPr>
                <w:kern w:val="24"/>
                <w:sz w:val="28"/>
                <w:szCs w:val="28"/>
              </w:rPr>
              <w:t>4,9</w:t>
            </w:r>
          </w:p>
        </w:tc>
        <w:tc>
          <w:tcPr>
            <w:tcW w:w="995" w:type="dxa"/>
            <w:shd w:val="clear" w:color="auto" w:fill="DBE5F1" w:themeFill="accent1" w:themeFillTint="33"/>
          </w:tcPr>
          <w:p w:rsidR="00F85DB9" w:rsidRPr="00F85DB9" w:rsidRDefault="00F85DB9" w:rsidP="00F85DB9">
            <w:pPr>
              <w:pStyle w:val="a5"/>
              <w:spacing w:before="0" w:beforeAutospacing="0" w:after="0" w:line="256" w:lineRule="auto"/>
              <w:jc w:val="center"/>
              <w:rPr>
                <w:sz w:val="28"/>
                <w:szCs w:val="28"/>
              </w:rPr>
            </w:pPr>
            <w:r w:rsidRPr="00F85DB9">
              <w:rPr>
                <w:kern w:val="24"/>
                <w:sz w:val="28"/>
                <w:szCs w:val="28"/>
              </w:rPr>
              <w:t>3,8</w:t>
            </w:r>
          </w:p>
        </w:tc>
        <w:tc>
          <w:tcPr>
            <w:tcW w:w="685" w:type="dxa"/>
            <w:shd w:val="clear" w:color="auto" w:fill="DBE5F1" w:themeFill="accent1" w:themeFillTint="33"/>
          </w:tcPr>
          <w:p w:rsidR="00F85DB9" w:rsidRPr="00F85DB9" w:rsidRDefault="00F85DB9" w:rsidP="00F85DB9">
            <w:pPr>
              <w:pStyle w:val="a5"/>
              <w:spacing w:before="0" w:beforeAutospacing="0" w:after="0"/>
              <w:jc w:val="center"/>
              <w:rPr>
                <w:sz w:val="28"/>
                <w:szCs w:val="28"/>
              </w:rPr>
            </w:pPr>
            <w:r w:rsidRPr="00F85DB9">
              <w:rPr>
                <w:kern w:val="24"/>
                <w:sz w:val="28"/>
                <w:szCs w:val="28"/>
              </w:rPr>
              <w:t>4,1</w:t>
            </w:r>
          </w:p>
        </w:tc>
      </w:tr>
    </w:tbl>
    <w:p w:rsidR="00F85DB9" w:rsidRDefault="00F85DB9" w:rsidP="00B56306">
      <w:pPr>
        <w:spacing w:after="0"/>
        <w:ind w:left="-284" w:firstLine="708"/>
        <w:jc w:val="both"/>
        <w:rPr>
          <w:rFonts w:ascii="Times New Roman" w:eastAsia="Times New Roman" w:hAnsi="Times New Roman" w:cs="Times New Roman"/>
          <w:sz w:val="24"/>
          <w:szCs w:val="24"/>
          <w:lang w:eastAsia="ru-RU"/>
        </w:rPr>
      </w:pPr>
    </w:p>
    <w:p w:rsidR="00B56306" w:rsidRDefault="00B56306" w:rsidP="00B56306">
      <w:pPr>
        <w:spacing w:after="0"/>
        <w:ind w:left="-284" w:firstLine="708"/>
        <w:jc w:val="both"/>
        <w:rPr>
          <w:rFonts w:ascii="Times New Roman" w:eastAsia="Times New Roman" w:hAnsi="Times New Roman" w:cs="Times New Roman"/>
          <w:sz w:val="24"/>
          <w:szCs w:val="24"/>
          <w:lang w:eastAsia="ru-RU"/>
        </w:rPr>
      </w:pPr>
      <w:r w:rsidRPr="004E6B58">
        <w:rPr>
          <w:rFonts w:ascii="Times New Roman" w:hAnsi="Times New Roman"/>
          <w:bCs/>
          <w:sz w:val="24"/>
          <w:szCs w:val="24"/>
        </w:rPr>
        <w:t>З</w:t>
      </w:r>
      <w:r w:rsidRPr="004E6B58">
        <w:rPr>
          <w:rFonts w:ascii="Times New Roman" w:hAnsi="Times New Roman"/>
          <w:sz w:val="24"/>
          <w:szCs w:val="24"/>
        </w:rPr>
        <w:t>начительные трудности испыт</w:t>
      </w:r>
      <w:r>
        <w:rPr>
          <w:rFonts w:ascii="Times New Roman" w:hAnsi="Times New Roman"/>
          <w:sz w:val="24"/>
          <w:szCs w:val="24"/>
        </w:rPr>
        <w:t>ывают воспитанники мл</w:t>
      </w:r>
      <w:r w:rsidR="003E3B4F">
        <w:rPr>
          <w:rFonts w:ascii="Times New Roman" w:hAnsi="Times New Roman"/>
          <w:sz w:val="24"/>
          <w:szCs w:val="24"/>
        </w:rPr>
        <w:t>адшего возраста – это группы № 3, 4</w:t>
      </w:r>
      <w:r>
        <w:rPr>
          <w:rFonts w:ascii="Times New Roman" w:hAnsi="Times New Roman"/>
          <w:sz w:val="24"/>
          <w:szCs w:val="24"/>
        </w:rPr>
        <w:t xml:space="preserve">  и воспитанники старшей группы №</w:t>
      </w:r>
      <w:r w:rsidR="003E3B4F">
        <w:rPr>
          <w:rFonts w:ascii="Times New Roman" w:hAnsi="Times New Roman"/>
          <w:sz w:val="24"/>
          <w:szCs w:val="24"/>
        </w:rPr>
        <w:t xml:space="preserve"> 11</w:t>
      </w:r>
      <w:r w:rsidRPr="004E6B58">
        <w:rPr>
          <w:rFonts w:ascii="Times New Roman" w:hAnsi="Times New Roman"/>
          <w:sz w:val="24"/>
          <w:szCs w:val="24"/>
        </w:rPr>
        <w:t xml:space="preserve"> в освоении </w:t>
      </w:r>
      <w:r>
        <w:rPr>
          <w:rFonts w:ascii="Times New Roman" w:hAnsi="Times New Roman"/>
          <w:sz w:val="24"/>
          <w:szCs w:val="24"/>
        </w:rPr>
        <w:t xml:space="preserve">образовательной </w:t>
      </w:r>
      <w:r w:rsidRPr="004E6B58">
        <w:rPr>
          <w:rFonts w:ascii="Times New Roman" w:hAnsi="Times New Roman"/>
          <w:sz w:val="24"/>
          <w:szCs w:val="24"/>
        </w:rPr>
        <w:t>об</w:t>
      </w:r>
      <w:r>
        <w:rPr>
          <w:rFonts w:ascii="Times New Roman" w:hAnsi="Times New Roman"/>
          <w:sz w:val="24"/>
          <w:szCs w:val="24"/>
        </w:rPr>
        <w:t xml:space="preserve">ласти «речевое развитие», </w:t>
      </w:r>
      <w:r w:rsidR="003E3B4F">
        <w:rPr>
          <w:rFonts w:ascii="Times New Roman" w:hAnsi="Times New Roman"/>
          <w:sz w:val="24"/>
          <w:szCs w:val="24"/>
        </w:rPr>
        <w:t>«художественно-эстетическое развитие», «физическое развитие».</w:t>
      </w:r>
    </w:p>
    <w:p w:rsidR="000954A8" w:rsidRPr="000954A8" w:rsidRDefault="009E1890" w:rsidP="003E3B4F">
      <w:pPr>
        <w:spacing w:after="0"/>
        <w:ind w:lef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Сложности в освоении в освоении области</w:t>
      </w:r>
      <w:r w:rsidR="000954A8" w:rsidRPr="000954A8">
        <w:rPr>
          <w:rFonts w:ascii="Times New Roman" w:eastAsia="Times New Roman" w:hAnsi="Times New Roman" w:cs="Times New Roman"/>
          <w:sz w:val="24"/>
          <w:szCs w:val="24"/>
          <w:lang w:eastAsia="ru-RU"/>
        </w:rPr>
        <w:t xml:space="preserve"> «речевое развитие», «социально-коммуникативное развитие» и, как следствие, «познавательное развитие» отмечаются из-за увеличения числа воспитанников с речевыми нарушениями:</w:t>
      </w:r>
    </w:p>
    <w:p w:rsidR="00181ED0" w:rsidRPr="00FC11B2" w:rsidRDefault="00FC11B2" w:rsidP="00FC11B2">
      <w:pPr>
        <w:rPr>
          <w:rFonts w:ascii="Times New Roman" w:eastAsia="Times New Roman" w:hAnsi="Times New Roman" w:cs="Times New Roman"/>
          <w:sz w:val="24"/>
          <w:szCs w:val="24"/>
          <w:lang w:eastAsia="ru-RU"/>
        </w:rPr>
      </w:pPr>
      <w:r>
        <w:t xml:space="preserve">       </w:t>
      </w:r>
      <w:r w:rsidRPr="00FC11B2">
        <w:rPr>
          <w:rFonts w:ascii="Times New Roman" w:eastAsia="Times New Roman" w:hAnsi="Times New Roman" w:cs="Times New Roman"/>
          <w:sz w:val="24"/>
          <w:szCs w:val="24"/>
          <w:lang w:eastAsia="ru-RU"/>
        </w:rPr>
        <w:t>2016-17гг: выявлено 31 чел.; на коррекции – 30 детей (из 2х групп</w:t>
      </w:r>
      <w:r>
        <w:rPr>
          <w:rFonts w:ascii="Times New Roman" w:eastAsia="Times New Roman" w:hAnsi="Times New Roman" w:cs="Times New Roman"/>
          <w:sz w:val="24"/>
          <w:szCs w:val="24"/>
          <w:lang w:eastAsia="ru-RU"/>
        </w:rPr>
        <w:t>)</w:t>
      </w:r>
    </w:p>
    <w:p w:rsidR="000954A8" w:rsidRDefault="00181ED0" w:rsidP="00521CED">
      <w:pPr>
        <w:pStyle w:val="a7"/>
        <w:spacing w:line="276" w:lineRule="auto"/>
        <w:ind w:left="-284" w:firstLine="708"/>
        <w:jc w:val="both"/>
        <w:rPr>
          <w:rFonts w:ascii="Times New Roman" w:eastAsia="Times New Roman" w:hAnsi="Times New Roman"/>
          <w:sz w:val="24"/>
          <w:szCs w:val="24"/>
          <w:lang w:eastAsia="ru-RU"/>
        </w:rPr>
      </w:pPr>
      <w:r>
        <w:t xml:space="preserve">         </w:t>
      </w:r>
      <w:r w:rsidR="000954A8">
        <w:t xml:space="preserve">       </w:t>
      </w:r>
      <w:r w:rsidR="000954A8" w:rsidRPr="000954A8">
        <w:rPr>
          <w:rFonts w:ascii="Times New Roman" w:eastAsia="Times New Roman" w:hAnsi="Times New Roman"/>
          <w:sz w:val="24"/>
          <w:szCs w:val="24"/>
          <w:lang w:eastAsia="ru-RU"/>
        </w:rPr>
        <w:t>Данные мониторинга под</w:t>
      </w:r>
      <w:r w:rsidR="005D3CD6">
        <w:rPr>
          <w:rFonts w:ascii="Times New Roman" w:eastAsia="Times New Roman" w:hAnsi="Times New Roman"/>
          <w:sz w:val="24"/>
          <w:szCs w:val="24"/>
          <w:lang w:eastAsia="ru-RU"/>
        </w:rPr>
        <w:t>готовительной к школе группы №8</w:t>
      </w:r>
    </w:p>
    <w:p w:rsidR="003E4B85" w:rsidRPr="000954A8" w:rsidRDefault="003E4B85" w:rsidP="00521CED">
      <w:pPr>
        <w:pStyle w:val="a7"/>
        <w:spacing w:line="276" w:lineRule="auto"/>
        <w:ind w:left="-284" w:firstLine="708"/>
        <w:jc w:val="both"/>
        <w:rPr>
          <w:rFonts w:ascii="Times New Roman" w:eastAsia="Times New Roman" w:hAnsi="Times New Roman"/>
          <w:sz w:val="24"/>
          <w:szCs w:val="24"/>
          <w:lang w:eastAsia="ru-RU"/>
        </w:rPr>
      </w:pPr>
    </w:p>
    <w:tbl>
      <w:tblPr>
        <w:tblW w:w="0" w:type="auto"/>
        <w:jc w:val="center"/>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727"/>
      </w:tblGrid>
      <w:tr w:rsidR="003E4B85" w:rsidRPr="000954A8" w:rsidTr="002E0250">
        <w:trPr>
          <w:jc w:val="center"/>
        </w:trPr>
        <w:tc>
          <w:tcPr>
            <w:tcW w:w="6185" w:type="dxa"/>
            <w:shd w:val="clear" w:color="auto" w:fill="C6D9F1" w:themeFill="text2" w:themeFillTint="33"/>
          </w:tcPr>
          <w:p w:rsidR="003E4B85" w:rsidRPr="00181ED0" w:rsidRDefault="003E4B85" w:rsidP="00521CED">
            <w:pPr>
              <w:spacing w:after="0"/>
              <w:ind w:left="-284"/>
              <w:jc w:val="center"/>
              <w:rPr>
                <w:rFonts w:ascii="Times New Roman" w:eastAsia="Calibri" w:hAnsi="Times New Roman" w:cs="Times New Roman"/>
                <w:b/>
                <w:sz w:val="24"/>
                <w:szCs w:val="24"/>
              </w:rPr>
            </w:pPr>
            <w:r w:rsidRPr="00181ED0">
              <w:rPr>
                <w:rFonts w:ascii="Times New Roman" w:eastAsia="Calibri" w:hAnsi="Times New Roman" w:cs="Times New Roman"/>
                <w:b/>
                <w:sz w:val="24"/>
                <w:szCs w:val="24"/>
              </w:rPr>
              <w:t>Образовательная область</w:t>
            </w:r>
          </w:p>
        </w:tc>
        <w:tc>
          <w:tcPr>
            <w:tcW w:w="1727" w:type="dxa"/>
            <w:shd w:val="clear" w:color="auto" w:fill="C6D9F1" w:themeFill="text2" w:themeFillTint="33"/>
          </w:tcPr>
          <w:p w:rsidR="003E4B85" w:rsidRPr="00181ED0" w:rsidRDefault="003E4B85" w:rsidP="00521CED">
            <w:pPr>
              <w:spacing w:after="0"/>
              <w:ind w:left="-284"/>
              <w:jc w:val="center"/>
              <w:rPr>
                <w:rFonts w:ascii="Times New Roman" w:eastAsia="Calibri" w:hAnsi="Times New Roman" w:cs="Times New Roman"/>
                <w:b/>
                <w:sz w:val="24"/>
                <w:szCs w:val="24"/>
              </w:rPr>
            </w:pPr>
            <w:r w:rsidRPr="00181ED0">
              <w:rPr>
                <w:rFonts w:ascii="Times New Roman" w:eastAsia="Calibri" w:hAnsi="Times New Roman" w:cs="Times New Roman"/>
                <w:b/>
                <w:sz w:val="24"/>
                <w:szCs w:val="24"/>
              </w:rPr>
              <w:t>Средний балл</w:t>
            </w:r>
          </w:p>
        </w:tc>
      </w:tr>
      <w:tr w:rsidR="003E4B85" w:rsidRPr="000954A8" w:rsidTr="002E0250">
        <w:trPr>
          <w:jc w:val="center"/>
        </w:trPr>
        <w:tc>
          <w:tcPr>
            <w:tcW w:w="6185" w:type="dxa"/>
            <w:shd w:val="clear" w:color="auto" w:fill="DBE5F1" w:themeFill="accent1" w:themeFillTint="33"/>
          </w:tcPr>
          <w:p w:rsidR="003E4B85" w:rsidRPr="000954A8" w:rsidRDefault="003E4B85" w:rsidP="00647500">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Социально-коммуникативное развитие</w:t>
            </w:r>
          </w:p>
        </w:tc>
        <w:tc>
          <w:tcPr>
            <w:tcW w:w="1727" w:type="dxa"/>
            <w:shd w:val="clear" w:color="auto" w:fill="DBE5F1" w:themeFill="accent1" w:themeFillTint="33"/>
          </w:tcPr>
          <w:p w:rsidR="003E4B85" w:rsidRPr="004B1FBB" w:rsidRDefault="003E4B85" w:rsidP="00703A0A">
            <w:pPr>
              <w:pStyle w:val="a5"/>
              <w:spacing w:before="0" w:beforeAutospacing="0" w:after="0"/>
              <w:jc w:val="center"/>
              <w:rPr>
                <w:rFonts w:eastAsia="Calibri"/>
                <w:lang w:eastAsia="en-US"/>
              </w:rPr>
            </w:pPr>
            <w:r w:rsidRPr="004B1FBB">
              <w:rPr>
                <w:rFonts w:eastAsia="Calibri"/>
                <w:lang w:eastAsia="en-US"/>
              </w:rPr>
              <w:t>4,8</w:t>
            </w:r>
          </w:p>
        </w:tc>
      </w:tr>
      <w:tr w:rsidR="003E4B85" w:rsidRPr="000954A8" w:rsidTr="002E0250">
        <w:trPr>
          <w:jc w:val="center"/>
        </w:trPr>
        <w:tc>
          <w:tcPr>
            <w:tcW w:w="6185" w:type="dxa"/>
            <w:shd w:val="clear" w:color="auto" w:fill="DBE5F1" w:themeFill="accent1" w:themeFillTint="33"/>
          </w:tcPr>
          <w:p w:rsidR="003E4B85" w:rsidRPr="000954A8" w:rsidRDefault="003E4B85" w:rsidP="00647500">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Познавательное развитие</w:t>
            </w:r>
          </w:p>
        </w:tc>
        <w:tc>
          <w:tcPr>
            <w:tcW w:w="1727" w:type="dxa"/>
            <w:shd w:val="clear" w:color="auto" w:fill="DBE5F1" w:themeFill="accent1" w:themeFillTint="33"/>
          </w:tcPr>
          <w:p w:rsidR="003E4B85" w:rsidRPr="004B1FBB" w:rsidRDefault="003E4B85" w:rsidP="00703A0A">
            <w:pPr>
              <w:pStyle w:val="a5"/>
              <w:spacing w:before="0" w:beforeAutospacing="0" w:after="0"/>
              <w:jc w:val="center"/>
              <w:rPr>
                <w:rFonts w:eastAsia="Calibri"/>
                <w:lang w:eastAsia="en-US"/>
              </w:rPr>
            </w:pPr>
            <w:r w:rsidRPr="004B1FBB">
              <w:rPr>
                <w:rFonts w:eastAsia="Calibri"/>
                <w:lang w:eastAsia="en-US"/>
              </w:rPr>
              <w:t>4,3</w:t>
            </w:r>
          </w:p>
        </w:tc>
      </w:tr>
      <w:tr w:rsidR="003E4B85" w:rsidRPr="000954A8" w:rsidTr="002E0250">
        <w:trPr>
          <w:jc w:val="center"/>
        </w:trPr>
        <w:tc>
          <w:tcPr>
            <w:tcW w:w="6185" w:type="dxa"/>
            <w:shd w:val="clear" w:color="auto" w:fill="DBE5F1" w:themeFill="accent1" w:themeFillTint="33"/>
          </w:tcPr>
          <w:p w:rsidR="003E4B85" w:rsidRPr="000954A8" w:rsidRDefault="003E4B85" w:rsidP="00647500">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Речевое развитие</w:t>
            </w:r>
          </w:p>
        </w:tc>
        <w:tc>
          <w:tcPr>
            <w:tcW w:w="1727" w:type="dxa"/>
            <w:shd w:val="clear" w:color="auto" w:fill="DBE5F1" w:themeFill="accent1" w:themeFillTint="33"/>
          </w:tcPr>
          <w:p w:rsidR="003E4B85" w:rsidRPr="004B1FBB" w:rsidRDefault="003E4B85" w:rsidP="00703A0A">
            <w:pPr>
              <w:pStyle w:val="a5"/>
              <w:spacing w:before="0" w:beforeAutospacing="0" w:after="0"/>
              <w:jc w:val="center"/>
              <w:rPr>
                <w:rFonts w:eastAsia="Calibri"/>
                <w:lang w:eastAsia="en-US"/>
              </w:rPr>
            </w:pPr>
            <w:r w:rsidRPr="004B1FBB">
              <w:rPr>
                <w:rFonts w:eastAsia="Calibri"/>
                <w:lang w:eastAsia="en-US"/>
              </w:rPr>
              <w:t>4,3</w:t>
            </w:r>
          </w:p>
        </w:tc>
      </w:tr>
      <w:tr w:rsidR="003E4B85" w:rsidRPr="000954A8" w:rsidTr="002E0250">
        <w:trPr>
          <w:jc w:val="center"/>
        </w:trPr>
        <w:tc>
          <w:tcPr>
            <w:tcW w:w="6185" w:type="dxa"/>
            <w:shd w:val="clear" w:color="auto" w:fill="DBE5F1" w:themeFill="accent1" w:themeFillTint="33"/>
          </w:tcPr>
          <w:p w:rsidR="003E4B85" w:rsidRPr="000954A8" w:rsidRDefault="003E4B85" w:rsidP="00647500">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Художественно-эстетическое развитие</w:t>
            </w:r>
          </w:p>
        </w:tc>
        <w:tc>
          <w:tcPr>
            <w:tcW w:w="1727" w:type="dxa"/>
            <w:shd w:val="clear" w:color="auto" w:fill="DBE5F1" w:themeFill="accent1" w:themeFillTint="33"/>
          </w:tcPr>
          <w:p w:rsidR="003E4B85" w:rsidRPr="004B1FBB" w:rsidRDefault="003E4B85" w:rsidP="00703A0A">
            <w:pPr>
              <w:pStyle w:val="a5"/>
              <w:spacing w:before="0" w:beforeAutospacing="0" w:after="0"/>
              <w:jc w:val="center"/>
              <w:rPr>
                <w:rFonts w:eastAsia="Calibri"/>
                <w:lang w:eastAsia="en-US"/>
              </w:rPr>
            </w:pPr>
            <w:r w:rsidRPr="004B1FBB">
              <w:rPr>
                <w:rFonts w:eastAsia="Calibri"/>
                <w:lang w:eastAsia="en-US"/>
              </w:rPr>
              <w:t>4,1</w:t>
            </w:r>
          </w:p>
        </w:tc>
      </w:tr>
      <w:tr w:rsidR="003E4B85" w:rsidRPr="000954A8" w:rsidTr="002E0250">
        <w:trPr>
          <w:jc w:val="center"/>
        </w:trPr>
        <w:tc>
          <w:tcPr>
            <w:tcW w:w="6185" w:type="dxa"/>
            <w:shd w:val="clear" w:color="auto" w:fill="DBE5F1" w:themeFill="accent1" w:themeFillTint="33"/>
          </w:tcPr>
          <w:p w:rsidR="003E4B85" w:rsidRPr="000954A8" w:rsidRDefault="003E4B85" w:rsidP="00647500">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Физическое развитие</w:t>
            </w:r>
          </w:p>
        </w:tc>
        <w:tc>
          <w:tcPr>
            <w:tcW w:w="1727" w:type="dxa"/>
            <w:shd w:val="clear" w:color="auto" w:fill="DBE5F1" w:themeFill="accent1" w:themeFillTint="33"/>
          </w:tcPr>
          <w:p w:rsidR="003E4B85" w:rsidRPr="004B1FBB" w:rsidRDefault="003E4B85" w:rsidP="00703A0A">
            <w:pPr>
              <w:pStyle w:val="a5"/>
              <w:spacing w:before="0" w:beforeAutospacing="0" w:after="0"/>
              <w:jc w:val="center"/>
              <w:rPr>
                <w:rFonts w:eastAsia="Calibri"/>
                <w:lang w:eastAsia="en-US"/>
              </w:rPr>
            </w:pPr>
            <w:r w:rsidRPr="004B1FBB">
              <w:rPr>
                <w:rFonts w:eastAsia="Calibri"/>
                <w:lang w:eastAsia="en-US"/>
              </w:rPr>
              <w:t>4,7</w:t>
            </w:r>
          </w:p>
        </w:tc>
      </w:tr>
      <w:tr w:rsidR="003E4B85" w:rsidRPr="000954A8" w:rsidTr="002E0250">
        <w:trPr>
          <w:jc w:val="center"/>
        </w:trPr>
        <w:tc>
          <w:tcPr>
            <w:tcW w:w="6185" w:type="dxa"/>
            <w:shd w:val="clear" w:color="auto" w:fill="DBE5F1" w:themeFill="accent1" w:themeFillTint="33"/>
          </w:tcPr>
          <w:p w:rsidR="003E4B85" w:rsidRPr="003E4B85" w:rsidRDefault="003E4B85" w:rsidP="00647500">
            <w:pPr>
              <w:spacing w:after="0"/>
              <w:ind w:left="-284"/>
              <w:jc w:val="center"/>
              <w:rPr>
                <w:rFonts w:ascii="Times New Roman" w:eastAsia="Calibri" w:hAnsi="Times New Roman" w:cs="Times New Roman"/>
                <w:b/>
                <w:sz w:val="24"/>
                <w:szCs w:val="24"/>
              </w:rPr>
            </w:pPr>
            <w:r w:rsidRPr="003E4B85">
              <w:rPr>
                <w:rFonts w:ascii="Times New Roman" w:eastAsia="Calibri" w:hAnsi="Times New Roman" w:cs="Times New Roman"/>
                <w:b/>
                <w:sz w:val="24"/>
                <w:szCs w:val="24"/>
              </w:rPr>
              <w:t>Средний балл</w:t>
            </w:r>
          </w:p>
        </w:tc>
        <w:tc>
          <w:tcPr>
            <w:tcW w:w="1727" w:type="dxa"/>
            <w:shd w:val="clear" w:color="auto" w:fill="DBE5F1" w:themeFill="accent1" w:themeFillTint="33"/>
          </w:tcPr>
          <w:p w:rsidR="003E4B85" w:rsidRPr="004B1FBB" w:rsidRDefault="003E4B85" w:rsidP="00703A0A">
            <w:pPr>
              <w:pStyle w:val="a5"/>
              <w:spacing w:before="0" w:beforeAutospacing="0" w:after="0"/>
              <w:jc w:val="center"/>
              <w:rPr>
                <w:rFonts w:eastAsia="Calibri"/>
                <w:lang w:eastAsia="en-US"/>
              </w:rPr>
            </w:pPr>
            <w:r>
              <w:rPr>
                <w:rFonts w:eastAsia="Calibri"/>
                <w:lang w:eastAsia="en-US"/>
              </w:rPr>
              <w:t>4,4</w:t>
            </w:r>
          </w:p>
        </w:tc>
      </w:tr>
    </w:tbl>
    <w:p w:rsidR="002735B1" w:rsidRPr="003F1D93" w:rsidRDefault="003F1D93" w:rsidP="003F1D93">
      <w:pPr>
        <w:spacing w:after="0"/>
        <w:ind w:left="-284"/>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p>
    <w:p w:rsidR="000954A8" w:rsidRDefault="000954A8" w:rsidP="00521CED">
      <w:pPr>
        <w:spacing w:after="0"/>
        <w:ind w:left="-284"/>
        <w:jc w:val="center"/>
        <w:rPr>
          <w:rFonts w:ascii="Times New Roman" w:eastAsia="Times New Roman" w:hAnsi="Times New Roman" w:cs="Times New Roman"/>
          <w:sz w:val="24"/>
          <w:szCs w:val="24"/>
          <w:lang w:eastAsia="ru-RU"/>
        </w:rPr>
      </w:pPr>
      <w:r w:rsidRPr="000954A8">
        <w:rPr>
          <w:rFonts w:ascii="Times New Roman" w:eastAsia="Times New Roman" w:hAnsi="Times New Roman" w:cs="Times New Roman"/>
          <w:sz w:val="24"/>
          <w:szCs w:val="24"/>
          <w:lang w:eastAsia="ru-RU"/>
        </w:rPr>
        <w:t>Данные мониторинга под</w:t>
      </w:r>
      <w:r w:rsidR="005D3CD6">
        <w:rPr>
          <w:rFonts w:ascii="Times New Roman" w:eastAsia="Times New Roman" w:hAnsi="Times New Roman" w:cs="Times New Roman"/>
          <w:sz w:val="24"/>
          <w:szCs w:val="24"/>
          <w:lang w:eastAsia="ru-RU"/>
        </w:rPr>
        <w:t>готовительной к школе группы №9</w:t>
      </w:r>
    </w:p>
    <w:p w:rsidR="0038306E" w:rsidRPr="000954A8" w:rsidRDefault="0038306E" w:rsidP="00521CED">
      <w:pPr>
        <w:spacing w:after="0"/>
        <w:ind w:left="-284"/>
        <w:jc w:val="center"/>
        <w:rPr>
          <w:rFonts w:ascii="Times New Roman" w:eastAsia="Times New Roman" w:hAnsi="Times New Roman" w:cs="Times New Roman"/>
          <w:sz w:val="24"/>
          <w:szCs w:val="24"/>
          <w:lang w:eastAsia="ru-RU"/>
        </w:rPr>
      </w:pPr>
    </w:p>
    <w:tbl>
      <w:tblPr>
        <w:tblW w:w="0" w:type="auto"/>
        <w:jc w:val="center"/>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2"/>
        <w:gridCol w:w="1363"/>
      </w:tblGrid>
      <w:tr w:rsidR="003E4B85" w:rsidRPr="000954A8" w:rsidTr="002E0250">
        <w:trPr>
          <w:jc w:val="center"/>
        </w:trPr>
        <w:tc>
          <w:tcPr>
            <w:tcW w:w="7092" w:type="dxa"/>
            <w:shd w:val="clear" w:color="auto" w:fill="C6D9F1" w:themeFill="text2" w:themeFillTint="33"/>
          </w:tcPr>
          <w:p w:rsidR="003E4B85" w:rsidRPr="00181ED0" w:rsidRDefault="003E4B85" w:rsidP="00521CED">
            <w:pPr>
              <w:spacing w:after="0"/>
              <w:ind w:left="-284"/>
              <w:jc w:val="center"/>
              <w:rPr>
                <w:rFonts w:ascii="Times New Roman" w:eastAsia="Calibri" w:hAnsi="Times New Roman" w:cs="Times New Roman"/>
                <w:b/>
                <w:sz w:val="24"/>
                <w:szCs w:val="24"/>
              </w:rPr>
            </w:pPr>
            <w:r w:rsidRPr="00181ED0">
              <w:rPr>
                <w:rFonts w:ascii="Times New Roman" w:eastAsia="Calibri" w:hAnsi="Times New Roman" w:cs="Times New Roman"/>
                <w:b/>
                <w:sz w:val="24"/>
                <w:szCs w:val="24"/>
              </w:rPr>
              <w:t>Образовательная область</w:t>
            </w:r>
          </w:p>
        </w:tc>
        <w:tc>
          <w:tcPr>
            <w:tcW w:w="1363" w:type="dxa"/>
            <w:shd w:val="clear" w:color="auto" w:fill="C6D9F1" w:themeFill="text2" w:themeFillTint="33"/>
          </w:tcPr>
          <w:p w:rsidR="003E4B85" w:rsidRPr="000954A8" w:rsidRDefault="003E4B85" w:rsidP="00521CED">
            <w:pPr>
              <w:spacing w:after="0"/>
              <w:ind w:left="-284"/>
              <w:jc w:val="center"/>
              <w:rPr>
                <w:rFonts w:ascii="Times New Roman" w:eastAsia="Times New Roman" w:hAnsi="Times New Roman" w:cs="Times New Roman"/>
                <w:sz w:val="24"/>
                <w:szCs w:val="24"/>
                <w:lang w:eastAsia="ru-RU"/>
              </w:rPr>
            </w:pPr>
            <w:r w:rsidRPr="00181ED0">
              <w:rPr>
                <w:rFonts w:ascii="Times New Roman" w:eastAsia="Calibri" w:hAnsi="Times New Roman" w:cs="Times New Roman"/>
                <w:b/>
                <w:sz w:val="24"/>
                <w:szCs w:val="24"/>
              </w:rPr>
              <w:t>Средний балл</w:t>
            </w:r>
          </w:p>
        </w:tc>
      </w:tr>
      <w:tr w:rsidR="003E4B85" w:rsidRPr="000954A8" w:rsidTr="002E0250">
        <w:trPr>
          <w:jc w:val="center"/>
        </w:trPr>
        <w:tc>
          <w:tcPr>
            <w:tcW w:w="7092" w:type="dxa"/>
            <w:shd w:val="clear" w:color="auto" w:fill="DBE5F1" w:themeFill="accent1" w:themeFillTint="33"/>
          </w:tcPr>
          <w:p w:rsidR="003E4B85" w:rsidRPr="000954A8" w:rsidRDefault="003E4B85" w:rsidP="00647500">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Социально-коммуникативное развитие</w:t>
            </w:r>
          </w:p>
        </w:tc>
        <w:tc>
          <w:tcPr>
            <w:tcW w:w="1363" w:type="dxa"/>
            <w:shd w:val="clear" w:color="auto" w:fill="DBE5F1" w:themeFill="accent1" w:themeFillTint="33"/>
          </w:tcPr>
          <w:p w:rsidR="003E4B85" w:rsidRPr="000954A8" w:rsidRDefault="003E4B85"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3E4B85" w:rsidRPr="000954A8" w:rsidTr="002E0250">
        <w:trPr>
          <w:jc w:val="center"/>
        </w:trPr>
        <w:tc>
          <w:tcPr>
            <w:tcW w:w="7092" w:type="dxa"/>
            <w:shd w:val="clear" w:color="auto" w:fill="DBE5F1" w:themeFill="accent1" w:themeFillTint="33"/>
          </w:tcPr>
          <w:p w:rsidR="003E4B85" w:rsidRPr="000954A8" w:rsidRDefault="003E4B85" w:rsidP="00647500">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Познавательное развитие</w:t>
            </w:r>
          </w:p>
        </w:tc>
        <w:tc>
          <w:tcPr>
            <w:tcW w:w="1363" w:type="dxa"/>
            <w:shd w:val="clear" w:color="auto" w:fill="DBE5F1" w:themeFill="accent1" w:themeFillTint="33"/>
          </w:tcPr>
          <w:p w:rsidR="003E4B85" w:rsidRPr="000954A8" w:rsidRDefault="003E4B85"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3E4B85" w:rsidRPr="000954A8" w:rsidTr="002E0250">
        <w:trPr>
          <w:jc w:val="center"/>
        </w:trPr>
        <w:tc>
          <w:tcPr>
            <w:tcW w:w="7092" w:type="dxa"/>
            <w:shd w:val="clear" w:color="auto" w:fill="DBE5F1" w:themeFill="accent1" w:themeFillTint="33"/>
          </w:tcPr>
          <w:p w:rsidR="003E4B85" w:rsidRPr="000954A8" w:rsidRDefault="003E4B85" w:rsidP="00647500">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lastRenderedPageBreak/>
              <w:t>Речевое развитие</w:t>
            </w:r>
          </w:p>
        </w:tc>
        <w:tc>
          <w:tcPr>
            <w:tcW w:w="1363" w:type="dxa"/>
            <w:shd w:val="clear" w:color="auto" w:fill="DBE5F1" w:themeFill="accent1" w:themeFillTint="33"/>
          </w:tcPr>
          <w:p w:rsidR="003E4B85" w:rsidRPr="000954A8" w:rsidRDefault="003E4B85"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3E4B85" w:rsidRPr="000954A8" w:rsidTr="002E0250">
        <w:trPr>
          <w:jc w:val="center"/>
        </w:trPr>
        <w:tc>
          <w:tcPr>
            <w:tcW w:w="7092" w:type="dxa"/>
            <w:shd w:val="clear" w:color="auto" w:fill="DBE5F1" w:themeFill="accent1" w:themeFillTint="33"/>
          </w:tcPr>
          <w:p w:rsidR="003E4B85" w:rsidRPr="000954A8" w:rsidRDefault="003E4B85" w:rsidP="00647500">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Художественно-эстетическое развитие</w:t>
            </w:r>
          </w:p>
        </w:tc>
        <w:tc>
          <w:tcPr>
            <w:tcW w:w="1363" w:type="dxa"/>
            <w:shd w:val="clear" w:color="auto" w:fill="DBE5F1" w:themeFill="accent1" w:themeFillTint="33"/>
          </w:tcPr>
          <w:p w:rsidR="003E4B85" w:rsidRPr="000954A8" w:rsidRDefault="003E4B85"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3E4B85" w:rsidRPr="000954A8" w:rsidTr="002E0250">
        <w:trPr>
          <w:jc w:val="center"/>
        </w:trPr>
        <w:tc>
          <w:tcPr>
            <w:tcW w:w="7092" w:type="dxa"/>
            <w:shd w:val="clear" w:color="auto" w:fill="DBE5F1" w:themeFill="accent1" w:themeFillTint="33"/>
          </w:tcPr>
          <w:p w:rsidR="003E4B85" w:rsidRPr="000954A8" w:rsidRDefault="003E4B85" w:rsidP="00647500">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Физическое развитие</w:t>
            </w:r>
          </w:p>
        </w:tc>
        <w:tc>
          <w:tcPr>
            <w:tcW w:w="1363" w:type="dxa"/>
            <w:shd w:val="clear" w:color="auto" w:fill="DBE5F1" w:themeFill="accent1" w:themeFillTint="33"/>
          </w:tcPr>
          <w:p w:rsidR="003E4B85" w:rsidRPr="000954A8" w:rsidRDefault="003E4B85"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3E4B85" w:rsidRPr="000954A8" w:rsidTr="002E0250">
        <w:trPr>
          <w:jc w:val="center"/>
        </w:trPr>
        <w:tc>
          <w:tcPr>
            <w:tcW w:w="7092" w:type="dxa"/>
            <w:shd w:val="clear" w:color="auto" w:fill="DBE5F1" w:themeFill="accent1" w:themeFillTint="33"/>
          </w:tcPr>
          <w:p w:rsidR="003E4B85" w:rsidRPr="00D87633" w:rsidRDefault="003E4B85" w:rsidP="00647500">
            <w:pPr>
              <w:spacing w:after="0"/>
              <w:ind w:left="-284"/>
              <w:jc w:val="center"/>
              <w:rPr>
                <w:rFonts w:ascii="Times New Roman" w:eastAsia="Calibri" w:hAnsi="Times New Roman" w:cs="Times New Roman"/>
                <w:b/>
                <w:sz w:val="24"/>
                <w:szCs w:val="24"/>
              </w:rPr>
            </w:pPr>
            <w:r w:rsidRPr="00D87633">
              <w:rPr>
                <w:rFonts w:ascii="Times New Roman" w:eastAsia="Calibri" w:hAnsi="Times New Roman" w:cs="Times New Roman"/>
                <w:b/>
                <w:sz w:val="24"/>
                <w:szCs w:val="24"/>
              </w:rPr>
              <w:t>Средний балл</w:t>
            </w:r>
          </w:p>
        </w:tc>
        <w:tc>
          <w:tcPr>
            <w:tcW w:w="1363" w:type="dxa"/>
            <w:shd w:val="clear" w:color="auto" w:fill="DBE5F1" w:themeFill="accent1" w:themeFillTint="33"/>
          </w:tcPr>
          <w:p w:rsidR="003E4B85" w:rsidRPr="000954A8" w:rsidRDefault="003E4B85" w:rsidP="00521CED">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bl>
    <w:p w:rsidR="005D3CD6" w:rsidRDefault="005D3CD6" w:rsidP="005D3CD6">
      <w:pPr>
        <w:spacing w:after="0"/>
        <w:ind w:left="-284"/>
        <w:jc w:val="center"/>
        <w:rPr>
          <w:rFonts w:ascii="Times New Roman" w:eastAsia="Times New Roman" w:hAnsi="Times New Roman" w:cs="Times New Roman"/>
          <w:sz w:val="24"/>
          <w:szCs w:val="24"/>
          <w:lang w:eastAsia="ru-RU"/>
        </w:rPr>
      </w:pPr>
    </w:p>
    <w:p w:rsidR="005D3CD6" w:rsidRDefault="005D3CD6" w:rsidP="005D3CD6">
      <w:pPr>
        <w:spacing w:after="0"/>
        <w:ind w:left="-284"/>
        <w:jc w:val="center"/>
        <w:rPr>
          <w:rFonts w:ascii="Times New Roman" w:eastAsia="Times New Roman" w:hAnsi="Times New Roman" w:cs="Times New Roman"/>
          <w:sz w:val="24"/>
          <w:szCs w:val="24"/>
          <w:lang w:eastAsia="ru-RU"/>
        </w:rPr>
      </w:pPr>
      <w:r w:rsidRPr="000954A8">
        <w:rPr>
          <w:rFonts w:ascii="Times New Roman" w:eastAsia="Times New Roman" w:hAnsi="Times New Roman" w:cs="Times New Roman"/>
          <w:sz w:val="24"/>
          <w:szCs w:val="24"/>
          <w:lang w:eastAsia="ru-RU"/>
        </w:rPr>
        <w:t>Данные мониторинга под</w:t>
      </w:r>
      <w:r>
        <w:rPr>
          <w:rFonts w:ascii="Times New Roman" w:eastAsia="Times New Roman" w:hAnsi="Times New Roman" w:cs="Times New Roman"/>
          <w:sz w:val="24"/>
          <w:szCs w:val="24"/>
          <w:lang w:eastAsia="ru-RU"/>
        </w:rPr>
        <w:t>готовительной к школе группы №12</w:t>
      </w:r>
    </w:p>
    <w:p w:rsidR="005D3CD6" w:rsidRPr="000954A8" w:rsidRDefault="005D3CD6" w:rsidP="005D3CD6">
      <w:pPr>
        <w:spacing w:after="0"/>
        <w:ind w:left="-284"/>
        <w:jc w:val="center"/>
        <w:rPr>
          <w:rFonts w:ascii="Times New Roman" w:eastAsia="Times New Roman" w:hAnsi="Times New Roman" w:cs="Times New Roman"/>
          <w:sz w:val="24"/>
          <w:szCs w:val="24"/>
          <w:lang w:eastAsia="ru-RU"/>
        </w:rPr>
      </w:pPr>
    </w:p>
    <w:tbl>
      <w:tblPr>
        <w:tblW w:w="0" w:type="auto"/>
        <w:jc w:val="center"/>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2"/>
        <w:gridCol w:w="1363"/>
      </w:tblGrid>
      <w:tr w:rsidR="003E4B85" w:rsidRPr="000954A8" w:rsidTr="00147F24">
        <w:trPr>
          <w:jc w:val="center"/>
        </w:trPr>
        <w:tc>
          <w:tcPr>
            <w:tcW w:w="7092" w:type="dxa"/>
            <w:shd w:val="clear" w:color="auto" w:fill="C6D9F1" w:themeFill="text2" w:themeFillTint="33"/>
          </w:tcPr>
          <w:p w:rsidR="003E4B85" w:rsidRPr="00181ED0" w:rsidRDefault="003E4B85" w:rsidP="00147F24">
            <w:pPr>
              <w:spacing w:after="0"/>
              <w:ind w:left="-284"/>
              <w:jc w:val="center"/>
              <w:rPr>
                <w:rFonts w:ascii="Times New Roman" w:eastAsia="Calibri" w:hAnsi="Times New Roman" w:cs="Times New Roman"/>
                <w:b/>
                <w:sz w:val="24"/>
                <w:szCs w:val="24"/>
              </w:rPr>
            </w:pPr>
            <w:r w:rsidRPr="00181ED0">
              <w:rPr>
                <w:rFonts w:ascii="Times New Roman" w:eastAsia="Calibri" w:hAnsi="Times New Roman" w:cs="Times New Roman"/>
                <w:b/>
                <w:sz w:val="24"/>
                <w:szCs w:val="24"/>
              </w:rPr>
              <w:t>Образовательная область</w:t>
            </w:r>
          </w:p>
        </w:tc>
        <w:tc>
          <w:tcPr>
            <w:tcW w:w="1363" w:type="dxa"/>
            <w:shd w:val="clear" w:color="auto" w:fill="C6D9F1" w:themeFill="text2" w:themeFillTint="33"/>
          </w:tcPr>
          <w:p w:rsidR="003E4B85" w:rsidRPr="000954A8" w:rsidRDefault="003E4B85" w:rsidP="00147F24">
            <w:pPr>
              <w:spacing w:after="0"/>
              <w:ind w:left="-284"/>
              <w:jc w:val="center"/>
              <w:rPr>
                <w:rFonts w:ascii="Times New Roman" w:eastAsia="Times New Roman" w:hAnsi="Times New Roman" w:cs="Times New Roman"/>
                <w:sz w:val="24"/>
                <w:szCs w:val="24"/>
                <w:lang w:eastAsia="ru-RU"/>
              </w:rPr>
            </w:pPr>
            <w:r w:rsidRPr="00181ED0">
              <w:rPr>
                <w:rFonts w:ascii="Times New Roman" w:eastAsia="Calibri" w:hAnsi="Times New Roman" w:cs="Times New Roman"/>
                <w:b/>
                <w:sz w:val="24"/>
                <w:szCs w:val="24"/>
              </w:rPr>
              <w:t>Средний балл</w:t>
            </w:r>
          </w:p>
        </w:tc>
      </w:tr>
      <w:tr w:rsidR="003E4B85" w:rsidRPr="000954A8" w:rsidTr="00147F24">
        <w:trPr>
          <w:jc w:val="center"/>
        </w:trPr>
        <w:tc>
          <w:tcPr>
            <w:tcW w:w="7092" w:type="dxa"/>
            <w:shd w:val="clear" w:color="auto" w:fill="DBE5F1" w:themeFill="accent1" w:themeFillTint="33"/>
          </w:tcPr>
          <w:p w:rsidR="003E4B85" w:rsidRPr="000954A8" w:rsidRDefault="003E4B85" w:rsidP="00147F24">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Социально-коммуникативное развитие</w:t>
            </w:r>
          </w:p>
        </w:tc>
        <w:tc>
          <w:tcPr>
            <w:tcW w:w="1363" w:type="dxa"/>
            <w:shd w:val="clear" w:color="auto" w:fill="DBE5F1" w:themeFill="accent1" w:themeFillTint="33"/>
          </w:tcPr>
          <w:p w:rsidR="003E4B85" w:rsidRPr="000954A8" w:rsidRDefault="003E4B85" w:rsidP="00147F24">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3E4B85" w:rsidRPr="000954A8" w:rsidTr="00147F24">
        <w:trPr>
          <w:jc w:val="center"/>
        </w:trPr>
        <w:tc>
          <w:tcPr>
            <w:tcW w:w="7092" w:type="dxa"/>
            <w:shd w:val="clear" w:color="auto" w:fill="DBE5F1" w:themeFill="accent1" w:themeFillTint="33"/>
          </w:tcPr>
          <w:p w:rsidR="003E4B85" w:rsidRPr="000954A8" w:rsidRDefault="003E4B85" w:rsidP="00147F24">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Познавательное развитие</w:t>
            </w:r>
          </w:p>
        </w:tc>
        <w:tc>
          <w:tcPr>
            <w:tcW w:w="1363" w:type="dxa"/>
            <w:shd w:val="clear" w:color="auto" w:fill="DBE5F1" w:themeFill="accent1" w:themeFillTint="33"/>
          </w:tcPr>
          <w:p w:rsidR="003E4B85" w:rsidRPr="000954A8" w:rsidRDefault="003E4B85" w:rsidP="00147F24">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3E4B85" w:rsidRPr="000954A8" w:rsidTr="00147F24">
        <w:trPr>
          <w:jc w:val="center"/>
        </w:trPr>
        <w:tc>
          <w:tcPr>
            <w:tcW w:w="7092" w:type="dxa"/>
            <w:shd w:val="clear" w:color="auto" w:fill="DBE5F1" w:themeFill="accent1" w:themeFillTint="33"/>
          </w:tcPr>
          <w:p w:rsidR="003E4B85" w:rsidRPr="000954A8" w:rsidRDefault="003E4B85" w:rsidP="00147F24">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Речевое развитие</w:t>
            </w:r>
          </w:p>
        </w:tc>
        <w:tc>
          <w:tcPr>
            <w:tcW w:w="1363" w:type="dxa"/>
            <w:shd w:val="clear" w:color="auto" w:fill="DBE5F1" w:themeFill="accent1" w:themeFillTint="33"/>
          </w:tcPr>
          <w:p w:rsidR="003E4B85" w:rsidRPr="000954A8" w:rsidRDefault="003E4B85" w:rsidP="00147F24">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3E4B85" w:rsidRPr="000954A8" w:rsidTr="00147F24">
        <w:trPr>
          <w:jc w:val="center"/>
        </w:trPr>
        <w:tc>
          <w:tcPr>
            <w:tcW w:w="7092" w:type="dxa"/>
            <w:shd w:val="clear" w:color="auto" w:fill="DBE5F1" w:themeFill="accent1" w:themeFillTint="33"/>
          </w:tcPr>
          <w:p w:rsidR="003E4B85" w:rsidRPr="000954A8" w:rsidRDefault="003E4B85" w:rsidP="00147F24">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Художественно-эстетическое развитие</w:t>
            </w:r>
          </w:p>
        </w:tc>
        <w:tc>
          <w:tcPr>
            <w:tcW w:w="1363" w:type="dxa"/>
            <w:shd w:val="clear" w:color="auto" w:fill="DBE5F1" w:themeFill="accent1" w:themeFillTint="33"/>
          </w:tcPr>
          <w:p w:rsidR="003E4B85" w:rsidRPr="000954A8" w:rsidRDefault="000A0B7E" w:rsidP="00147F24">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3E4B85" w:rsidRPr="000954A8" w:rsidTr="00147F24">
        <w:trPr>
          <w:jc w:val="center"/>
        </w:trPr>
        <w:tc>
          <w:tcPr>
            <w:tcW w:w="7092" w:type="dxa"/>
            <w:shd w:val="clear" w:color="auto" w:fill="DBE5F1" w:themeFill="accent1" w:themeFillTint="33"/>
          </w:tcPr>
          <w:p w:rsidR="003E4B85" w:rsidRPr="000954A8" w:rsidRDefault="003E4B85" w:rsidP="00147F24">
            <w:pPr>
              <w:spacing w:after="0"/>
              <w:ind w:left="-284"/>
              <w:jc w:val="center"/>
              <w:rPr>
                <w:rFonts w:ascii="Times New Roman" w:eastAsia="Calibri" w:hAnsi="Times New Roman" w:cs="Times New Roman"/>
                <w:sz w:val="24"/>
                <w:szCs w:val="24"/>
              </w:rPr>
            </w:pPr>
            <w:r w:rsidRPr="000954A8">
              <w:rPr>
                <w:rFonts w:ascii="Times New Roman" w:eastAsia="Calibri" w:hAnsi="Times New Roman" w:cs="Times New Roman"/>
                <w:sz w:val="24"/>
                <w:szCs w:val="24"/>
              </w:rPr>
              <w:t>Физическое развитие</w:t>
            </w:r>
          </w:p>
        </w:tc>
        <w:tc>
          <w:tcPr>
            <w:tcW w:w="1363" w:type="dxa"/>
            <w:shd w:val="clear" w:color="auto" w:fill="DBE5F1" w:themeFill="accent1" w:themeFillTint="33"/>
          </w:tcPr>
          <w:p w:rsidR="003E4B85" w:rsidRPr="000954A8" w:rsidRDefault="000A0B7E" w:rsidP="00147F24">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r>
      <w:tr w:rsidR="003E4B85" w:rsidRPr="000954A8" w:rsidTr="00147F24">
        <w:trPr>
          <w:jc w:val="center"/>
        </w:trPr>
        <w:tc>
          <w:tcPr>
            <w:tcW w:w="7092" w:type="dxa"/>
            <w:shd w:val="clear" w:color="auto" w:fill="DBE5F1" w:themeFill="accent1" w:themeFillTint="33"/>
          </w:tcPr>
          <w:p w:rsidR="003E4B85" w:rsidRPr="00D87633" w:rsidRDefault="003E4B85" w:rsidP="00147F24">
            <w:pPr>
              <w:spacing w:after="0"/>
              <w:ind w:left="-284"/>
              <w:jc w:val="center"/>
              <w:rPr>
                <w:rFonts w:ascii="Times New Roman" w:eastAsia="Calibri" w:hAnsi="Times New Roman" w:cs="Times New Roman"/>
                <w:b/>
                <w:sz w:val="24"/>
                <w:szCs w:val="24"/>
              </w:rPr>
            </w:pPr>
            <w:r w:rsidRPr="00D87633">
              <w:rPr>
                <w:rFonts w:ascii="Times New Roman" w:eastAsia="Calibri" w:hAnsi="Times New Roman" w:cs="Times New Roman"/>
                <w:b/>
                <w:sz w:val="24"/>
                <w:szCs w:val="24"/>
              </w:rPr>
              <w:t>Средний балл</w:t>
            </w:r>
          </w:p>
        </w:tc>
        <w:tc>
          <w:tcPr>
            <w:tcW w:w="1363" w:type="dxa"/>
            <w:shd w:val="clear" w:color="auto" w:fill="DBE5F1" w:themeFill="accent1" w:themeFillTint="33"/>
          </w:tcPr>
          <w:p w:rsidR="003E4B85" w:rsidRPr="000954A8" w:rsidRDefault="000A0B7E" w:rsidP="00147F24">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bl>
    <w:p w:rsidR="00E85F62" w:rsidRDefault="00E85F62" w:rsidP="00521CED">
      <w:pPr>
        <w:spacing w:after="0"/>
        <w:ind w:left="-284" w:right="-426"/>
        <w:jc w:val="both"/>
        <w:rPr>
          <w:rFonts w:ascii="Times New Roman" w:eastAsia="Calibri" w:hAnsi="Times New Roman" w:cs="Times New Roman"/>
          <w:sz w:val="24"/>
          <w:szCs w:val="24"/>
        </w:rPr>
      </w:pPr>
    </w:p>
    <w:p w:rsidR="005D3CD6" w:rsidRPr="00916C78" w:rsidRDefault="005D3CD6" w:rsidP="00521CED">
      <w:pPr>
        <w:spacing w:after="0"/>
        <w:ind w:left="-284" w:right="-426"/>
        <w:jc w:val="both"/>
        <w:rPr>
          <w:rFonts w:ascii="Times New Roman" w:eastAsia="Calibri" w:hAnsi="Times New Roman" w:cs="Times New Roman"/>
          <w:sz w:val="24"/>
          <w:szCs w:val="24"/>
        </w:rPr>
      </w:pPr>
    </w:p>
    <w:p w:rsidR="00533A59" w:rsidRPr="00533A59" w:rsidRDefault="00533A59" w:rsidP="00F0065A">
      <w:pPr>
        <w:spacing w:after="0" w:line="240" w:lineRule="auto"/>
        <w:ind w:firstLine="708"/>
        <w:jc w:val="both"/>
        <w:rPr>
          <w:rFonts w:ascii="Times New Roman" w:eastAsia="Calibri" w:hAnsi="Times New Roman" w:cs="Times New Roman"/>
          <w:sz w:val="24"/>
          <w:szCs w:val="24"/>
          <w:lang w:eastAsia="ru-RU"/>
        </w:rPr>
      </w:pPr>
      <w:r w:rsidRPr="00533A59">
        <w:rPr>
          <w:rFonts w:ascii="Times New Roman" w:eastAsia="Calibri" w:hAnsi="Times New Roman" w:cs="Times New Roman"/>
          <w:sz w:val="24"/>
          <w:szCs w:val="24"/>
          <w:lang w:eastAsia="ru-RU"/>
        </w:rPr>
        <w:t xml:space="preserve">Мониторинг образовательной деятельности в подготовительных группах показал, что у всех  детей  в основном сформированы предпосылки  учебной деятельности на этапе завершения ими дошкольного образования.  К завершению дошкольного образования дети овладели основными культурными способами деятельности, большая часть проявляют инициативу и самостоятельность в разных видах деятельности – игре, общении, конструировании, умеют выбирать себе род занятий и друзей по совместной деятельности; положительно относятся к миру, к другим людям и самим себе, участвуют в совместных играх. </w:t>
      </w:r>
      <w:r w:rsidRPr="00533A59">
        <w:rPr>
          <w:rFonts w:ascii="Times New Roman" w:eastAsia="Calibri" w:hAnsi="Times New Roman" w:cs="Times New Roman"/>
          <w:sz w:val="24"/>
          <w:szCs w:val="24"/>
          <w:lang w:eastAsia="ru-RU"/>
        </w:rPr>
        <w:tab/>
      </w:r>
    </w:p>
    <w:p w:rsidR="00533A59" w:rsidRPr="00533A59" w:rsidRDefault="00533A59" w:rsidP="00F0065A">
      <w:pPr>
        <w:spacing w:after="0" w:line="240" w:lineRule="auto"/>
        <w:ind w:firstLine="708"/>
        <w:jc w:val="both"/>
        <w:rPr>
          <w:rFonts w:ascii="Times New Roman" w:eastAsia="Calibri" w:hAnsi="Times New Roman" w:cs="Times New Roman"/>
          <w:sz w:val="24"/>
          <w:szCs w:val="24"/>
          <w:lang w:eastAsia="ru-RU"/>
        </w:rPr>
      </w:pPr>
      <w:r w:rsidRPr="00533A59">
        <w:rPr>
          <w:rFonts w:ascii="Times New Roman" w:eastAsia="Calibri" w:hAnsi="Times New Roman" w:cs="Times New Roman"/>
          <w:sz w:val="24"/>
          <w:szCs w:val="24"/>
          <w:lang w:eastAsia="ru-RU"/>
        </w:rPr>
        <w:t>У большинства детей развито чувство собственного достоинства. Они адекватно проявляют свои чувства, стараются мирно разрешать конфликты. Владеют разными формами и видами игры, различают реальную и условную ситуацию, умеют подчиняться разным правилам и социальным нормам.</w:t>
      </w:r>
    </w:p>
    <w:p w:rsidR="00533A59" w:rsidRPr="00533A59" w:rsidRDefault="00533A59" w:rsidP="00F0065A">
      <w:pPr>
        <w:spacing w:after="0" w:line="240" w:lineRule="auto"/>
        <w:jc w:val="both"/>
        <w:rPr>
          <w:rFonts w:ascii="Times New Roman" w:eastAsia="Calibri" w:hAnsi="Times New Roman" w:cs="Times New Roman"/>
          <w:sz w:val="24"/>
          <w:szCs w:val="24"/>
          <w:lang w:eastAsia="ru-RU"/>
        </w:rPr>
      </w:pPr>
      <w:r w:rsidRPr="00533A59">
        <w:rPr>
          <w:rFonts w:ascii="Times New Roman" w:eastAsia="Calibri" w:hAnsi="Times New Roman" w:cs="Times New Roman"/>
          <w:sz w:val="24"/>
          <w:szCs w:val="24"/>
          <w:lang w:eastAsia="ru-RU"/>
        </w:rPr>
        <w:t xml:space="preserve"> </w:t>
      </w:r>
      <w:r w:rsidRPr="00533A59">
        <w:rPr>
          <w:rFonts w:ascii="Times New Roman" w:eastAsia="Calibri" w:hAnsi="Times New Roman" w:cs="Times New Roman"/>
          <w:sz w:val="24"/>
          <w:szCs w:val="24"/>
          <w:lang w:eastAsia="ru-RU"/>
        </w:rPr>
        <w:tab/>
        <w:t>Достаточно хорошо владеют устной речью, могут выражать свои мысли и желания, у детей складываются предпосылки грамотности. Владеют основными движениями, способны к волевым усилиям, могут следовать социальным нормам поведения и правилам в разных видах деятельности, во взаимоотношениях со взрослыми и сверстниками, знают и могут соблюдать правила безопасного поведения и личной гигиены.</w:t>
      </w:r>
      <w:r w:rsidRPr="00533A59">
        <w:rPr>
          <w:rFonts w:ascii="Times New Roman" w:eastAsia="Calibri" w:hAnsi="Times New Roman" w:cs="Times New Roman"/>
          <w:sz w:val="24"/>
          <w:szCs w:val="24"/>
          <w:lang w:eastAsia="ru-RU"/>
        </w:rPr>
        <w:tab/>
      </w:r>
    </w:p>
    <w:p w:rsidR="00533A59" w:rsidRPr="00533A59" w:rsidRDefault="00533A59" w:rsidP="00F0065A">
      <w:pPr>
        <w:spacing w:after="0" w:line="240" w:lineRule="auto"/>
        <w:ind w:firstLine="708"/>
        <w:jc w:val="both"/>
        <w:rPr>
          <w:rFonts w:ascii="Times New Roman" w:eastAsia="Calibri" w:hAnsi="Times New Roman" w:cs="Times New Roman"/>
          <w:sz w:val="24"/>
          <w:szCs w:val="24"/>
          <w:lang w:eastAsia="ru-RU"/>
        </w:rPr>
      </w:pPr>
      <w:r w:rsidRPr="00533A59">
        <w:rPr>
          <w:rFonts w:ascii="Times New Roman" w:eastAsia="Calibri" w:hAnsi="Times New Roman" w:cs="Times New Roman"/>
          <w:sz w:val="24"/>
          <w:szCs w:val="24"/>
          <w:lang w:eastAsia="ru-RU"/>
        </w:rPr>
        <w:t>Выпускники детского сада проявляют любознательность, задают вопросы, интересуются причинно-следственными связями, склоны к наблюдению экспериментированию. Обладают начальными знаниями о себе, о природном и социальном мире, в котором живет. Знакомы с произведениями детской литературы, обладают элементарными представлениями из области живой природы, естествознания, математики, истории и т.д.</w:t>
      </w:r>
    </w:p>
    <w:p w:rsidR="00533A59" w:rsidRPr="001703C0" w:rsidRDefault="00533A59" w:rsidP="00F0065A">
      <w:pPr>
        <w:spacing w:after="0" w:line="240" w:lineRule="auto"/>
        <w:jc w:val="both"/>
        <w:rPr>
          <w:rFonts w:ascii="Times New Roman" w:eastAsia="Calibri" w:hAnsi="Times New Roman" w:cs="Times New Roman"/>
          <w:sz w:val="24"/>
          <w:szCs w:val="24"/>
          <w:lang w:eastAsia="ru-RU"/>
        </w:rPr>
      </w:pPr>
      <w:r w:rsidRPr="00533A59">
        <w:rPr>
          <w:rFonts w:ascii="Times New Roman" w:eastAsia="Calibri" w:hAnsi="Times New Roman" w:cs="Times New Roman"/>
          <w:sz w:val="24"/>
          <w:szCs w:val="24"/>
          <w:lang w:eastAsia="ru-RU"/>
        </w:rPr>
        <w:t xml:space="preserve">        Активны в принятии собственных решений, принимают их в опоре на свои знания и умения в различных видах деятельности.</w:t>
      </w:r>
    </w:p>
    <w:p w:rsidR="002E0250" w:rsidRPr="00521CED" w:rsidRDefault="00916C78" w:rsidP="00521CED">
      <w:pPr>
        <w:spacing w:after="0"/>
        <w:ind w:left="-284" w:right="-426"/>
        <w:jc w:val="both"/>
        <w:rPr>
          <w:rFonts w:ascii="Times New Roman" w:eastAsia="Calibri" w:hAnsi="Times New Roman" w:cs="Times New Roman"/>
          <w:b/>
          <w:sz w:val="24"/>
          <w:szCs w:val="24"/>
        </w:rPr>
      </w:pPr>
      <w:r w:rsidRPr="002E0250">
        <w:rPr>
          <w:rFonts w:ascii="Times New Roman" w:eastAsia="Calibri" w:hAnsi="Times New Roman" w:cs="Times New Roman"/>
          <w:b/>
          <w:sz w:val="24"/>
          <w:szCs w:val="24"/>
        </w:rPr>
        <w:t>- дополнительная образовательная/внеурочная деятельность с учетом потребностей, интересов и  возможностей каждого у</w:t>
      </w:r>
      <w:r w:rsidR="002E0250">
        <w:rPr>
          <w:rFonts w:ascii="Times New Roman" w:eastAsia="Calibri" w:hAnsi="Times New Roman" w:cs="Times New Roman"/>
          <w:b/>
          <w:sz w:val="24"/>
          <w:szCs w:val="24"/>
        </w:rPr>
        <w:t>частника отношений и коллектива:</w:t>
      </w:r>
      <w:r w:rsidR="009E1890" w:rsidRPr="00401C14">
        <w:rPr>
          <w:rFonts w:ascii="Times New Roman" w:eastAsia="Times New Roman" w:hAnsi="Times New Roman" w:cs="Times New Roman"/>
          <w:sz w:val="24"/>
          <w:szCs w:val="24"/>
          <w:lang w:eastAsia="ru-RU"/>
        </w:rPr>
        <w:t xml:space="preserve">   </w:t>
      </w:r>
    </w:p>
    <w:p w:rsidR="005D3CD6" w:rsidRDefault="005D3CD6" w:rsidP="00521CED">
      <w:pPr>
        <w:tabs>
          <w:tab w:val="left" w:pos="0"/>
        </w:tabs>
        <w:spacing w:after="0"/>
        <w:ind w:left="-284"/>
        <w:jc w:val="center"/>
        <w:rPr>
          <w:rFonts w:ascii="Times New Roman" w:eastAsia="Times New Roman" w:hAnsi="Times New Roman" w:cs="Times New Roman"/>
          <w:sz w:val="24"/>
          <w:szCs w:val="24"/>
          <w:lang w:eastAsia="ru-RU"/>
        </w:rPr>
      </w:pPr>
    </w:p>
    <w:p w:rsidR="009E1890" w:rsidRDefault="009E1890" w:rsidP="00521CED">
      <w:pPr>
        <w:tabs>
          <w:tab w:val="left" w:pos="0"/>
        </w:tabs>
        <w:spacing w:after="0"/>
        <w:ind w:left="-284"/>
        <w:jc w:val="center"/>
        <w:rPr>
          <w:rFonts w:ascii="Times New Roman" w:eastAsia="Times New Roman" w:hAnsi="Times New Roman" w:cs="Times New Roman"/>
          <w:bCs/>
          <w:iCs/>
          <w:sz w:val="24"/>
          <w:szCs w:val="24"/>
          <w:lang w:eastAsia="ru-RU"/>
        </w:rPr>
      </w:pPr>
      <w:r w:rsidRPr="002E0250">
        <w:rPr>
          <w:rFonts w:ascii="Times New Roman" w:eastAsia="Times New Roman" w:hAnsi="Times New Roman" w:cs="Times New Roman"/>
          <w:sz w:val="24"/>
          <w:szCs w:val="24"/>
          <w:lang w:eastAsia="ru-RU"/>
        </w:rPr>
        <w:t xml:space="preserve">   </w:t>
      </w:r>
      <w:r w:rsidR="00120513">
        <w:rPr>
          <w:rFonts w:ascii="Times New Roman" w:eastAsia="Times New Roman" w:hAnsi="Times New Roman" w:cs="Times New Roman"/>
          <w:bCs/>
          <w:iCs/>
          <w:sz w:val="24"/>
          <w:szCs w:val="24"/>
          <w:lang w:eastAsia="ru-RU"/>
        </w:rPr>
        <w:t>К</w:t>
      </w:r>
      <w:r w:rsidRPr="002E0250">
        <w:rPr>
          <w:rFonts w:ascii="Times New Roman" w:eastAsia="Times New Roman" w:hAnsi="Times New Roman" w:cs="Times New Roman"/>
          <w:bCs/>
          <w:iCs/>
          <w:sz w:val="24"/>
          <w:szCs w:val="24"/>
          <w:lang w:eastAsia="ru-RU"/>
        </w:rPr>
        <w:t>оличеств</w:t>
      </w:r>
      <w:r w:rsidR="00521CED">
        <w:rPr>
          <w:rFonts w:ascii="Times New Roman" w:eastAsia="Times New Roman" w:hAnsi="Times New Roman" w:cs="Times New Roman"/>
          <w:bCs/>
          <w:iCs/>
          <w:sz w:val="24"/>
          <w:szCs w:val="24"/>
          <w:lang w:eastAsia="ru-RU"/>
        </w:rPr>
        <w:t>енные данные о кружковой работе</w:t>
      </w:r>
    </w:p>
    <w:p w:rsidR="002735B1" w:rsidRPr="00521CED" w:rsidRDefault="002735B1" w:rsidP="00521CED">
      <w:pPr>
        <w:tabs>
          <w:tab w:val="left" w:pos="0"/>
        </w:tabs>
        <w:spacing w:after="0"/>
        <w:ind w:left="-284"/>
        <w:jc w:val="center"/>
        <w:rPr>
          <w:rFonts w:ascii="Times New Roman" w:eastAsia="Times New Roman" w:hAnsi="Times New Roman" w:cs="Times New Roman"/>
          <w:bCs/>
          <w:iCs/>
          <w:sz w:val="24"/>
          <w:szCs w:val="24"/>
          <w:lang w:eastAsia="ru-RU"/>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1"/>
        <w:gridCol w:w="1402"/>
        <w:gridCol w:w="951"/>
        <w:gridCol w:w="2240"/>
        <w:gridCol w:w="3402"/>
      </w:tblGrid>
      <w:tr w:rsidR="0095748C" w:rsidRPr="0095748C" w:rsidTr="0095748C">
        <w:tc>
          <w:tcPr>
            <w:tcW w:w="1611"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tcPr>
          <w:p w:rsidR="0095748C" w:rsidRPr="0095748C" w:rsidRDefault="0095748C" w:rsidP="0095748C">
            <w:pPr>
              <w:keepNext/>
              <w:spacing w:after="0" w:line="240" w:lineRule="auto"/>
              <w:outlineLvl w:val="1"/>
              <w:rPr>
                <w:rFonts w:ascii="Times New Roman" w:eastAsia="Times New Roman" w:hAnsi="Times New Roman" w:cs="Times New Roman"/>
                <w:b/>
                <w:bCs/>
                <w:sz w:val="24"/>
                <w:szCs w:val="24"/>
                <w:lang w:eastAsia="ru-RU"/>
              </w:rPr>
            </w:pPr>
            <w:r w:rsidRPr="0095748C">
              <w:rPr>
                <w:rFonts w:ascii="Times New Roman" w:eastAsia="Times New Roman" w:hAnsi="Times New Roman" w:cs="Times New Roman"/>
                <w:b/>
                <w:bCs/>
                <w:sz w:val="24"/>
                <w:szCs w:val="24"/>
                <w:lang w:eastAsia="ru-RU"/>
              </w:rPr>
              <w:t>Наименование</w:t>
            </w:r>
          </w:p>
        </w:tc>
        <w:tc>
          <w:tcPr>
            <w:tcW w:w="1402"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tcPr>
          <w:p w:rsidR="0095748C" w:rsidRPr="0095748C" w:rsidRDefault="0095748C" w:rsidP="0095748C">
            <w:pPr>
              <w:spacing w:after="0" w:line="240" w:lineRule="auto"/>
              <w:rPr>
                <w:rFonts w:ascii="Times New Roman" w:eastAsia="Times New Roman" w:hAnsi="Times New Roman" w:cs="Times New Roman"/>
                <w:b/>
                <w:bCs/>
                <w:sz w:val="20"/>
                <w:szCs w:val="24"/>
                <w:lang w:eastAsia="ru-RU"/>
              </w:rPr>
            </w:pPr>
            <w:r w:rsidRPr="0095748C">
              <w:rPr>
                <w:rFonts w:ascii="Times New Roman" w:eastAsia="Times New Roman" w:hAnsi="Times New Roman" w:cs="Times New Roman"/>
                <w:b/>
                <w:bCs/>
                <w:sz w:val="20"/>
                <w:szCs w:val="24"/>
                <w:lang w:eastAsia="ru-RU"/>
              </w:rPr>
              <w:t>Кол-во занимающихся</w:t>
            </w:r>
          </w:p>
        </w:tc>
        <w:tc>
          <w:tcPr>
            <w:tcW w:w="951"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tcPr>
          <w:p w:rsidR="0095748C" w:rsidRPr="0095748C" w:rsidRDefault="0095748C" w:rsidP="0095748C">
            <w:pPr>
              <w:spacing w:after="0" w:line="240" w:lineRule="auto"/>
              <w:rPr>
                <w:rFonts w:ascii="Times New Roman" w:eastAsia="Times New Roman" w:hAnsi="Times New Roman" w:cs="Times New Roman"/>
                <w:b/>
                <w:bCs/>
                <w:sz w:val="24"/>
                <w:szCs w:val="24"/>
                <w:lang w:eastAsia="ru-RU"/>
              </w:rPr>
            </w:pPr>
            <w:r w:rsidRPr="0095748C">
              <w:rPr>
                <w:rFonts w:ascii="Times New Roman" w:eastAsia="Times New Roman" w:hAnsi="Times New Roman" w:cs="Times New Roman"/>
                <w:b/>
                <w:bCs/>
                <w:sz w:val="24"/>
                <w:szCs w:val="24"/>
                <w:lang w:eastAsia="ru-RU"/>
              </w:rPr>
              <w:t>Возраст</w:t>
            </w:r>
          </w:p>
        </w:tc>
        <w:tc>
          <w:tcPr>
            <w:tcW w:w="224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tcPr>
          <w:p w:rsidR="0095748C" w:rsidRPr="0095748C" w:rsidRDefault="0095748C" w:rsidP="0095748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Методы диагностики</w:t>
            </w:r>
          </w:p>
        </w:tc>
        <w:tc>
          <w:tcPr>
            <w:tcW w:w="3402"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tcPr>
          <w:p w:rsidR="0095748C" w:rsidRPr="0095748C" w:rsidRDefault="0095748C" w:rsidP="0095748C">
            <w:pPr>
              <w:spacing w:after="0" w:line="240" w:lineRule="auto"/>
              <w:rPr>
                <w:rFonts w:ascii="Times New Roman" w:eastAsia="Times New Roman" w:hAnsi="Times New Roman" w:cs="Times New Roman"/>
                <w:b/>
                <w:bCs/>
                <w:sz w:val="24"/>
                <w:szCs w:val="24"/>
                <w:lang w:eastAsia="ru-RU"/>
              </w:rPr>
            </w:pPr>
            <w:r w:rsidRPr="0095748C">
              <w:rPr>
                <w:rFonts w:ascii="Times New Roman" w:eastAsia="Times New Roman" w:hAnsi="Times New Roman" w:cs="Times New Roman"/>
                <w:b/>
                <w:bCs/>
                <w:sz w:val="24"/>
                <w:szCs w:val="24"/>
                <w:lang w:eastAsia="ru-RU"/>
              </w:rPr>
              <w:t>Результативность</w:t>
            </w:r>
          </w:p>
        </w:tc>
      </w:tr>
      <w:tr w:rsidR="0095748C" w:rsidRPr="0095748C" w:rsidTr="0095748C">
        <w:tc>
          <w:tcPr>
            <w:tcW w:w="161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Pr="0095748C" w:rsidRDefault="00F0065A" w:rsidP="0095748C">
            <w:pPr>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«Знайка</w:t>
            </w:r>
            <w:r w:rsidR="0095748C" w:rsidRPr="0095748C">
              <w:rPr>
                <w:rFonts w:ascii="Times New Roman" w:eastAsia="Times New Roman" w:hAnsi="Times New Roman" w:cs="Times New Roman"/>
                <w:bCs/>
                <w:i/>
                <w:sz w:val="24"/>
                <w:szCs w:val="24"/>
                <w:lang w:eastAsia="ru-RU"/>
              </w:rPr>
              <w:t>»</w:t>
            </w:r>
          </w:p>
          <w:p w:rsidR="0095748C" w:rsidRPr="0095748C" w:rsidRDefault="0095748C" w:rsidP="0095748C">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sz w:val="24"/>
                <w:szCs w:val="24"/>
                <w:lang w:eastAsia="ru-RU"/>
              </w:rPr>
              <w:t xml:space="preserve">(изучение </w:t>
            </w:r>
            <w:r w:rsidRPr="0095748C">
              <w:rPr>
                <w:rFonts w:ascii="Times New Roman" w:eastAsia="Times New Roman" w:hAnsi="Times New Roman" w:cs="Times New Roman"/>
                <w:bCs/>
                <w:sz w:val="24"/>
                <w:szCs w:val="24"/>
                <w:lang w:eastAsia="ru-RU"/>
              </w:rPr>
              <w:lastRenderedPageBreak/>
              <w:t>финской разговорной речи)</w:t>
            </w:r>
          </w:p>
        </w:tc>
        <w:tc>
          <w:tcPr>
            <w:tcW w:w="1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Pr="0095748C" w:rsidRDefault="0095748C" w:rsidP="0095748C">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sz w:val="24"/>
                <w:szCs w:val="24"/>
                <w:lang w:eastAsia="ru-RU"/>
              </w:rPr>
              <w:lastRenderedPageBreak/>
              <w:t>2</w:t>
            </w:r>
            <w:r w:rsidR="00AE135A">
              <w:rPr>
                <w:rFonts w:ascii="Times New Roman" w:eastAsia="Times New Roman" w:hAnsi="Times New Roman" w:cs="Times New Roman"/>
                <w:bCs/>
                <w:sz w:val="24"/>
                <w:szCs w:val="24"/>
                <w:lang w:eastAsia="ru-RU"/>
              </w:rPr>
              <w:t>6</w:t>
            </w:r>
          </w:p>
        </w:tc>
        <w:tc>
          <w:tcPr>
            <w:tcW w:w="95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Pr="0095748C" w:rsidRDefault="00AE135A" w:rsidP="0095748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r w:rsidR="0095748C" w:rsidRPr="0095748C">
              <w:rPr>
                <w:rFonts w:ascii="Times New Roman" w:eastAsia="Times New Roman" w:hAnsi="Times New Roman" w:cs="Times New Roman"/>
                <w:bCs/>
                <w:sz w:val="24"/>
                <w:szCs w:val="24"/>
                <w:lang w:eastAsia="ru-RU"/>
              </w:rPr>
              <w:t xml:space="preserve"> лет</w:t>
            </w:r>
          </w:p>
        </w:tc>
        <w:tc>
          <w:tcPr>
            <w:tcW w:w="224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Default="0095748C" w:rsidP="009574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Диагностические</w:t>
            </w:r>
          </w:p>
          <w:p w:rsidR="0095748C" w:rsidRPr="0095748C" w:rsidRDefault="0095748C" w:rsidP="009574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задания</w:t>
            </w:r>
          </w:p>
        </w:tc>
        <w:tc>
          <w:tcPr>
            <w:tcW w:w="3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Pr="0095748C" w:rsidRDefault="00AE135A" w:rsidP="0095748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w:t>
            </w:r>
            <w:r w:rsidR="0095748C" w:rsidRPr="0095748C">
              <w:rPr>
                <w:rFonts w:ascii="Times New Roman" w:eastAsia="Times New Roman" w:hAnsi="Times New Roman" w:cs="Times New Roman"/>
                <w:bCs/>
                <w:sz w:val="24"/>
                <w:szCs w:val="24"/>
                <w:lang w:eastAsia="ru-RU"/>
              </w:rPr>
              <w:t xml:space="preserve"> % детей успешно усвоили необходимые навыки </w:t>
            </w:r>
            <w:r w:rsidR="0095748C" w:rsidRPr="0095748C">
              <w:rPr>
                <w:rFonts w:ascii="Times New Roman" w:eastAsia="Times New Roman" w:hAnsi="Times New Roman" w:cs="Times New Roman"/>
                <w:bCs/>
                <w:sz w:val="24"/>
                <w:szCs w:val="24"/>
                <w:lang w:eastAsia="ru-RU"/>
              </w:rPr>
              <w:lastRenderedPageBreak/>
              <w:t>диалогической речи, научились элементарно общаться на бытовом уровне. Словарь: счёт до 10,цвета, формы, овощи, фрукты, части тела, предметы быта, животные, времена года, месяца, дни недели, слова из речевого этикета.</w:t>
            </w:r>
          </w:p>
        </w:tc>
      </w:tr>
      <w:tr w:rsidR="0095748C" w:rsidRPr="0095748C" w:rsidTr="0095748C">
        <w:tc>
          <w:tcPr>
            <w:tcW w:w="161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Pr="0095748C" w:rsidRDefault="0095748C" w:rsidP="0095748C">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i/>
                <w:iCs/>
                <w:sz w:val="24"/>
                <w:szCs w:val="24"/>
                <w:lang w:eastAsia="ru-RU"/>
              </w:rPr>
              <w:lastRenderedPageBreak/>
              <w:t>«Школа мяча»</w:t>
            </w:r>
          </w:p>
          <w:p w:rsidR="0095748C" w:rsidRPr="0095748C" w:rsidRDefault="0095748C" w:rsidP="0095748C">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sz w:val="24"/>
                <w:szCs w:val="24"/>
                <w:lang w:eastAsia="ru-RU"/>
              </w:rPr>
              <w:t>(спортивная секция)</w:t>
            </w:r>
          </w:p>
        </w:tc>
        <w:tc>
          <w:tcPr>
            <w:tcW w:w="1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Pr="0095748C" w:rsidRDefault="00EF66EA" w:rsidP="0095748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AE135A">
              <w:rPr>
                <w:rFonts w:ascii="Times New Roman" w:eastAsia="Times New Roman" w:hAnsi="Times New Roman" w:cs="Times New Roman"/>
                <w:bCs/>
                <w:sz w:val="24"/>
                <w:szCs w:val="24"/>
                <w:lang w:eastAsia="ru-RU"/>
              </w:rPr>
              <w:t>0</w:t>
            </w:r>
          </w:p>
        </w:tc>
        <w:tc>
          <w:tcPr>
            <w:tcW w:w="95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Pr="0095748C" w:rsidRDefault="0095748C" w:rsidP="0095748C">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sz w:val="24"/>
                <w:szCs w:val="24"/>
                <w:lang w:eastAsia="ru-RU"/>
              </w:rPr>
              <w:t>6-7лет</w:t>
            </w:r>
          </w:p>
        </w:tc>
        <w:tc>
          <w:tcPr>
            <w:tcW w:w="224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Pr="0095748C" w:rsidRDefault="0095748C" w:rsidP="009574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Диагностические задания</w:t>
            </w:r>
          </w:p>
        </w:tc>
        <w:tc>
          <w:tcPr>
            <w:tcW w:w="3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Pr="0095748C" w:rsidRDefault="00AE135A" w:rsidP="0095748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 94</w:t>
            </w:r>
            <w:r w:rsidR="0095748C" w:rsidRPr="0095748C">
              <w:rPr>
                <w:rFonts w:ascii="Times New Roman" w:eastAsia="Times New Roman" w:hAnsi="Times New Roman" w:cs="Times New Roman"/>
                <w:bCs/>
                <w:sz w:val="24"/>
                <w:szCs w:val="24"/>
                <w:lang w:eastAsia="ru-RU"/>
              </w:rPr>
              <w:t>% детей, посещающих кружок, хорошо сформированы такие качества как ловк</w:t>
            </w:r>
            <w:r w:rsidR="00EF66EA">
              <w:rPr>
                <w:rFonts w:ascii="Times New Roman" w:eastAsia="Times New Roman" w:hAnsi="Times New Roman" w:cs="Times New Roman"/>
                <w:bCs/>
                <w:sz w:val="24"/>
                <w:szCs w:val="24"/>
                <w:lang w:eastAsia="ru-RU"/>
              </w:rPr>
              <w:t>ость, гибкость, выносливость; 97</w:t>
            </w:r>
            <w:r w:rsidR="0095748C" w:rsidRPr="0095748C">
              <w:rPr>
                <w:rFonts w:ascii="Times New Roman" w:eastAsia="Times New Roman" w:hAnsi="Times New Roman" w:cs="Times New Roman"/>
                <w:bCs/>
                <w:sz w:val="24"/>
                <w:szCs w:val="24"/>
                <w:lang w:eastAsia="ru-RU"/>
              </w:rPr>
              <w:t>% освоили упражнения с мячом.</w:t>
            </w:r>
          </w:p>
        </w:tc>
      </w:tr>
      <w:tr w:rsidR="0095748C" w:rsidRPr="0095748C" w:rsidTr="0095748C">
        <w:tc>
          <w:tcPr>
            <w:tcW w:w="161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Pr="0095748C" w:rsidRDefault="0095748C" w:rsidP="0095748C">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i/>
                <w:iCs/>
                <w:sz w:val="24"/>
                <w:szCs w:val="24"/>
                <w:lang w:eastAsia="ru-RU"/>
              </w:rPr>
              <w:t>«Ладушки»</w:t>
            </w:r>
          </w:p>
          <w:p w:rsidR="0095748C" w:rsidRPr="0095748C" w:rsidRDefault="0095748C" w:rsidP="0095748C">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sz w:val="24"/>
                <w:szCs w:val="24"/>
                <w:lang w:eastAsia="ru-RU"/>
              </w:rPr>
              <w:t>(фольклорная группа)</w:t>
            </w:r>
          </w:p>
        </w:tc>
        <w:tc>
          <w:tcPr>
            <w:tcW w:w="1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Pr="0095748C" w:rsidRDefault="00EF66EA" w:rsidP="0095748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95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Pr="0095748C" w:rsidRDefault="00AE135A" w:rsidP="0095748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r w:rsidR="0095748C" w:rsidRPr="0095748C">
              <w:rPr>
                <w:rFonts w:ascii="Times New Roman" w:eastAsia="Times New Roman" w:hAnsi="Times New Roman" w:cs="Times New Roman"/>
                <w:bCs/>
                <w:sz w:val="24"/>
                <w:szCs w:val="24"/>
                <w:lang w:eastAsia="ru-RU"/>
              </w:rPr>
              <w:t xml:space="preserve"> лет</w:t>
            </w:r>
          </w:p>
        </w:tc>
        <w:tc>
          <w:tcPr>
            <w:tcW w:w="224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Default="0095748C" w:rsidP="0095748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Участие в праздниках,</w:t>
            </w:r>
          </w:p>
          <w:p w:rsidR="0095748C" w:rsidRPr="0095748C" w:rsidRDefault="001703C0" w:rsidP="0095748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театрализациях</w:t>
            </w:r>
          </w:p>
        </w:tc>
        <w:tc>
          <w:tcPr>
            <w:tcW w:w="3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95748C" w:rsidRPr="0095748C" w:rsidRDefault="00AE135A" w:rsidP="0095748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89</w:t>
            </w:r>
            <w:r w:rsidR="0095748C" w:rsidRPr="0095748C">
              <w:rPr>
                <w:rFonts w:ascii="Times New Roman" w:eastAsia="Times New Roman" w:hAnsi="Times New Roman" w:cs="Times New Roman"/>
                <w:bCs/>
                <w:sz w:val="24"/>
                <w:szCs w:val="24"/>
                <w:lang w:eastAsia="ru-RU"/>
              </w:rPr>
              <w:t>% детей научились хорошо пользоваться различными театральными средствами, с удовольствием участвуют в театрализованных предста</w:t>
            </w:r>
            <w:r w:rsidR="00EF66EA">
              <w:rPr>
                <w:rFonts w:ascii="Times New Roman" w:eastAsia="Times New Roman" w:hAnsi="Times New Roman" w:cs="Times New Roman"/>
                <w:bCs/>
                <w:sz w:val="24"/>
                <w:szCs w:val="24"/>
                <w:lang w:eastAsia="ru-RU"/>
              </w:rPr>
              <w:t>влениях в детском саду, дома. 95</w:t>
            </w:r>
            <w:r w:rsidR="0095748C" w:rsidRPr="0095748C">
              <w:rPr>
                <w:rFonts w:ascii="Times New Roman" w:eastAsia="Times New Roman" w:hAnsi="Times New Roman" w:cs="Times New Roman"/>
                <w:bCs/>
                <w:sz w:val="24"/>
                <w:szCs w:val="24"/>
                <w:lang w:eastAsia="ru-RU"/>
              </w:rPr>
              <w:t>% участвуют в фольклорных праздниках, знают репертуар фольклорных песен, закличек, игр.</w:t>
            </w:r>
          </w:p>
        </w:tc>
      </w:tr>
      <w:tr w:rsidR="00EF66EA" w:rsidRPr="0095748C" w:rsidTr="0095748C">
        <w:tc>
          <w:tcPr>
            <w:tcW w:w="161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EF66EA" w:rsidRPr="00E22185" w:rsidRDefault="00EF66EA" w:rsidP="00EB768D">
            <w:pPr>
              <w:spacing w:after="0" w:line="240" w:lineRule="auto"/>
              <w:ind w:left="-284"/>
              <w:jc w:val="center"/>
              <w:rPr>
                <w:rFonts w:ascii="Times New Roman" w:eastAsia="Times New Roman" w:hAnsi="Times New Roman" w:cs="Times New Roman"/>
                <w:bCs/>
                <w:i/>
                <w:iCs/>
                <w:sz w:val="24"/>
                <w:szCs w:val="24"/>
                <w:lang w:eastAsia="ru-RU"/>
              </w:rPr>
            </w:pPr>
            <w:r w:rsidRPr="00E22185">
              <w:rPr>
                <w:rFonts w:ascii="Times New Roman" w:eastAsia="Times New Roman" w:hAnsi="Times New Roman" w:cs="Times New Roman"/>
                <w:bCs/>
                <w:i/>
                <w:iCs/>
                <w:sz w:val="24"/>
                <w:szCs w:val="24"/>
                <w:lang w:eastAsia="ru-RU"/>
              </w:rPr>
              <w:t>«Звонкие голоса»</w:t>
            </w:r>
          </w:p>
          <w:p w:rsidR="00EF66EA" w:rsidRPr="00277D86" w:rsidRDefault="00EF66EA" w:rsidP="00EB768D">
            <w:pPr>
              <w:spacing w:after="0" w:line="240" w:lineRule="auto"/>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(вокальная группа)</w:t>
            </w:r>
          </w:p>
        </w:tc>
        <w:tc>
          <w:tcPr>
            <w:tcW w:w="1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EF66EA" w:rsidRPr="00277D86" w:rsidRDefault="00EF66EA" w:rsidP="00EB768D">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95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EF66EA" w:rsidRPr="00277D86" w:rsidRDefault="00AE135A" w:rsidP="00EB768D">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5-6</w:t>
            </w:r>
            <w:r w:rsidR="00EF66EA">
              <w:rPr>
                <w:rFonts w:ascii="Times New Roman" w:eastAsia="Times New Roman" w:hAnsi="Times New Roman" w:cs="Times New Roman"/>
                <w:bCs/>
                <w:sz w:val="24"/>
                <w:szCs w:val="24"/>
                <w:lang w:eastAsia="ru-RU"/>
              </w:rPr>
              <w:t>лет</w:t>
            </w:r>
          </w:p>
        </w:tc>
        <w:tc>
          <w:tcPr>
            <w:tcW w:w="224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EF66EA" w:rsidRPr="00EF66EA" w:rsidRDefault="00EF66EA" w:rsidP="0095748C">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Участие в праздниках</w:t>
            </w:r>
          </w:p>
        </w:tc>
        <w:tc>
          <w:tcPr>
            <w:tcW w:w="3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EF66EA" w:rsidRPr="0095748C" w:rsidRDefault="00DB52CE" w:rsidP="0095748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 </w:t>
            </w:r>
            <w:r w:rsidR="00AE135A">
              <w:rPr>
                <w:rFonts w:ascii="Times New Roman" w:eastAsia="Times New Roman" w:hAnsi="Times New Roman" w:cs="Times New Roman"/>
                <w:bCs/>
                <w:sz w:val="24"/>
                <w:szCs w:val="24"/>
                <w:lang w:eastAsia="ru-RU"/>
              </w:rPr>
              <w:t>95</w:t>
            </w:r>
            <w:r w:rsidR="005A2B28">
              <w:rPr>
                <w:rFonts w:ascii="Times New Roman" w:eastAsia="Times New Roman" w:hAnsi="Times New Roman" w:cs="Times New Roman"/>
                <w:bCs/>
                <w:sz w:val="24"/>
                <w:szCs w:val="24"/>
                <w:lang w:eastAsia="ru-RU"/>
              </w:rPr>
              <w:t xml:space="preserve">% детей отмечается качественное исполнение знакомых песен. У </w:t>
            </w:r>
            <w:r>
              <w:rPr>
                <w:rFonts w:ascii="Times New Roman" w:eastAsia="Times New Roman" w:hAnsi="Times New Roman" w:cs="Times New Roman"/>
                <w:bCs/>
                <w:sz w:val="24"/>
                <w:szCs w:val="24"/>
                <w:lang w:eastAsia="ru-RU"/>
              </w:rPr>
              <w:t>97</w:t>
            </w:r>
            <w:r w:rsidR="005A2B28">
              <w:rPr>
                <w:rFonts w:ascii="Times New Roman" w:eastAsia="Times New Roman" w:hAnsi="Times New Roman" w:cs="Times New Roman"/>
                <w:bCs/>
                <w:sz w:val="24"/>
                <w:szCs w:val="24"/>
                <w:lang w:eastAsia="ru-RU"/>
              </w:rPr>
              <w:t>% детей развит певческий слух, вокально-слуховая координация. 97% детей умеют импровизировать, чисто интонировать.98% детей сформированы навыки выразительной дикции.</w:t>
            </w:r>
          </w:p>
        </w:tc>
      </w:tr>
    </w:tbl>
    <w:p w:rsidR="00916C78" w:rsidRDefault="00916C78" w:rsidP="00655CB4">
      <w:pPr>
        <w:spacing w:after="0"/>
        <w:ind w:right="-426"/>
        <w:jc w:val="both"/>
        <w:rPr>
          <w:rFonts w:ascii="Times New Roman" w:eastAsia="Calibri" w:hAnsi="Times New Roman" w:cs="Times New Roman"/>
          <w:b/>
          <w:sz w:val="24"/>
          <w:szCs w:val="24"/>
        </w:rPr>
      </w:pPr>
      <w:r w:rsidRPr="000902FE">
        <w:rPr>
          <w:rFonts w:ascii="Times New Roman" w:eastAsia="Calibri" w:hAnsi="Times New Roman" w:cs="Times New Roman"/>
          <w:b/>
          <w:sz w:val="24"/>
          <w:szCs w:val="24"/>
        </w:rPr>
        <w:t>- система воспитания и социализации с учетом потребностей, интересов и  возможностей каждого у</w:t>
      </w:r>
      <w:r w:rsidR="00B1637E" w:rsidRPr="000902FE">
        <w:rPr>
          <w:rFonts w:ascii="Times New Roman" w:eastAsia="Calibri" w:hAnsi="Times New Roman" w:cs="Times New Roman"/>
          <w:b/>
          <w:sz w:val="24"/>
          <w:szCs w:val="24"/>
        </w:rPr>
        <w:t>частника отношений и коллектива:</w:t>
      </w:r>
    </w:p>
    <w:p w:rsidR="00362BC8" w:rsidRDefault="0023409A" w:rsidP="00521CED">
      <w:pPr>
        <w:spacing w:after="0"/>
        <w:ind w:left="-284" w:righ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902FE" w:rsidRPr="000902FE">
        <w:rPr>
          <w:rFonts w:ascii="Times New Roman" w:eastAsia="Calibri" w:hAnsi="Times New Roman" w:cs="Times New Roman"/>
          <w:sz w:val="24"/>
          <w:szCs w:val="24"/>
        </w:rPr>
        <w:t xml:space="preserve">Мониторинг </w:t>
      </w:r>
      <w:r w:rsidR="000902FE">
        <w:rPr>
          <w:rFonts w:ascii="Times New Roman" w:eastAsia="Calibri" w:hAnsi="Times New Roman" w:cs="Times New Roman"/>
          <w:sz w:val="24"/>
          <w:szCs w:val="24"/>
        </w:rPr>
        <w:t xml:space="preserve">социально – коммуникативного развития </w:t>
      </w:r>
      <w:r w:rsidR="000902FE" w:rsidRPr="000902FE">
        <w:rPr>
          <w:rFonts w:ascii="Times New Roman" w:eastAsia="Calibri" w:hAnsi="Times New Roman" w:cs="Times New Roman"/>
          <w:sz w:val="24"/>
          <w:szCs w:val="24"/>
        </w:rPr>
        <w:t xml:space="preserve"> </w:t>
      </w:r>
      <w:r w:rsidR="000902FE">
        <w:rPr>
          <w:rFonts w:ascii="Times New Roman" w:eastAsia="Calibri" w:hAnsi="Times New Roman" w:cs="Times New Roman"/>
          <w:sz w:val="24"/>
          <w:szCs w:val="24"/>
        </w:rPr>
        <w:t>воспитанников учреждения  проводился по следующим параметрам:</w:t>
      </w:r>
    </w:p>
    <w:p w:rsidR="000902FE" w:rsidRDefault="000902FE" w:rsidP="00521CED">
      <w:pPr>
        <w:spacing w:after="0"/>
        <w:ind w:left="-284" w:right="-426"/>
        <w:jc w:val="both"/>
        <w:rPr>
          <w:rFonts w:ascii="Times New Roman" w:eastAsia="Calibri" w:hAnsi="Times New Roman" w:cs="Times New Roman"/>
          <w:sz w:val="24"/>
          <w:szCs w:val="24"/>
        </w:rPr>
      </w:pPr>
      <w:r>
        <w:rPr>
          <w:rFonts w:ascii="Times New Roman" w:eastAsia="Calibri" w:hAnsi="Times New Roman" w:cs="Times New Roman"/>
          <w:sz w:val="24"/>
          <w:szCs w:val="24"/>
        </w:rPr>
        <w:t>- игровая деятельность;</w:t>
      </w:r>
    </w:p>
    <w:p w:rsidR="000902FE" w:rsidRDefault="000902FE" w:rsidP="00521CED">
      <w:pPr>
        <w:spacing w:after="0"/>
        <w:ind w:left="-284" w:right="-426"/>
        <w:jc w:val="both"/>
        <w:rPr>
          <w:rFonts w:ascii="Times New Roman" w:eastAsia="Calibri" w:hAnsi="Times New Roman" w:cs="Times New Roman"/>
          <w:sz w:val="24"/>
          <w:szCs w:val="24"/>
        </w:rPr>
      </w:pPr>
      <w:r>
        <w:rPr>
          <w:rFonts w:ascii="Times New Roman" w:eastAsia="Calibri" w:hAnsi="Times New Roman" w:cs="Times New Roman"/>
          <w:sz w:val="24"/>
          <w:szCs w:val="24"/>
        </w:rPr>
        <w:t>- самообслуживание и элементарный бытовой труд;</w:t>
      </w:r>
    </w:p>
    <w:p w:rsidR="000902FE" w:rsidRPr="000902FE" w:rsidRDefault="000902FE" w:rsidP="00521CED">
      <w:pPr>
        <w:spacing w:after="0"/>
        <w:ind w:left="-284" w:right="-426"/>
        <w:jc w:val="both"/>
        <w:rPr>
          <w:rFonts w:ascii="Times New Roman" w:eastAsia="Calibri" w:hAnsi="Times New Roman" w:cs="Times New Roman"/>
          <w:sz w:val="24"/>
          <w:szCs w:val="24"/>
        </w:rPr>
      </w:pPr>
      <w:r>
        <w:rPr>
          <w:rFonts w:ascii="Times New Roman" w:eastAsia="Calibri" w:hAnsi="Times New Roman" w:cs="Times New Roman"/>
          <w:sz w:val="24"/>
          <w:szCs w:val="24"/>
        </w:rPr>
        <w:t>- основы безопасного поведения.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396"/>
        <w:gridCol w:w="1443"/>
        <w:gridCol w:w="1414"/>
        <w:gridCol w:w="1427"/>
        <w:gridCol w:w="2120"/>
      </w:tblGrid>
      <w:tr w:rsidR="00362BC8" w:rsidRPr="00362BC8" w:rsidTr="00E22185">
        <w:tc>
          <w:tcPr>
            <w:tcW w:w="1905" w:type="dxa"/>
            <w:vMerge w:val="restart"/>
            <w:shd w:val="clear" w:color="auto" w:fill="C6D9F1" w:themeFill="text2" w:themeFillTint="33"/>
          </w:tcPr>
          <w:p w:rsidR="00362BC8" w:rsidRPr="00362BC8" w:rsidRDefault="00362BC8" w:rsidP="00362BC8">
            <w:pPr>
              <w:spacing w:after="0" w:line="240" w:lineRule="auto"/>
              <w:jc w:val="center"/>
              <w:rPr>
                <w:rFonts w:ascii="Times New Roman" w:eastAsia="Times New Roman" w:hAnsi="Times New Roman" w:cs="Times New Roman"/>
                <w:lang w:eastAsia="ru-RU"/>
              </w:rPr>
            </w:pPr>
            <w:r w:rsidRPr="00362BC8">
              <w:rPr>
                <w:rFonts w:ascii="Times New Roman" w:eastAsia="Times New Roman" w:hAnsi="Times New Roman" w:cs="Times New Roman"/>
                <w:lang w:eastAsia="ru-RU"/>
              </w:rPr>
              <w:t>Социально-коммуникативное развитие</w:t>
            </w:r>
          </w:p>
        </w:tc>
        <w:tc>
          <w:tcPr>
            <w:tcW w:w="7949" w:type="dxa"/>
            <w:gridSpan w:val="5"/>
            <w:shd w:val="clear" w:color="auto" w:fill="C6D9F1" w:themeFill="text2" w:themeFillTint="33"/>
          </w:tcPr>
          <w:p w:rsidR="00362BC8" w:rsidRPr="00362BC8" w:rsidRDefault="00362BC8" w:rsidP="00362BC8">
            <w:pPr>
              <w:spacing w:before="100" w:beforeAutospacing="1" w:after="100" w:afterAutospacing="1" w:line="240" w:lineRule="auto"/>
              <w:jc w:val="center"/>
              <w:rPr>
                <w:rFonts w:ascii="Times New Roman" w:eastAsia="Times New Roman" w:hAnsi="Times New Roman" w:cs="Times New Roman"/>
                <w:lang w:eastAsia="ru-RU"/>
              </w:rPr>
            </w:pPr>
            <w:r w:rsidRPr="00362BC8">
              <w:rPr>
                <w:rFonts w:ascii="Times New Roman" w:eastAsia="Times New Roman" w:hAnsi="Times New Roman" w:cs="Times New Roman"/>
                <w:lang w:eastAsia="ru-RU"/>
              </w:rPr>
              <w:t>возрастные группы</w:t>
            </w:r>
          </w:p>
        </w:tc>
      </w:tr>
      <w:tr w:rsidR="00362BC8" w:rsidRPr="00362BC8" w:rsidTr="00E22185">
        <w:tc>
          <w:tcPr>
            <w:tcW w:w="1905" w:type="dxa"/>
            <w:vMerge/>
            <w:shd w:val="clear" w:color="auto" w:fill="C6D9F1" w:themeFill="text2" w:themeFillTint="33"/>
          </w:tcPr>
          <w:p w:rsidR="00362BC8" w:rsidRPr="00362BC8" w:rsidRDefault="00362BC8" w:rsidP="00362BC8">
            <w:pPr>
              <w:spacing w:before="100" w:beforeAutospacing="1" w:after="100" w:afterAutospacing="1" w:line="240" w:lineRule="auto"/>
              <w:rPr>
                <w:rFonts w:ascii="Times New Roman" w:eastAsia="Times New Roman" w:hAnsi="Times New Roman" w:cs="Times New Roman"/>
                <w:b/>
                <w:lang w:eastAsia="ru-RU"/>
              </w:rPr>
            </w:pPr>
          </w:p>
        </w:tc>
        <w:tc>
          <w:tcPr>
            <w:tcW w:w="1430" w:type="dxa"/>
            <w:shd w:val="clear" w:color="auto" w:fill="C6D9F1" w:themeFill="text2" w:themeFillTint="33"/>
          </w:tcPr>
          <w:p w:rsidR="00362BC8" w:rsidRPr="00362BC8" w:rsidRDefault="00362BC8" w:rsidP="00362BC8">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Группы раннего возраста</w:t>
            </w:r>
          </w:p>
        </w:tc>
        <w:tc>
          <w:tcPr>
            <w:tcW w:w="1477" w:type="dxa"/>
            <w:shd w:val="clear" w:color="auto" w:fill="C6D9F1" w:themeFill="text2" w:themeFillTint="33"/>
          </w:tcPr>
          <w:p w:rsidR="00362BC8" w:rsidRPr="00362BC8" w:rsidRDefault="00362BC8" w:rsidP="00362BC8">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Вторые младшие группы</w:t>
            </w:r>
          </w:p>
        </w:tc>
        <w:tc>
          <w:tcPr>
            <w:tcW w:w="1450" w:type="dxa"/>
            <w:shd w:val="clear" w:color="auto" w:fill="C6D9F1" w:themeFill="text2" w:themeFillTint="33"/>
          </w:tcPr>
          <w:p w:rsidR="00362BC8" w:rsidRPr="00362BC8" w:rsidRDefault="00362BC8" w:rsidP="00362BC8">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Средние группы</w:t>
            </w:r>
          </w:p>
        </w:tc>
        <w:tc>
          <w:tcPr>
            <w:tcW w:w="1461" w:type="dxa"/>
            <w:shd w:val="clear" w:color="auto" w:fill="C6D9F1" w:themeFill="text2" w:themeFillTint="33"/>
          </w:tcPr>
          <w:p w:rsidR="00362BC8" w:rsidRPr="00362BC8" w:rsidRDefault="00362BC8" w:rsidP="00362BC8">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Старшие группы</w:t>
            </w:r>
          </w:p>
        </w:tc>
        <w:tc>
          <w:tcPr>
            <w:tcW w:w="2131" w:type="dxa"/>
            <w:shd w:val="clear" w:color="auto" w:fill="C6D9F1" w:themeFill="text2" w:themeFillTint="33"/>
          </w:tcPr>
          <w:p w:rsidR="00362BC8" w:rsidRPr="00362BC8" w:rsidRDefault="00362BC8" w:rsidP="00362BC8">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Подготовительные к школе группы</w:t>
            </w:r>
          </w:p>
        </w:tc>
      </w:tr>
      <w:tr w:rsidR="00362BC8" w:rsidRPr="00362BC8" w:rsidTr="00E22185">
        <w:tc>
          <w:tcPr>
            <w:tcW w:w="1905" w:type="dxa"/>
            <w:shd w:val="clear" w:color="auto" w:fill="C6D9F1" w:themeFill="text2" w:themeFillTint="33"/>
          </w:tcPr>
          <w:p w:rsidR="00362BC8" w:rsidRPr="00362BC8" w:rsidRDefault="00362BC8" w:rsidP="00362BC8">
            <w:pPr>
              <w:spacing w:after="0" w:line="240" w:lineRule="auto"/>
              <w:rPr>
                <w:rFonts w:ascii="Times New Roman" w:eastAsia="Times New Roman" w:hAnsi="Times New Roman" w:cs="Times New Roman"/>
                <w:lang w:eastAsia="ru-RU"/>
              </w:rPr>
            </w:pPr>
            <w:r w:rsidRPr="00362BC8">
              <w:rPr>
                <w:rFonts w:ascii="Times New Roman" w:eastAsia="Times New Roman" w:hAnsi="Times New Roman" w:cs="Times New Roman"/>
                <w:lang w:eastAsia="ru-RU"/>
              </w:rPr>
              <w:t>Игровая деятельность</w:t>
            </w:r>
          </w:p>
        </w:tc>
        <w:tc>
          <w:tcPr>
            <w:tcW w:w="1430" w:type="dxa"/>
            <w:shd w:val="clear" w:color="auto" w:fill="DBE5F1" w:themeFill="accent1" w:themeFillTint="33"/>
          </w:tcPr>
          <w:p w:rsidR="00362BC8" w:rsidRPr="00362BC8" w:rsidRDefault="00AE135A" w:rsidP="00362B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92</w:t>
            </w:r>
            <w:r w:rsidR="00362BC8" w:rsidRPr="00362BC8">
              <w:rPr>
                <w:rFonts w:ascii="Times New Roman" w:eastAsia="Times New Roman" w:hAnsi="Times New Roman" w:cs="Times New Roman"/>
                <w:lang w:eastAsia="ru-RU"/>
              </w:rPr>
              <w:t>%</w:t>
            </w:r>
          </w:p>
        </w:tc>
        <w:tc>
          <w:tcPr>
            <w:tcW w:w="1477" w:type="dxa"/>
            <w:shd w:val="clear" w:color="auto" w:fill="DBE5F1" w:themeFill="accent1" w:themeFillTint="33"/>
          </w:tcPr>
          <w:p w:rsidR="00362BC8" w:rsidRPr="00362BC8" w:rsidRDefault="00AE135A" w:rsidP="00362B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95</w:t>
            </w:r>
            <w:r w:rsidR="00362BC8" w:rsidRPr="00362BC8">
              <w:rPr>
                <w:rFonts w:ascii="Times New Roman" w:eastAsia="Times New Roman" w:hAnsi="Times New Roman" w:cs="Times New Roman"/>
                <w:lang w:eastAsia="ru-RU"/>
              </w:rPr>
              <w:t>%</w:t>
            </w:r>
          </w:p>
        </w:tc>
        <w:tc>
          <w:tcPr>
            <w:tcW w:w="1450" w:type="dxa"/>
            <w:shd w:val="clear" w:color="auto" w:fill="DBE5F1" w:themeFill="accent1" w:themeFillTint="33"/>
          </w:tcPr>
          <w:p w:rsidR="00362BC8" w:rsidRPr="00362BC8" w:rsidRDefault="003E0FA7" w:rsidP="00362B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94</w:t>
            </w:r>
            <w:r w:rsidR="00362BC8" w:rsidRPr="00362BC8">
              <w:rPr>
                <w:rFonts w:ascii="Times New Roman" w:eastAsia="Times New Roman" w:hAnsi="Times New Roman" w:cs="Times New Roman"/>
                <w:lang w:eastAsia="ru-RU"/>
              </w:rPr>
              <w:t>%</w:t>
            </w:r>
          </w:p>
        </w:tc>
        <w:tc>
          <w:tcPr>
            <w:tcW w:w="1461" w:type="dxa"/>
            <w:shd w:val="clear" w:color="auto" w:fill="DBE5F1" w:themeFill="accent1" w:themeFillTint="33"/>
          </w:tcPr>
          <w:p w:rsidR="00362BC8" w:rsidRPr="00362BC8" w:rsidRDefault="00362BC8" w:rsidP="00362B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95</w:t>
            </w:r>
            <w:r w:rsidRPr="00362BC8">
              <w:rPr>
                <w:rFonts w:ascii="Times New Roman" w:eastAsia="Times New Roman" w:hAnsi="Times New Roman" w:cs="Times New Roman"/>
                <w:lang w:eastAsia="ru-RU"/>
              </w:rPr>
              <w:t>%</w:t>
            </w:r>
          </w:p>
        </w:tc>
        <w:tc>
          <w:tcPr>
            <w:tcW w:w="2131" w:type="dxa"/>
            <w:shd w:val="clear" w:color="auto" w:fill="DBE5F1" w:themeFill="accent1" w:themeFillTint="33"/>
          </w:tcPr>
          <w:p w:rsidR="00362BC8" w:rsidRPr="00362BC8" w:rsidRDefault="00AE135A" w:rsidP="00362B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95</w:t>
            </w:r>
            <w:r w:rsidR="00362BC8" w:rsidRPr="00362BC8">
              <w:rPr>
                <w:rFonts w:ascii="Times New Roman" w:eastAsia="Times New Roman" w:hAnsi="Times New Roman" w:cs="Times New Roman"/>
                <w:lang w:eastAsia="ru-RU"/>
              </w:rPr>
              <w:t>%</w:t>
            </w:r>
          </w:p>
        </w:tc>
      </w:tr>
      <w:tr w:rsidR="00362BC8" w:rsidRPr="00362BC8" w:rsidTr="00E22185">
        <w:tc>
          <w:tcPr>
            <w:tcW w:w="1905" w:type="dxa"/>
            <w:shd w:val="clear" w:color="auto" w:fill="C6D9F1" w:themeFill="text2" w:themeFillTint="33"/>
          </w:tcPr>
          <w:p w:rsidR="00362BC8" w:rsidRPr="00362BC8" w:rsidRDefault="00362BC8" w:rsidP="00362BC8">
            <w:pPr>
              <w:spacing w:after="0" w:line="240" w:lineRule="auto"/>
              <w:rPr>
                <w:rFonts w:ascii="Times New Roman" w:eastAsia="Calibri" w:hAnsi="Times New Roman" w:cs="Times New Roman"/>
              </w:rPr>
            </w:pPr>
            <w:r w:rsidRPr="00362BC8">
              <w:rPr>
                <w:rFonts w:ascii="Times New Roman" w:eastAsia="Calibri" w:hAnsi="Times New Roman" w:cs="Times New Roman"/>
              </w:rPr>
              <w:t>Самообслуживание и элементарный бытовой труд</w:t>
            </w:r>
          </w:p>
        </w:tc>
        <w:tc>
          <w:tcPr>
            <w:tcW w:w="1430" w:type="dxa"/>
            <w:shd w:val="clear" w:color="auto" w:fill="DBE5F1" w:themeFill="accent1" w:themeFillTint="33"/>
          </w:tcPr>
          <w:p w:rsidR="00362BC8" w:rsidRPr="00362BC8" w:rsidRDefault="00AE135A" w:rsidP="00362B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93</w:t>
            </w:r>
            <w:r w:rsidR="00362BC8" w:rsidRPr="00362BC8">
              <w:rPr>
                <w:rFonts w:ascii="Times New Roman" w:eastAsia="Times New Roman" w:hAnsi="Times New Roman" w:cs="Times New Roman"/>
                <w:lang w:eastAsia="ru-RU"/>
              </w:rPr>
              <w:t>%</w:t>
            </w:r>
          </w:p>
        </w:tc>
        <w:tc>
          <w:tcPr>
            <w:tcW w:w="1477" w:type="dxa"/>
            <w:shd w:val="clear" w:color="auto" w:fill="DBE5F1" w:themeFill="accent1" w:themeFillTint="33"/>
          </w:tcPr>
          <w:p w:rsidR="00362BC8" w:rsidRPr="00362BC8" w:rsidRDefault="003E0FA7" w:rsidP="00362B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96</w:t>
            </w:r>
            <w:r w:rsidR="00362BC8" w:rsidRPr="00362BC8">
              <w:rPr>
                <w:rFonts w:ascii="Times New Roman" w:eastAsia="Times New Roman" w:hAnsi="Times New Roman" w:cs="Times New Roman"/>
                <w:lang w:eastAsia="ru-RU"/>
              </w:rPr>
              <w:t>%</w:t>
            </w:r>
          </w:p>
        </w:tc>
        <w:tc>
          <w:tcPr>
            <w:tcW w:w="1450" w:type="dxa"/>
            <w:shd w:val="clear" w:color="auto" w:fill="DBE5F1" w:themeFill="accent1" w:themeFillTint="33"/>
          </w:tcPr>
          <w:p w:rsidR="00362BC8" w:rsidRPr="00362BC8" w:rsidRDefault="00362BC8" w:rsidP="00362BC8">
            <w:pPr>
              <w:spacing w:after="0" w:line="240" w:lineRule="auto"/>
              <w:rPr>
                <w:rFonts w:ascii="Times New Roman" w:eastAsia="Times New Roman" w:hAnsi="Times New Roman" w:cs="Times New Roman"/>
                <w:lang w:eastAsia="ru-RU"/>
              </w:rPr>
            </w:pPr>
            <w:r w:rsidRPr="00362BC8">
              <w:rPr>
                <w:rFonts w:ascii="Times New Roman" w:eastAsia="Times New Roman" w:hAnsi="Times New Roman" w:cs="Times New Roman"/>
                <w:lang w:eastAsia="ru-RU"/>
              </w:rPr>
              <w:t>96%</w:t>
            </w:r>
          </w:p>
        </w:tc>
        <w:tc>
          <w:tcPr>
            <w:tcW w:w="1461" w:type="dxa"/>
            <w:shd w:val="clear" w:color="auto" w:fill="DBE5F1" w:themeFill="accent1" w:themeFillTint="33"/>
          </w:tcPr>
          <w:p w:rsidR="00362BC8" w:rsidRPr="00362BC8" w:rsidRDefault="00AE135A" w:rsidP="00362B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98</w:t>
            </w:r>
            <w:r w:rsidR="00362BC8" w:rsidRPr="00362BC8">
              <w:rPr>
                <w:rFonts w:ascii="Times New Roman" w:eastAsia="Times New Roman" w:hAnsi="Times New Roman" w:cs="Times New Roman"/>
                <w:lang w:eastAsia="ru-RU"/>
              </w:rPr>
              <w:t>%</w:t>
            </w:r>
          </w:p>
        </w:tc>
        <w:tc>
          <w:tcPr>
            <w:tcW w:w="2131" w:type="dxa"/>
            <w:shd w:val="clear" w:color="auto" w:fill="DBE5F1" w:themeFill="accent1" w:themeFillTint="33"/>
          </w:tcPr>
          <w:p w:rsidR="00362BC8" w:rsidRPr="00362BC8" w:rsidRDefault="00AE135A" w:rsidP="00362B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98</w:t>
            </w:r>
            <w:r w:rsidR="00362BC8" w:rsidRPr="00362BC8">
              <w:rPr>
                <w:rFonts w:ascii="Times New Roman" w:eastAsia="Times New Roman" w:hAnsi="Times New Roman" w:cs="Times New Roman"/>
                <w:lang w:eastAsia="ru-RU"/>
              </w:rPr>
              <w:t>%</w:t>
            </w:r>
          </w:p>
        </w:tc>
      </w:tr>
      <w:tr w:rsidR="00362BC8" w:rsidRPr="00362BC8" w:rsidTr="00E22185">
        <w:tc>
          <w:tcPr>
            <w:tcW w:w="1905" w:type="dxa"/>
            <w:shd w:val="clear" w:color="auto" w:fill="C6D9F1" w:themeFill="text2" w:themeFillTint="33"/>
          </w:tcPr>
          <w:p w:rsidR="00362BC8" w:rsidRPr="00362BC8" w:rsidRDefault="00362BC8" w:rsidP="00362BC8">
            <w:pPr>
              <w:spacing w:after="0" w:line="240" w:lineRule="auto"/>
              <w:rPr>
                <w:rFonts w:ascii="Times New Roman" w:eastAsia="Calibri" w:hAnsi="Times New Roman" w:cs="Times New Roman"/>
              </w:rPr>
            </w:pPr>
            <w:r w:rsidRPr="00362BC8">
              <w:rPr>
                <w:rFonts w:ascii="Times New Roman" w:eastAsia="Calibri" w:hAnsi="Times New Roman" w:cs="Times New Roman"/>
              </w:rPr>
              <w:t>Основы безопасного поведения</w:t>
            </w:r>
          </w:p>
        </w:tc>
        <w:tc>
          <w:tcPr>
            <w:tcW w:w="1430" w:type="dxa"/>
            <w:shd w:val="clear" w:color="auto" w:fill="DBE5F1" w:themeFill="accent1" w:themeFillTint="33"/>
          </w:tcPr>
          <w:p w:rsidR="00362BC8" w:rsidRPr="00362BC8" w:rsidRDefault="00AE135A" w:rsidP="00362B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92</w:t>
            </w:r>
            <w:r w:rsidR="00362BC8" w:rsidRPr="00362BC8">
              <w:rPr>
                <w:rFonts w:ascii="Times New Roman" w:eastAsia="Times New Roman" w:hAnsi="Times New Roman" w:cs="Times New Roman"/>
                <w:lang w:eastAsia="ru-RU"/>
              </w:rPr>
              <w:t>%</w:t>
            </w:r>
          </w:p>
        </w:tc>
        <w:tc>
          <w:tcPr>
            <w:tcW w:w="1477" w:type="dxa"/>
            <w:shd w:val="clear" w:color="auto" w:fill="DBE5F1" w:themeFill="accent1" w:themeFillTint="33"/>
          </w:tcPr>
          <w:p w:rsidR="00362BC8" w:rsidRPr="00362BC8" w:rsidRDefault="003E0FA7" w:rsidP="00362B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94</w:t>
            </w:r>
            <w:r w:rsidR="00362BC8" w:rsidRPr="00362BC8">
              <w:rPr>
                <w:rFonts w:ascii="Times New Roman" w:eastAsia="Times New Roman" w:hAnsi="Times New Roman" w:cs="Times New Roman"/>
                <w:lang w:eastAsia="ru-RU"/>
              </w:rPr>
              <w:t>%</w:t>
            </w:r>
          </w:p>
        </w:tc>
        <w:tc>
          <w:tcPr>
            <w:tcW w:w="1450" w:type="dxa"/>
            <w:shd w:val="clear" w:color="auto" w:fill="DBE5F1" w:themeFill="accent1" w:themeFillTint="33"/>
          </w:tcPr>
          <w:p w:rsidR="00362BC8" w:rsidRPr="00362BC8" w:rsidRDefault="00362BC8" w:rsidP="00362BC8">
            <w:pPr>
              <w:spacing w:after="0" w:line="240" w:lineRule="auto"/>
              <w:rPr>
                <w:rFonts w:ascii="Times New Roman" w:eastAsia="Times New Roman" w:hAnsi="Times New Roman" w:cs="Times New Roman"/>
                <w:lang w:eastAsia="ru-RU"/>
              </w:rPr>
            </w:pPr>
            <w:r w:rsidRPr="00362BC8">
              <w:rPr>
                <w:rFonts w:ascii="Times New Roman" w:eastAsia="Times New Roman" w:hAnsi="Times New Roman" w:cs="Times New Roman"/>
                <w:lang w:eastAsia="ru-RU"/>
              </w:rPr>
              <w:t>95%</w:t>
            </w:r>
          </w:p>
        </w:tc>
        <w:tc>
          <w:tcPr>
            <w:tcW w:w="1461" w:type="dxa"/>
            <w:shd w:val="clear" w:color="auto" w:fill="DBE5F1" w:themeFill="accent1" w:themeFillTint="33"/>
          </w:tcPr>
          <w:p w:rsidR="00362BC8" w:rsidRPr="00362BC8" w:rsidRDefault="00AE135A" w:rsidP="00362B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96</w:t>
            </w:r>
            <w:r w:rsidR="00362BC8" w:rsidRPr="00362BC8">
              <w:rPr>
                <w:rFonts w:ascii="Times New Roman" w:eastAsia="Times New Roman" w:hAnsi="Times New Roman" w:cs="Times New Roman"/>
                <w:lang w:eastAsia="ru-RU"/>
              </w:rPr>
              <w:t>%</w:t>
            </w:r>
          </w:p>
        </w:tc>
        <w:tc>
          <w:tcPr>
            <w:tcW w:w="2131" w:type="dxa"/>
            <w:shd w:val="clear" w:color="auto" w:fill="DBE5F1" w:themeFill="accent1" w:themeFillTint="33"/>
          </w:tcPr>
          <w:p w:rsidR="00362BC8" w:rsidRPr="00362BC8" w:rsidRDefault="00AE135A" w:rsidP="00362B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96</w:t>
            </w:r>
            <w:r w:rsidR="00362BC8" w:rsidRPr="00362BC8">
              <w:rPr>
                <w:rFonts w:ascii="Times New Roman" w:eastAsia="Times New Roman" w:hAnsi="Times New Roman" w:cs="Times New Roman"/>
                <w:lang w:eastAsia="ru-RU"/>
              </w:rPr>
              <w:t>%</w:t>
            </w:r>
          </w:p>
        </w:tc>
      </w:tr>
    </w:tbl>
    <w:p w:rsidR="00362BC8" w:rsidRDefault="00362BC8" w:rsidP="000902FE">
      <w:pPr>
        <w:spacing w:after="0"/>
        <w:ind w:right="-426"/>
        <w:jc w:val="both"/>
        <w:rPr>
          <w:rFonts w:ascii="Times New Roman" w:eastAsia="Times New Roman" w:hAnsi="Times New Roman" w:cs="Times New Roman"/>
          <w:b/>
          <w:lang w:eastAsia="ru-RU"/>
        </w:rPr>
      </w:pPr>
    </w:p>
    <w:p w:rsidR="000902FE" w:rsidRPr="000902FE" w:rsidRDefault="000902FE" w:rsidP="000902FE">
      <w:pPr>
        <w:spacing w:after="0"/>
        <w:ind w:right="-426"/>
        <w:jc w:val="both"/>
        <w:rPr>
          <w:rFonts w:ascii="Times New Roman" w:eastAsia="Calibri" w:hAnsi="Times New Roman" w:cs="Times New Roman"/>
          <w:sz w:val="24"/>
          <w:szCs w:val="24"/>
        </w:rPr>
      </w:pPr>
      <w:r>
        <w:rPr>
          <w:rFonts w:ascii="Times New Roman" w:eastAsia="Times New Roman" w:hAnsi="Times New Roman" w:cs="Times New Roman"/>
          <w:b/>
          <w:lang w:eastAsia="ru-RU"/>
        </w:rPr>
        <w:lastRenderedPageBreak/>
        <w:t xml:space="preserve"> </w:t>
      </w:r>
      <w:r w:rsidR="0023409A">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0902FE">
        <w:rPr>
          <w:rFonts w:ascii="Times New Roman" w:eastAsia="Times New Roman" w:hAnsi="Times New Roman" w:cs="Times New Roman"/>
          <w:sz w:val="24"/>
          <w:szCs w:val="24"/>
          <w:lang w:eastAsia="ru-RU"/>
        </w:rPr>
        <w:t>Результаты обследования говорят о достаточно высоком уровне социально-коммуникативного развития воспитанников.</w:t>
      </w:r>
    </w:p>
    <w:p w:rsidR="00916C78" w:rsidRDefault="00916C78" w:rsidP="00521CED">
      <w:pPr>
        <w:spacing w:after="0"/>
        <w:ind w:left="-284" w:right="-426"/>
        <w:jc w:val="both"/>
        <w:rPr>
          <w:rFonts w:ascii="Times New Roman" w:eastAsia="Calibri" w:hAnsi="Times New Roman" w:cs="Times New Roman"/>
          <w:b/>
          <w:sz w:val="24"/>
          <w:szCs w:val="24"/>
        </w:rPr>
      </w:pPr>
      <w:r w:rsidRPr="00472439">
        <w:rPr>
          <w:rFonts w:ascii="Times New Roman" w:eastAsia="Calibri" w:hAnsi="Times New Roman" w:cs="Times New Roman"/>
          <w:b/>
          <w:sz w:val="24"/>
          <w:szCs w:val="24"/>
        </w:rPr>
        <w:t>- система коррекционной деятельности с учетом потребностей, интересов и  возможностей каждого у</w:t>
      </w:r>
      <w:r w:rsidR="00472439">
        <w:rPr>
          <w:rFonts w:ascii="Times New Roman" w:eastAsia="Calibri" w:hAnsi="Times New Roman" w:cs="Times New Roman"/>
          <w:b/>
          <w:sz w:val="24"/>
          <w:szCs w:val="24"/>
        </w:rPr>
        <w:t>частника отношений и коллектива:</w:t>
      </w:r>
    </w:p>
    <w:p w:rsidR="00703A0A" w:rsidRPr="00277D86" w:rsidRDefault="00C5163C" w:rsidP="00655CB4">
      <w:pPr>
        <w:jc w:val="both"/>
        <w:rPr>
          <w:rFonts w:ascii="Times New Roman" w:eastAsia="Times New Roman" w:hAnsi="Times New Roman" w:cs="Times New Roman"/>
          <w:sz w:val="24"/>
          <w:szCs w:val="24"/>
          <w:lang w:eastAsia="ru-RU"/>
        </w:rPr>
      </w:pPr>
      <w:r w:rsidRPr="00277D86">
        <w:rPr>
          <w:rFonts w:ascii="Times New Roman" w:eastAsia="Times New Roman" w:hAnsi="Times New Roman" w:cs="Times New Roman"/>
          <w:sz w:val="24"/>
          <w:szCs w:val="24"/>
          <w:lang w:eastAsia="ru-RU"/>
        </w:rPr>
        <w:t xml:space="preserve">  </w:t>
      </w:r>
      <w:r w:rsidR="00703A0A">
        <w:rPr>
          <w:rFonts w:ascii="Times New Roman" w:eastAsia="Times New Roman" w:hAnsi="Times New Roman" w:cs="Times New Roman"/>
          <w:sz w:val="24"/>
          <w:szCs w:val="24"/>
          <w:lang w:eastAsia="ru-RU"/>
        </w:rPr>
        <w:t xml:space="preserve">Всего обследовано </w:t>
      </w:r>
      <w:r w:rsidR="00703A0A" w:rsidRPr="00703A0A">
        <w:rPr>
          <w:rFonts w:ascii="Times New Roman" w:eastAsia="Times New Roman" w:hAnsi="Times New Roman" w:cs="Times New Roman"/>
          <w:sz w:val="24"/>
          <w:szCs w:val="24"/>
          <w:lang w:eastAsia="ru-RU"/>
        </w:rPr>
        <w:t xml:space="preserve"> детей </w:t>
      </w:r>
      <w:r w:rsidR="00703A0A">
        <w:rPr>
          <w:rFonts w:ascii="Times New Roman" w:eastAsia="Times New Roman" w:hAnsi="Times New Roman" w:cs="Times New Roman"/>
          <w:sz w:val="24"/>
          <w:szCs w:val="24"/>
          <w:lang w:eastAsia="ru-RU"/>
        </w:rPr>
        <w:t xml:space="preserve">от </w:t>
      </w:r>
      <w:r w:rsidR="00703A0A" w:rsidRPr="00703A0A">
        <w:rPr>
          <w:rFonts w:ascii="Times New Roman" w:eastAsia="Times New Roman" w:hAnsi="Times New Roman" w:cs="Times New Roman"/>
          <w:sz w:val="24"/>
          <w:szCs w:val="24"/>
          <w:lang w:eastAsia="ru-RU"/>
        </w:rPr>
        <w:t xml:space="preserve">4,5-7 лет </w:t>
      </w:r>
      <w:r w:rsidR="00703A0A" w:rsidRPr="00703A0A">
        <w:rPr>
          <w:rFonts w:ascii="Times New Roman" w:eastAsia="Times New Roman" w:hAnsi="Times New Roman" w:cs="Times New Roman"/>
          <w:sz w:val="24"/>
          <w:szCs w:val="24"/>
          <w:u w:val="single"/>
          <w:lang w:eastAsia="ru-RU"/>
        </w:rPr>
        <w:t>119 чел</w:t>
      </w:r>
      <w:r w:rsidR="00703A0A" w:rsidRPr="00703A0A">
        <w:rPr>
          <w:rFonts w:ascii="Times New Roman" w:eastAsia="Times New Roman" w:hAnsi="Times New Roman" w:cs="Times New Roman"/>
          <w:sz w:val="24"/>
          <w:szCs w:val="24"/>
          <w:lang w:eastAsia="ru-RU"/>
        </w:rPr>
        <w:t xml:space="preserve">. В ходе обследования было выявлено: нуждающихся в логопедической помощи: </w:t>
      </w:r>
      <w:r w:rsidR="00703A0A" w:rsidRPr="00703A0A">
        <w:rPr>
          <w:rFonts w:ascii="Times New Roman" w:eastAsia="Times New Roman" w:hAnsi="Times New Roman" w:cs="Times New Roman"/>
          <w:sz w:val="24"/>
          <w:szCs w:val="24"/>
          <w:u w:val="single"/>
          <w:lang w:eastAsia="ru-RU"/>
        </w:rPr>
        <w:t>87 чел.</w:t>
      </w:r>
      <w:r w:rsidR="00703A0A">
        <w:rPr>
          <w:rFonts w:ascii="Times New Roman" w:eastAsia="Times New Roman" w:hAnsi="Times New Roman" w:cs="Times New Roman"/>
          <w:sz w:val="24"/>
          <w:szCs w:val="24"/>
          <w:lang w:eastAsia="ru-RU"/>
        </w:rPr>
        <w:t xml:space="preserve"> (дети старше 5 лет).</w:t>
      </w:r>
      <w:r w:rsidR="007D0DF4">
        <w:rPr>
          <w:rFonts w:ascii="Times New Roman" w:eastAsia="Times New Roman" w:hAnsi="Times New Roman" w:cs="Times New Roman"/>
          <w:sz w:val="24"/>
          <w:szCs w:val="24"/>
          <w:lang w:eastAsia="ru-RU"/>
        </w:rPr>
        <w:t xml:space="preserve"> </w:t>
      </w:r>
      <w:r w:rsidR="00703A0A">
        <w:rPr>
          <w:rFonts w:ascii="Times New Roman" w:eastAsia="Times New Roman" w:hAnsi="Times New Roman" w:cs="Times New Roman"/>
          <w:sz w:val="24"/>
          <w:szCs w:val="24"/>
          <w:lang w:eastAsia="ru-RU"/>
        </w:rPr>
        <w:t xml:space="preserve">В течение </w:t>
      </w:r>
      <w:r w:rsidR="00703A0A" w:rsidRPr="00703A0A">
        <w:rPr>
          <w:rFonts w:ascii="Times New Roman" w:eastAsia="Times New Roman" w:hAnsi="Times New Roman" w:cs="Times New Roman"/>
          <w:sz w:val="24"/>
          <w:szCs w:val="24"/>
          <w:lang w:eastAsia="ru-RU"/>
        </w:rPr>
        <w:t xml:space="preserve"> года коррекционно-развивающие занятия</w:t>
      </w:r>
      <w:r w:rsidR="007D0DF4">
        <w:rPr>
          <w:rFonts w:ascii="Times New Roman" w:eastAsia="Times New Roman" w:hAnsi="Times New Roman" w:cs="Times New Roman"/>
          <w:sz w:val="24"/>
          <w:szCs w:val="24"/>
          <w:lang w:eastAsia="ru-RU"/>
        </w:rPr>
        <w:t xml:space="preserve"> посещали 55</w:t>
      </w:r>
      <w:r w:rsidR="00703A0A">
        <w:rPr>
          <w:rFonts w:ascii="Times New Roman" w:eastAsia="Times New Roman" w:hAnsi="Times New Roman" w:cs="Times New Roman"/>
          <w:sz w:val="24"/>
          <w:szCs w:val="24"/>
          <w:lang w:eastAsia="ru-RU"/>
        </w:rPr>
        <w:t xml:space="preserve"> воспитанников. </w:t>
      </w:r>
      <w:r w:rsidR="00703A0A">
        <w:rPr>
          <w:rFonts w:ascii="Times New Roman" w:eastAsia="Calibri" w:hAnsi="Times New Roman" w:cs="Times New Roman"/>
          <w:sz w:val="24"/>
          <w:szCs w:val="24"/>
        </w:rPr>
        <w:t>О</w:t>
      </w:r>
      <w:r w:rsidR="00703A0A" w:rsidRPr="00703A0A">
        <w:rPr>
          <w:rFonts w:ascii="Times New Roman" w:eastAsia="Calibri" w:hAnsi="Times New Roman" w:cs="Times New Roman"/>
          <w:sz w:val="24"/>
          <w:szCs w:val="24"/>
        </w:rPr>
        <w:t xml:space="preserve">существлялась индивидуальная и групповая коррекционная работа, позволившая добиться хороших результатов. Также профилактическая работа в ходе реализации совместных с воспитателями проектов, консультаций с родителями. </w:t>
      </w:r>
      <w:r w:rsidR="00703A0A">
        <w:rPr>
          <w:rFonts w:ascii="Times New Roman" w:eastAsia="Times New Roman" w:hAnsi="Times New Roman" w:cs="Times New Roman"/>
          <w:sz w:val="24"/>
          <w:szCs w:val="24"/>
          <w:lang w:eastAsia="ru-RU"/>
        </w:rPr>
        <w:t xml:space="preserve"> </w:t>
      </w:r>
      <w:r w:rsidRPr="00277D86">
        <w:rPr>
          <w:rFonts w:ascii="Times New Roman" w:eastAsia="Times New Roman" w:hAnsi="Times New Roman" w:cs="Times New Roman"/>
          <w:sz w:val="24"/>
          <w:szCs w:val="24"/>
          <w:lang w:eastAsia="ru-RU"/>
        </w:rPr>
        <w:t>В основные занятия были зачислены: все нуждающиеся в логопедической помощи воспитанники подготов</w:t>
      </w:r>
      <w:r w:rsidR="00703A0A">
        <w:rPr>
          <w:rFonts w:ascii="Times New Roman" w:eastAsia="Times New Roman" w:hAnsi="Times New Roman" w:cs="Times New Roman"/>
          <w:sz w:val="24"/>
          <w:szCs w:val="24"/>
          <w:lang w:eastAsia="ru-RU"/>
        </w:rPr>
        <w:t xml:space="preserve">ительных к школе групп № 8,9,12 </w:t>
      </w:r>
      <w:r w:rsidR="007D0DF4">
        <w:rPr>
          <w:rFonts w:ascii="Times New Roman" w:eastAsia="Times New Roman" w:hAnsi="Times New Roman" w:cs="Times New Roman"/>
          <w:sz w:val="24"/>
          <w:szCs w:val="24"/>
          <w:lang w:eastAsia="ru-RU"/>
        </w:rPr>
        <w:t>– 45</w:t>
      </w:r>
      <w:r w:rsidRPr="00277D86">
        <w:rPr>
          <w:rFonts w:ascii="Times New Roman" w:eastAsia="Times New Roman" w:hAnsi="Times New Roman" w:cs="Times New Roman"/>
          <w:sz w:val="24"/>
          <w:szCs w:val="24"/>
          <w:lang w:eastAsia="ru-RU"/>
        </w:rPr>
        <w:t xml:space="preserve"> детей</w:t>
      </w:r>
      <w:r w:rsidR="007D0DF4">
        <w:rPr>
          <w:rFonts w:ascii="Times New Roman" w:eastAsia="Times New Roman" w:hAnsi="Times New Roman" w:cs="Times New Roman"/>
          <w:sz w:val="24"/>
          <w:szCs w:val="24"/>
          <w:lang w:eastAsia="ru-RU"/>
        </w:rPr>
        <w:t>.</w:t>
      </w:r>
    </w:p>
    <w:p w:rsidR="00C5163C" w:rsidRPr="009C432C" w:rsidRDefault="00C5163C" w:rsidP="00521CED">
      <w:pPr>
        <w:spacing w:after="0"/>
        <w:ind w:left="-284"/>
        <w:jc w:val="center"/>
        <w:rPr>
          <w:rFonts w:ascii="Times New Roman" w:eastAsia="Times New Roman" w:hAnsi="Times New Roman" w:cs="Times New Roman"/>
          <w:sz w:val="24"/>
          <w:szCs w:val="24"/>
          <w:lang w:eastAsia="ru-RU"/>
        </w:rPr>
      </w:pPr>
      <w:r w:rsidRPr="009C432C">
        <w:rPr>
          <w:rFonts w:ascii="Times New Roman" w:eastAsia="Times New Roman" w:hAnsi="Times New Roman" w:cs="Times New Roman"/>
          <w:sz w:val="24"/>
          <w:szCs w:val="24"/>
          <w:lang w:eastAsia="ru-RU"/>
        </w:rPr>
        <w:t>Мониторинг логопедической коррекционной работы подготовительных групп</w:t>
      </w:r>
    </w:p>
    <w:p w:rsidR="00C5163C" w:rsidRPr="00472439" w:rsidRDefault="00C5163C" w:rsidP="00521CED">
      <w:pPr>
        <w:spacing w:after="0"/>
        <w:ind w:left="-284" w:right="-426"/>
        <w:jc w:val="both"/>
        <w:rPr>
          <w:rFonts w:ascii="Times New Roman" w:eastAsia="Calibri" w:hAnsi="Times New Roman" w:cs="Times New Roman"/>
          <w:b/>
          <w:sz w:val="24"/>
          <w:szCs w:val="24"/>
        </w:rPr>
      </w:pPr>
    </w:p>
    <w:tbl>
      <w:tblPr>
        <w:tblW w:w="8434" w:type="dxa"/>
        <w:jc w:val="center"/>
        <w:tblInd w:w="-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30"/>
        <w:gridCol w:w="1452"/>
        <w:gridCol w:w="2126"/>
        <w:gridCol w:w="2126"/>
      </w:tblGrid>
      <w:tr w:rsidR="00AE135A" w:rsidRPr="00472439" w:rsidTr="00AE135A">
        <w:trPr>
          <w:trHeight w:val="952"/>
          <w:jc w:val="center"/>
        </w:trPr>
        <w:tc>
          <w:tcPr>
            <w:tcW w:w="2730" w:type="dxa"/>
            <w:shd w:val="clear" w:color="auto" w:fill="C6D9F1" w:themeFill="text2" w:themeFillTint="33"/>
            <w:tcMar>
              <w:top w:w="72" w:type="dxa"/>
              <w:left w:w="144" w:type="dxa"/>
              <w:bottom w:w="72" w:type="dxa"/>
              <w:right w:w="144" w:type="dxa"/>
            </w:tcMar>
            <w:hideMark/>
          </w:tcPr>
          <w:p w:rsidR="00AE135A" w:rsidRPr="00CD6FB8" w:rsidRDefault="00AE135A" w:rsidP="00647500">
            <w:pPr>
              <w:spacing w:after="0"/>
              <w:ind w:left="-284"/>
              <w:jc w:val="center"/>
              <w:textAlignment w:val="baseline"/>
              <w:rPr>
                <w:rFonts w:ascii="Times New Roman" w:eastAsia="Times New Roman" w:hAnsi="Times New Roman" w:cs="Times New Roman"/>
                <w:sz w:val="24"/>
                <w:szCs w:val="24"/>
                <w:lang w:eastAsia="ru-RU"/>
              </w:rPr>
            </w:pPr>
            <w:r w:rsidRPr="00CD6FB8">
              <w:rPr>
                <w:rFonts w:ascii="Times New Roman" w:eastAsia="Times New Roman" w:hAnsi="Times New Roman" w:cs="Times New Roman"/>
                <w:b/>
                <w:bCs/>
                <w:iCs/>
                <w:kern w:val="24"/>
                <w:sz w:val="24"/>
                <w:szCs w:val="24"/>
                <w:lang w:eastAsia="ru-RU"/>
              </w:rPr>
              <w:t>Количество</w:t>
            </w:r>
          </w:p>
          <w:p w:rsidR="00AE135A" w:rsidRDefault="00AE135A" w:rsidP="00647500">
            <w:pPr>
              <w:spacing w:after="0"/>
              <w:ind w:left="-284"/>
              <w:jc w:val="center"/>
              <w:textAlignment w:val="baseline"/>
              <w:rPr>
                <w:rFonts w:ascii="Times New Roman" w:eastAsia="Times New Roman" w:hAnsi="Times New Roman" w:cs="Times New Roman"/>
                <w:b/>
                <w:bCs/>
                <w:iCs/>
                <w:kern w:val="24"/>
                <w:sz w:val="24"/>
                <w:szCs w:val="24"/>
                <w:lang w:eastAsia="ru-RU"/>
              </w:rPr>
            </w:pPr>
            <w:r w:rsidRPr="00CD6FB8">
              <w:rPr>
                <w:rFonts w:ascii="Times New Roman" w:eastAsia="Times New Roman" w:hAnsi="Times New Roman" w:cs="Times New Roman"/>
                <w:b/>
                <w:bCs/>
                <w:iCs/>
                <w:kern w:val="24"/>
                <w:sz w:val="24"/>
                <w:szCs w:val="24"/>
                <w:lang w:eastAsia="ru-RU"/>
              </w:rPr>
              <w:t>детей,</w:t>
            </w:r>
          </w:p>
          <w:p w:rsidR="00AE135A" w:rsidRPr="00CD6FB8" w:rsidRDefault="00AE135A" w:rsidP="00647500">
            <w:pPr>
              <w:spacing w:after="0"/>
              <w:ind w:left="-284"/>
              <w:jc w:val="center"/>
              <w:textAlignment w:val="baseline"/>
              <w:rPr>
                <w:rFonts w:ascii="Times New Roman" w:eastAsia="Times New Roman" w:hAnsi="Times New Roman" w:cs="Times New Roman"/>
                <w:sz w:val="24"/>
                <w:szCs w:val="24"/>
                <w:lang w:eastAsia="ru-RU"/>
              </w:rPr>
            </w:pPr>
            <w:r w:rsidRPr="00CD6FB8">
              <w:rPr>
                <w:rFonts w:ascii="Times New Roman" w:eastAsia="Times New Roman" w:hAnsi="Times New Roman" w:cs="Times New Roman"/>
                <w:b/>
                <w:bCs/>
                <w:iCs/>
                <w:kern w:val="24"/>
                <w:sz w:val="24"/>
                <w:szCs w:val="24"/>
                <w:lang w:eastAsia="ru-RU"/>
              </w:rPr>
              <w:t xml:space="preserve"> посещавших занятия</w:t>
            </w:r>
          </w:p>
        </w:tc>
        <w:tc>
          <w:tcPr>
            <w:tcW w:w="1452" w:type="dxa"/>
            <w:shd w:val="clear" w:color="auto" w:fill="C6D9F1" w:themeFill="text2" w:themeFillTint="33"/>
            <w:tcMar>
              <w:top w:w="72" w:type="dxa"/>
              <w:left w:w="144" w:type="dxa"/>
              <w:bottom w:w="72" w:type="dxa"/>
              <w:right w:w="144" w:type="dxa"/>
            </w:tcMar>
            <w:hideMark/>
          </w:tcPr>
          <w:p w:rsidR="00AE135A" w:rsidRPr="00CD6FB8" w:rsidRDefault="00AE135A" w:rsidP="00521CED">
            <w:pPr>
              <w:spacing w:after="0"/>
              <w:ind w:left="-284"/>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Cs/>
                <w:kern w:val="24"/>
                <w:sz w:val="24"/>
                <w:szCs w:val="24"/>
                <w:lang w:eastAsia="ru-RU"/>
              </w:rPr>
              <w:t>Группа№8</w:t>
            </w:r>
          </w:p>
          <w:p w:rsidR="00AE135A" w:rsidRPr="00CD6FB8" w:rsidRDefault="00AE135A" w:rsidP="00521CED">
            <w:pPr>
              <w:spacing w:after="0"/>
              <w:ind w:left="-284"/>
              <w:jc w:val="center"/>
              <w:textAlignment w:val="baseline"/>
              <w:rPr>
                <w:rFonts w:ascii="Times New Roman" w:eastAsia="Times New Roman" w:hAnsi="Times New Roman" w:cs="Times New Roman"/>
                <w:sz w:val="24"/>
                <w:szCs w:val="24"/>
                <w:lang w:eastAsia="ru-RU"/>
              </w:rPr>
            </w:pPr>
          </w:p>
        </w:tc>
        <w:tc>
          <w:tcPr>
            <w:tcW w:w="2126" w:type="dxa"/>
            <w:shd w:val="clear" w:color="auto" w:fill="C6D9F1" w:themeFill="text2" w:themeFillTint="33"/>
            <w:tcMar>
              <w:top w:w="72" w:type="dxa"/>
              <w:left w:w="144" w:type="dxa"/>
              <w:bottom w:w="72" w:type="dxa"/>
              <w:right w:w="144" w:type="dxa"/>
            </w:tcMar>
            <w:hideMark/>
          </w:tcPr>
          <w:p w:rsidR="00AE135A" w:rsidRPr="00CD6FB8" w:rsidRDefault="00AE135A" w:rsidP="00521CED">
            <w:pPr>
              <w:spacing w:after="0"/>
              <w:ind w:left="-284"/>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Cs/>
                <w:kern w:val="24"/>
                <w:sz w:val="24"/>
                <w:szCs w:val="24"/>
                <w:lang w:eastAsia="ru-RU"/>
              </w:rPr>
              <w:t>Группа№9</w:t>
            </w:r>
          </w:p>
          <w:p w:rsidR="00AE135A" w:rsidRPr="00CD6FB8" w:rsidRDefault="00AE135A" w:rsidP="00521CED">
            <w:pPr>
              <w:spacing w:after="0"/>
              <w:ind w:left="-284"/>
              <w:jc w:val="center"/>
              <w:textAlignment w:val="baseline"/>
              <w:rPr>
                <w:rFonts w:ascii="Times New Roman" w:eastAsia="Times New Roman" w:hAnsi="Times New Roman" w:cs="Times New Roman"/>
                <w:sz w:val="24"/>
                <w:szCs w:val="24"/>
                <w:lang w:eastAsia="ru-RU"/>
              </w:rPr>
            </w:pPr>
          </w:p>
        </w:tc>
        <w:tc>
          <w:tcPr>
            <w:tcW w:w="2126" w:type="dxa"/>
            <w:shd w:val="clear" w:color="auto" w:fill="C6D9F1" w:themeFill="text2" w:themeFillTint="33"/>
          </w:tcPr>
          <w:p w:rsidR="00AE135A" w:rsidRDefault="00AE135A" w:rsidP="00521CED">
            <w:pPr>
              <w:spacing w:after="0"/>
              <w:ind w:left="-284"/>
              <w:jc w:val="center"/>
              <w:textAlignment w:val="baseline"/>
              <w:rPr>
                <w:rFonts w:ascii="Times New Roman" w:eastAsia="Times New Roman" w:hAnsi="Times New Roman" w:cs="Times New Roman"/>
                <w:b/>
                <w:bCs/>
                <w:iCs/>
                <w:kern w:val="24"/>
                <w:sz w:val="24"/>
                <w:szCs w:val="24"/>
                <w:lang w:eastAsia="ru-RU"/>
              </w:rPr>
            </w:pPr>
            <w:r>
              <w:rPr>
                <w:rFonts w:ascii="Times New Roman" w:eastAsia="Times New Roman" w:hAnsi="Times New Roman" w:cs="Times New Roman"/>
                <w:b/>
                <w:bCs/>
                <w:iCs/>
                <w:kern w:val="24"/>
                <w:sz w:val="24"/>
                <w:szCs w:val="24"/>
                <w:lang w:eastAsia="ru-RU"/>
              </w:rPr>
              <w:t>Группа №12</w:t>
            </w:r>
          </w:p>
        </w:tc>
      </w:tr>
      <w:tr w:rsidR="007D0DF4" w:rsidRPr="00472439" w:rsidTr="007D0DF4">
        <w:trPr>
          <w:trHeight w:val="387"/>
          <w:jc w:val="center"/>
        </w:trPr>
        <w:tc>
          <w:tcPr>
            <w:tcW w:w="2730" w:type="dxa"/>
            <w:shd w:val="clear" w:color="auto" w:fill="DBE5F1" w:themeFill="accent1" w:themeFillTint="33"/>
            <w:tcMar>
              <w:top w:w="72" w:type="dxa"/>
              <w:left w:w="144" w:type="dxa"/>
              <w:bottom w:w="72" w:type="dxa"/>
              <w:right w:w="144" w:type="dxa"/>
            </w:tcMar>
            <w:hideMark/>
          </w:tcPr>
          <w:p w:rsidR="007D0DF4" w:rsidRPr="00CD6FB8" w:rsidRDefault="007D0DF4" w:rsidP="00647500">
            <w:pPr>
              <w:spacing w:after="0"/>
              <w:ind w:left="-284"/>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Cs/>
                <w:kern w:val="24"/>
                <w:sz w:val="24"/>
                <w:szCs w:val="24"/>
                <w:lang w:eastAsia="ru-RU"/>
              </w:rPr>
              <w:t>45</w:t>
            </w:r>
          </w:p>
        </w:tc>
        <w:tc>
          <w:tcPr>
            <w:tcW w:w="1452" w:type="dxa"/>
            <w:shd w:val="clear" w:color="auto" w:fill="DBE5F1" w:themeFill="accent1" w:themeFillTint="33"/>
            <w:tcMar>
              <w:top w:w="72" w:type="dxa"/>
              <w:left w:w="144" w:type="dxa"/>
              <w:bottom w:w="72" w:type="dxa"/>
              <w:right w:w="144" w:type="dxa"/>
            </w:tcMar>
          </w:tcPr>
          <w:p w:rsidR="007D0DF4" w:rsidRPr="00A137FB" w:rsidRDefault="007D0DF4" w:rsidP="00332E90">
            <w:pPr>
              <w:jc w:val="center"/>
            </w:pPr>
            <w:r w:rsidRPr="00A137FB">
              <w:t>16</w:t>
            </w:r>
          </w:p>
        </w:tc>
        <w:tc>
          <w:tcPr>
            <w:tcW w:w="2126" w:type="dxa"/>
            <w:shd w:val="clear" w:color="auto" w:fill="DBE5F1" w:themeFill="accent1" w:themeFillTint="33"/>
            <w:tcMar>
              <w:top w:w="72" w:type="dxa"/>
              <w:left w:w="144" w:type="dxa"/>
              <w:bottom w:w="72" w:type="dxa"/>
              <w:right w:w="144" w:type="dxa"/>
            </w:tcMar>
          </w:tcPr>
          <w:p w:rsidR="007D0DF4" w:rsidRPr="00A137FB" w:rsidRDefault="007D0DF4" w:rsidP="00332E90">
            <w:pPr>
              <w:jc w:val="center"/>
            </w:pPr>
            <w:r w:rsidRPr="00A137FB">
              <w:t>13</w:t>
            </w:r>
          </w:p>
        </w:tc>
        <w:tc>
          <w:tcPr>
            <w:tcW w:w="2126" w:type="dxa"/>
            <w:shd w:val="clear" w:color="auto" w:fill="DBE5F1" w:themeFill="accent1" w:themeFillTint="33"/>
          </w:tcPr>
          <w:p w:rsidR="007D0DF4" w:rsidRDefault="007D0DF4" w:rsidP="00332E90">
            <w:pPr>
              <w:jc w:val="center"/>
            </w:pPr>
            <w:r w:rsidRPr="00A137FB">
              <w:t>16</w:t>
            </w:r>
          </w:p>
        </w:tc>
      </w:tr>
      <w:tr w:rsidR="007D0DF4" w:rsidRPr="00472439" w:rsidTr="007D0DF4">
        <w:trPr>
          <w:trHeight w:val="384"/>
          <w:jc w:val="center"/>
        </w:trPr>
        <w:tc>
          <w:tcPr>
            <w:tcW w:w="2730" w:type="dxa"/>
            <w:shd w:val="clear" w:color="auto" w:fill="DBE5F1" w:themeFill="accent1" w:themeFillTint="33"/>
            <w:tcMar>
              <w:top w:w="72" w:type="dxa"/>
              <w:left w:w="144" w:type="dxa"/>
              <w:bottom w:w="72" w:type="dxa"/>
              <w:right w:w="144" w:type="dxa"/>
            </w:tcMar>
            <w:hideMark/>
          </w:tcPr>
          <w:p w:rsidR="007D0DF4" w:rsidRPr="00CD6FB8" w:rsidRDefault="007D0DF4" w:rsidP="00647500">
            <w:pPr>
              <w:spacing w:after="0"/>
              <w:ind w:left="-284"/>
              <w:jc w:val="center"/>
              <w:textAlignment w:val="baseline"/>
              <w:rPr>
                <w:rFonts w:ascii="Times New Roman" w:eastAsia="Times New Roman" w:hAnsi="Times New Roman" w:cs="Times New Roman"/>
                <w:sz w:val="24"/>
                <w:szCs w:val="24"/>
                <w:lang w:eastAsia="ru-RU"/>
              </w:rPr>
            </w:pPr>
            <w:r w:rsidRPr="00CD6FB8">
              <w:rPr>
                <w:rFonts w:ascii="Times New Roman" w:eastAsia="Times New Roman" w:hAnsi="Times New Roman" w:cs="Times New Roman"/>
                <w:b/>
                <w:bCs/>
                <w:iCs/>
                <w:kern w:val="24"/>
                <w:sz w:val="24"/>
                <w:szCs w:val="24"/>
                <w:lang w:eastAsia="ru-RU"/>
              </w:rPr>
              <w:t>с хорошей речью</w:t>
            </w:r>
          </w:p>
        </w:tc>
        <w:tc>
          <w:tcPr>
            <w:tcW w:w="1452" w:type="dxa"/>
            <w:shd w:val="clear" w:color="auto" w:fill="DBE5F1" w:themeFill="accent1" w:themeFillTint="33"/>
            <w:tcMar>
              <w:top w:w="72" w:type="dxa"/>
              <w:left w:w="144" w:type="dxa"/>
              <w:bottom w:w="72" w:type="dxa"/>
              <w:right w:w="144" w:type="dxa"/>
            </w:tcMar>
          </w:tcPr>
          <w:p w:rsidR="007D0DF4" w:rsidRPr="00D140D2" w:rsidRDefault="007D0DF4" w:rsidP="00332E90">
            <w:pPr>
              <w:jc w:val="center"/>
            </w:pPr>
            <w:r w:rsidRPr="00D140D2">
              <w:t>9</w:t>
            </w:r>
          </w:p>
        </w:tc>
        <w:tc>
          <w:tcPr>
            <w:tcW w:w="2126" w:type="dxa"/>
            <w:shd w:val="clear" w:color="auto" w:fill="DBE5F1" w:themeFill="accent1" w:themeFillTint="33"/>
            <w:tcMar>
              <w:top w:w="72" w:type="dxa"/>
              <w:left w:w="144" w:type="dxa"/>
              <w:bottom w:w="72" w:type="dxa"/>
              <w:right w:w="144" w:type="dxa"/>
            </w:tcMar>
          </w:tcPr>
          <w:p w:rsidR="007D0DF4" w:rsidRPr="00D140D2" w:rsidRDefault="007D0DF4" w:rsidP="00332E90">
            <w:pPr>
              <w:jc w:val="center"/>
            </w:pPr>
            <w:r w:rsidRPr="00D140D2">
              <w:t>7</w:t>
            </w:r>
          </w:p>
        </w:tc>
        <w:tc>
          <w:tcPr>
            <w:tcW w:w="2126" w:type="dxa"/>
            <w:shd w:val="clear" w:color="auto" w:fill="DBE5F1" w:themeFill="accent1" w:themeFillTint="33"/>
          </w:tcPr>
          <w:p w:rsidR="007D0DF4" w:rsidRDefault="007D0DF4" w:rsidP="00332E90">
            <w:pPr>
              <w:jc w:val="center"/>
            </w:pPr>
            <w:r w:rsidRPr="00D140D2">
              <w:t>11</w:t>
            </w:r>
          </w:p>
        </w:tc>
      </w:tr>
      <w:tr w:rsidR="007D0DF4" w:rsidRPr="00472439" w:rsidTr="007D0DF4">
        <w:trPr>
          <w:trHeight w:val="856"/>
          <w:jc w:val="center"/>
        </w:trPr>
        <w:tc>
          <w:tcPr>
            <w:tcW w:w="2730" w:type="dxa"/>
            <w:shd w:val="clear" w:color="auto" w:fill="DBE5F1" w:themeFill="accent1" w:themeFillTint="33"/>
            <w:tcMar>
              <w:top w:w="72" w:type="dxa"/>
              <w:left w:w="144" w:type="dxa"/>
              <w:bottom w:w="72" w:type="dxa"/>
              <w:right w:w="144" w:type="dxa"/>
            </w:tcMar>
            <w:hideMark/>
          </w:tcPr>
          <w:p w:rsidR="007D0DF4" w:rsidRPr="00CD6FB8" w:rsidRDefault="007D0DF4" w:rsidP="00647500">
            <w:pPr>
              <w:spacing w:after="0"/>
              <w:ind w:left="-284"/>
              <w:jc w:val="center"/>
              <w:textAlignment w:val="baseline"/>
              <w:rPr>
                <w:rFonts w:ascii="Times New Roman" w:eastAsia="Times New Roman" w:hAnsi="Times New Roman" w:cs="Times New Roman"/>
                <w:sz w:val="24"/>
                <w:szCs w:val="24"/>
                <w:lang w:eastAsia="ru-RU"/>
              </w:rPr>
            </w:pPr>
            <w:r w:rsidRPr="00CD6FB8">
              <w:rPr>
                <w:rFonts w:ascii="Times New Roman" w:eastAsia="Times New Roman" w:hAnsi="Times New Roman" w:cs="Times New Roman"/>
                <w:b/>
                <w:bCs/>
                <w:iCs/>
                <w:kern w:val="24"/>
                <w:sz w:val="24"/>
                <w:szCs w:val="24"/>
                <w:lang w:eastAsia="ru-RU"/>
              </w:rPr>
              <w:t>недостаточная автоматизация звуков в речи</w:t>
            </w:r>
          </w:p>
        </w:tc>
        <w:tc>
          <w:tcPr>
            <w:tcW w:w="1452" w:type="dxa"/>
            <w:shd w:val="clear" w:color="auto" w:fill="DBE5F1" w:themeFill="accent1" w:themeFillTint="33"/>
            <w:tcMar>
              <w:top w:w="72" w:type="dxa"/>
              <w:left w:w="144" w:type="dxa"/>
              <w:bottom w:w="72" w:type="dxa"/>
              <w:right w:w="144" w:type="dxa"/>
            </w:tcMar>
          </w:tcPr>
          <w:p w:rsidR="007D0DF4" w:rsidRPr="00233238" w:rsidRDefault="007D0DF4" w:rsidP="00332E90">
            <w:pPr>
              <w:jc w:val="center"/>
            </w:pPr>
            <w:r w:rsidRPr="00233238">
              <w:t>6</w:t>
            </w:r>
          </w:p>
        </w:tc>
        <w:tc>
          <w:tcPr>
            <w:tcW w:w="2126" w:type="dxa"/>
            <w:shd w:val="clear" w:color="auto" w:fill="DBE5F1" w:themeFill="accent1" w:themeFillTint="33"/>
            <w:tcMar>
              <w:top w:w="72" w:type="dxa"/>
              <w:left w:w="144" w:type="dxa"/>
              <w:bottom w:w="72" w:type="dxa"/>
              <w:right w:w="144" w:type="dxa"/>
            </w:tcMar>
          </w:tcPr>
          <w:p w:rsidR="007D0DF4" w:rsidRPr="00233238" w:rsidRDefault="007D0DF4" w:rsidP="00332E90">
            <w:pPr>
              <w:jc w:val="center"/>
            </w:pPr>
            <w:r w:rsidRPr="00233238">
              <w:t>5</w:t>
            </w:r>
          </w:p>
        </w:tc>
        <w:tc>
          <w:tcPr>
            <w:tcW w:w="2126" w:type="dxa"/>
            <w:shd w:val="clear" w:color="auto" w:fill="DBE5F1" w:themeFill="accent1" w:themeFillTint="33"/>
          </w:tcPr>
          <w:p w:rsidR="007D0DF4" w:rsidRDefault="007D0DF4" w:rsidP="00332E90">
            <w:pPr>
              <w:jc w:val="center"/>
            </w:pPr>
            <w:r w:rsidRPr="00233238">
              <w:t>5</w:t>
            </w:r>
          </w:p>
        </w:tc>
      </w:tr>
      <w:tr w:rsidR="00D92CA8" w:rsidRPr="00472439" w:rsidTr="00D92CA8">
        <w:trPr>
          <w:trHeight w:val="479"/>
          <w:jc w:val="center"/>
        </w:trPr>
        <w:tc>
          <w:tcPr>
            <w:tcW w:w="2730" w:type="dxa"/>
            <w:shd w:val="clear" w:color="auto" w:fill="DBE5F1" w:themeFill="accent1" w:themeFillTint="33"/>
            <w:tcMar>
              <w:top w:w="72" w:type="dxa"/>
              <w:left w:w="144" w:type="dxa"/>
              <w:bottom w:w="72" w:type="dxa"/>
              <w:right w:w="144" w:type="dxa"/>
            </w:tcMar>
          </w:tcPr>
          <w:p w:rsidR="00D92CA8" w:rsidRPr="00CD6FB8" w:rsidRDefault="00D92CA8" w:rsidP="00647500">
            <w:pPr>
              <w:spacing w:after="0"/>
              <w:ind w:left="-284"/>
              <w:jc w:val="center"/>
              <w:textAlignment w:val="baseline"/>
              <w:rPr>
                <w:rFonts w:ascii="Times New Roman" w:eastAsia="Times New Roman" w:hAnsi="Times New Roman" w:cs="Times New Roman"/>
                <w:b/>
                <w:bCs/>
                <w:iCs/>
                <w:kern w:val="24"/>
                <w:sz w:val="24"/>
                <w:szCs w:val="24"/>
                <w:lang w:eastAsia="ru-RU"/>
              </w:rPr>
            </w:pPr>
            <w:r>
              <w:rPr>
                <w:rFonts w:ascii="Times New Roman" w:eastAsia="Times New Roman" w:hAnsi="Times New Roman" w:cs="Times New Roman"/>
                <w:b/>
                <w:bCs/>
                <w:iCs/>
                <w:kern w:val="24"/>
                <w:sz w:val="24"/>
                <w:szCs w:val="24"/>
                <w:lang w:eastAsia="ru-RU"/>
              </w:rPr>
              <w:t>ОНР</w:t>
            </w:r>
          </w:p>
        </w:tc>
        <w:tc>
          <w:tcPr>
            <w:tcW w:w="1452" w:type="dxa"/>
            <w:shd w:val="clear" w:color="auto" w:fill="DBE5F1" w:themeFill="accent1" w:themeFillTint="33"/>
            <w:tcMar>
              <w:top w:w="72" w:type="dxa"/>
              <w:left w:w="144" w:type="dxa"/>
              <w:bottom w:w="72" w:type="dxa"/>
              <w:right w:w="144" w:type="dxa"/>
            </w:tcMar>
          </w:tcPr>
          <w:p w:rsidR="00D92CA8" w:rsidRPr="00233238" w:rsidRDefault="00D92CA8" w:rsidP="00332E90">
            <w:pPr>
              <w:jc w:val="center"/>
            </w:pPr>
            <w:r>
              <w:t>1</w:t>
            </w:r>
          </w:p>
        </w:tc>
        <w:tc>
          <w:tcPr>
            <w:tcW w:w="2126" w:type="dxa"/>
            <w:shd w:val="clear" w:color="auto" w:fill="DBE5F1" w:themeFill="accent1" w:themeFillTint="33"/>
            <w:tcMar>
              <w:top w:w="72" w:type="dxa"/>
              <w:left w:w="144" w:type="dxa"/>
              <w:bottom w:w="72" w:type="dxa"/>
              <w:right w:w="144" w:type="dxa"/>
            </w:tcMar>
          </w:tcPr>
          <w:p w:rsidR="00D92CA8" w:rsidRPr="00233238" w:rsidRDefault="00D92CA8" w:rsidP="00332E90">
            <w:pPr>
              <w:jc w:val="center"/>
            </w:pPr>
          </w:p>
        </w:tc>
        <w:tc>
          <w:tcPr>
            <w:tcW w:w="2126" w:type="dxa"/>
            <w:shd w:val="clear" w:color="auto" w:fill="DBE5F1" w:themeFill="accent1" w:themeFillTint="33"/>
          </w:tcPr>
          <w:p w:rsidR="00D92CA8" w:rsidRPr="00233238" w:rsidRDefault="00D92CA8" w:rsidP="00332E90">
            <w:pPr>
              <w:jc w:val="center"/>
            </w:pPr>
          </w:p>
        </w:tc>
      </w:tr>
      <w:tr w:rsidR="00AE135A" w:rsidRPr="00472439" w:rsidTr="007D0DF4">
        <w:trPr>
          <w:trHeight w:val="397"/>
          <w:jc w:val="center"/>
        </w:trPr>
        <w:tc>
          <w:tcPr>
            <w:tcW w:w="2730" w:type="dxa"/>
            <w:shd w:val="clear" w:color="auto" w:fill="DBE5F1" w:themeFill="accent1" w:themeFillTint="33"/>
            <w:tcMar>
              <w:top w:w="72" w:type="dxa"/>
              <w:left w:w="144" w:type="dxa"/>
              <w:bottom w:w="72" w:type="dxa"/>
              <w:right w:w="144" w:type="dxa"/>
            </w:tcMar>
            <w:hideMark/>
          </w:tcPr>
          <w:p w:rsidR="00AE135A" w:rsidRPr="00CD6FB8" w:rsidRDefault="00AE135A" w:rsidP="00647500">
            <w:pPr>
              <w:spacing w:after="0"/>
              <w:ind w:left="-284"/>
              <w:jc w:val="center"/>
              <w:textAlignment w:val="baseline"/>
              <w:rPr>
                <w:rFonts w:ascii="Times New Roman" w:eastAsia="Times New Roman" w:hAnsi="Times New Roman" w:cs="Times New Roman"/>
                <w:sz w:val="24"/>
                <w:szCs w:val="24"/>
                <w:lang w:eastAsia="ru-RU"/>
              </w:rPr>
            </w:pPr>
            <w:r w:rsidRPr="00CD6FB8">
              <w:rPr>
                <w:rFonts w:ascii="Times New Roman" w:eastAsia="Times New Roman" w:hAnsi="Times New Roman" w:cs="Times New Roman"/>
                <w:b/>
                <w:bCs/>
                <w:iCs/>
                <w:kern w:val="24"/>
                <w:sz w:val="24"/>
                <w:szCs w:val="24"/>
                <w:lang w:eastAsia="ru-RU"/>
              </w:rPr>
              <w:t>НВОНР</w:t>
            </w:r>
          </w:p>
        </w:tc>
        <w:tc>
          <w:tcPr>
            <w:tcW w:w="1452" w:type="dxa"/>
            <w:shd w:val="clear" w:color="auto" w:fill="DBE5F1" w:themeFill="accent1" w:themeFillTint="33"/>
            <w:tcMar>
              <w:top w:w="72" w:type="dxa"/>
              <w:left w:w="144" w:type="dxa"/>
              <w:bottom w:w="72" w:type="dxa"/>
              <w:right w:w="144" w:type="dxa"/>
            </w:tcMar>
          </w:tcPr>
          <w:p w:rsidR="00AE135A" w:rsidRPr="00472439" w:rsidRDefault="00AE135A" w:rsidP="00521CED">
            <w:pPr>
              <w:spacing w:after="0"/>
              <w:ind w:left="-284"/>
              <w:jc w:val="center"/>
              <w:textAlignment w:val="baseline"/>
              <w:rPr>
                <w:rFonts w:ascii="Times New Roman" w:eastAsia="Times New Roman" w:hAnsi="Times New Roman" w:cs="Times New Roman"/>
                <w:sz w:val="24"/>
                <w:szCs w:val="24"/>
                <w:lang w:eastAsia="ru-RU"/>
              </w:rPr>
            </w:pPr>
          </w:p>
        </w:tc>
        <w:tc>
          <w:tcPr>
            <w:tcW w:w="2126" w:type="dxa"/>
            <w:shd w:val="clear" w:color="auto" w:fill="DBE5F1" w:themeFill="accent1" w:themeFillTint="33"/>
            <w:tcMar>
              <w:top w:w="72" w:type="dxa"/>
              <w:left w:w="144" w:type="dxa"/>
              <w:bottom w:w="72" w:type="dxa"/>
              <w:right w:w="144" w:type="dxa"/>
            </w:tcMar>
          </w:tcPr>
          <w:p w:rsidR="00AE135A" w:rsidRPr="00472439" w:rsidRDefault="00D92CA8" w:rsidP="00521CED">
            <w:pPr>
              <w:spacing w:after="0"/>
              <w:ind w:left="-284"/>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shd w:val="clear" w:color="auto" w:fill="DBE5F1" w:themeFill="accent1" w:themeFillTint="33"/>
          </w:tcPr>
          <w:p w:rsidR="00AE135A" w:rsidRDefault="00AE135A" w:rsidP="00521CED">
            <w:pPr>
              <w:spacing w:after="0"/>
              <w:ind w:left="-284"/>
              <w:jc w:val="center"/>
              <w:textAlignment w:val="baseline"/>
              <w:rPr>
                <w:rFonts w:ascii="Times New Roman" w:eastAsia="Times New Roman" w:hAnsi="Times New Roman" w:cs="Times New Roman"/>
                <w:sz w:val="24"/>
                <w:szCs w:val="24"/>
                <w:lang w:eastAsia="ru-RU"/>
              </w:rPr>
            </w:pPr>
          </w:p>
        </w:tc>
      </w:tr>
    </w:tbl>
    <w:p w:rsidR="00C649EF" w:rsidRDefault="008B0CAB" w:rsidP="00521CED">
      <w:pPr>
        <w:spacing w:after="0"/>
        <w:ind w:left="-284"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8B0CAB" w:rsidRPr="00E85F62" w:rsidRDefault="008B0CAB" w:rsidP="00521CED">
      <w:pPr>
        <w:spacing w:after="0"/>
        <w:ind w:left="-284" w:right="-1"/>
        <w:jc w:val="both"/>
        <w:rPr>
          <w:rFonts w:ascii="Times New Roman" w:hAnsi="Times New Roman" w:cs="Times New Roman"/>
          <w:sz w:val="24"/>
          <w:szCs w:val="24"/>
        </w:rPr>
      </w:pPr>
      <w:r>
        <w:rPr>
          <w:rFonts w:ascii="Times New Roman" w:hAnsi="Times New Roman" w:cs="Times New Roman"/>
          <w:sz w:val="24"/>
          <w:szCs w:val="24"/>
        </w:rPr>
        <w:t xml:space="preserve">  </w:t>
      </w:r>
      <w:r w:rsidR="002735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5F62">
        <w:rPr>
          <w:rFonts w:ascii="Times New Roman" w:hAnsi="Times New Roman" w:cs="Times New Roman"/>
          <w:sz w:val="24"/>
          <w:szCs w:val="24"/>
        </w:rPr>
        <w:t>Психологическое сопровождение детей о</w:t>
      </w:r>
      <w:r w:rsidR="00D92CA8">
        <w:rPr>
          <w:rFonts w:ascii="Times New Roman" w:hAnsi="Times New Roman" w:cs="Times New Roman"/>
          <w:sz w:val="24"/>
          <w:szCs w:val="24"/>
        </w:rPr>
        <w:t xml:space="preserve">существлялось в течение </w:t>
      </w:r>
      <w:r w:rsidRPr="00E85F62">
        <w:rPr>
          <w:rFonts w:ascii="Times New Roman" w:hAnsi="Times New Roman" w:cs="Times New Roman"/>
          <w:sz w:val="24"/>
          <w:szCs w:val="24"/>
        </w:rPr>
        <w:t xml:space="preserve"> года по следующим направлениям: психологическая диагностика, психологическая коррекция, психологическая профилактика, развивающая работа. Деятельность с детьми проводилась в соответствие с годовым планом педагога-психолога, графиком мониторинга, сеткой индивидуальных занятий. Развивающие подгрупповые игры были </w:t>
      </w:r>
      <w:r w:rsidR="00D92CA8">
        <w:rPr>
          <w:rFonts w:ascii="Times New Roman" w:hAnsi="Times New Roman" w:cs="Times New Roman"/>
          <w:sz w:val="24"/>
          <w:szCs w:val="24"/>
        </w:rPr>
        <w:t>интегрированы в режиме дня</w:t>
      </w:r>
      <w:r w:rsidRPr="00E85F62">
        <w:rPr>
          <w:rFonts w:ascii="Times New Roman" w:hAnsi="Times New Roman" w:cs="Times New Roman"/>
          <w:sz w:val="24"/>
          <w:szCs w:val="24"/>
        </w:rPr>
        <w:t>. В течение года п</w:t>
      </w:r>
      <w:r w:rsidR="00D92CA8">
        <w:rPr>
          <w:rFonts w:ascii="Times New Roman" w:hAnsi="Times New Roman" w:cs="Times New Roman"/>
          <w:sz w:val="24"/>
          <w:szCs w:val="24"/>
        </w:rPr>
        <w:t>едагогом-психологом проведено 47</w:t>
      </w:r>
      <w:r w:rsidRPr="00E85F62">
        <w:rPr>
          <w:rFonts w:ascii="Times New Roman" w:hAnsi="Times New Roman" w:cs="Times New Roman"/>
          <w:sz w:val="24"/>
          <w:szCs w:val="24"/>
        </w:rPr>
        <w:t xml:space="preserve"> индивидуальных и подгрупповых занятия. В индивидуальную работу педагога-пси</w:t>
      </w:r>
      <w:r w:rsidR="00C649EF">
        <w:rPr>
          <w:rFonts w:ascii="Times New Roman" w:hAnsi="Times New Roman" w:cs="Times New Roman"/>
          <w:sz w:val="24"/>
          <w:szCs w:val="24"/>
        </w:rPr>
        <w:t>х</w:t>
      </w:r>
      <w:r w:rsidR="00D92CA8">
        <w:rPr>
          <w:rFonts w:ascii="Times New Roman" w:hAnsi="Times New Roman" w:cs="Times New Roman"/>
          <w:sz w:val="24"/>
          <w:szCs w:val="24"/>
        </w:rPr>
        <w:t>олога в течение года включены 12</w:t>
      </w:r>
      <w:r w:rsidRPr="00E85F62">
        <w:rPr>
          <w:rFonts w:ascii="Times New Roman" w:hAnsi="Times New Roman" w:cs="Times New Roman"/>
          <w:sz w:val="24"/>
          <w:szCs w:val="24"/>
        </w:rPr>
        <w:t xml:space="preserve"> детей.</w:t>
      </w:r>
    </w:p>
    <w:p w:rsidR="008B0CAB" w:rsidRPr="00E85F62" w:rsidRDefault="002735B1" w:rsidP="00521CED">
      <w:pPr>
        <w:spacing w:after="0"/>
        <w:ind w:left="-284" w:right="-1"/>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8B0CAB" w:rsidRPr="00E85F62">
        <w:rPr>
          <w:rFonts w:ascii="Times New Roman" w:hAnsi="Times New Roman" w:cs="Times New Roman"/>
          <w:sz w:val="24"/>
          <w:szCs w:val="24"/>
        </w:rPr>
        <w:t>Продуктивность организации коррекционно-развивающей работы оценивалась в конце учебного года в ходе проведения в группах диагностических игр, заполнения профилей развития детей.</w:t>
      </w:r>
    </w:p>
    <w:p w:rsidR="00472439" w:rsidRPr="00916C78" w:rsidRDefault="00472439" w:rsidP="00521CED">
      <w:pPr>
        <w:spacing w:after="0"/>
        <w:ind w:left="-284" w:right="-426"/>
        <w:jc w:val="both"/>
        <w:rPr>
          <w:rFonts w:ascii="Times New Roman" w:eastAsia="Calibri" w:hAnsi="Times New Roman" w:cs="Times New Roman"/>
          <w:sz w:val="24"/>
          <w:szCs w:val="24"/>
        </w:rPr>
      </w:pPr>
    </w:p>
    <w:p w:rsidR="00916C78" w:rsidRDefault="002E4432" w:rsidP="00521CED">
      <w:pPr>
        <w:spacing w:after="0"/>
        <w:ind w:left="-284" w:right="-426"/>
        <w:jc w:val="both"/>
        <w:rPr>
          <w:rFonts w:ascii="Times New Roman" w:eastAsia="Calibri" w:hAnsi="Times New Roman" w:cs="Times New Roman"/>
          <w:b/>
          <w:sz w:val="24"/>
          <w:szCs w:val="24"/>
        </w:rPr>
      </w:pPr>
      <w:r>
        <w:rPr>
          <w:rFonts w:ascii="Times New Roman" w:eastAsia="Calibri" w:hAnsi="Times New Roman" w:cs="Times New Roman"/>
          <w:b/>
          <w:sz w:val="24"/>
          <w:szCs w:val="24"/>
        </w:rPr>
        <w:t>2.6</w:t>
      </w:r>
      <w:r w:rsidR="00916C78" w:rsidRPr="000A0B9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916C78" w:rsidRPr="000A0B96">
        <w:rPr>
          <w:rFonts w:ascii="Times New Roman" w:eastAsia="Calibri" w:hAnsi="Times New Roman" w:cs="Times New Roman"/>
          <w:b/>
          <w:sz w:val="24"/>
          <w:szCs w:val="24"/>
        </w:rPr>
        <w:t>Выводы  о качестве процессов осуществления образовательной деятельности и подготовки обучающихся</w:t>
      </w:r>
    </w:p>
    <w:p w:rsidR="00345D67" w:rsidRDefault="00345D67" w:rsidP="00521CED">
      <w:pPr>
        <w:spacing w:after="0"/>
        <w:ind w:left="-284"/>
        <w:jc w:val="both"/>
        <w:rPr>
          <w:rFonts w:ascii="Times New Roman" w:eastAsia="Times New Roman" w:hAnsi="Times New Roman" w:cs="Times New Roman"/>
          <w:bCs/>
          <w:sz w:val="24"/>
          <w:szCs w:val="24"/>
          <w:lang w:eastAsia="ru-RU"/>
        </w:rPr>
      </w:pPr>
      <w:r w:rsidRPr="00B51795">
        <w:rPr>
          <w:rFonts w:ascii="Times New Roman" w:eastAsia="Times New Roman" w:hAnsi="Times New Roman" w:cs="Times New Roman"/>
          <w:sz w:val="24"/>
          <w:szCs w:val="24"/>
          <w:lang w:eastAsia="ru-RU"/>
        </w:rPr>
        <w:t xml:space="preserve">1. Учреждение осуществляет свою деятельность в соответствии с предметом и целями деятельности, определенными законодательством Российской Федерации, муниципальными правовыми актами и   уставом учреждения, </w:t>
      </w:r>
      <w:r w:rsidRPr="00B51795">
        <w:rPr>
          <w:rFonts w:ascii="Times New Roman" w:eastAsia="Times New Roman" w:hAnsi="Times New Roman" w:cs="Times New Roman"/>
          <w:bCs/>
          <w:sz w:val="24"/>
          <w:szCs w:val="24"/>
          <w:lang w:eastAsia="ru-RU"/>
        </w:rPr>
        <w:t>путем оказания услуг в сфере дошкольного образования.</w:t>
      </w:r>
    </w:p>
    <w:p w:rsidR="00B51795" w:rsidRPr="00B51795" w:rsidRDefault="00B51795" w:rsidP="00521CED">
      <w:pPr>
        <w:spacing w:after="0"/>
        <w:ind w:left="-284"/>
        <w:jc w:val="both"/>
        <w:rPr>
          <w:rFonts w:ascii="Times New Roman" w:eastAsia="Times New Roman" w:hAnsi="Times New Roman" w:cs="Times New Roman"/>
          <w:sz w:val="24"/>
          <w:szCs w:val="24"/>
          <w:lang w:eastAsia="ru-RU"/>
        </w:rPr>
      </w:pPr>
    </w:p>
    <w:p w:rsidR="0038306E" w:rsidRDefault="00345D67" w:rsidP="0038306E">
      <w:pPr>
        <w:tabs>
          <w:tab w:val="left" w:pos="9072"/>
        </w:tabs>
        <w:suppressAutoHyphens/>
        <w:spacing w:after="0"/>
        <w:ind w:left="-284"/>
        <w:jc w:val="both"/>
        <w:rPr>
          <w:rFonts w:ascii="Times New Roman" w:eastAsia="Times New Roman" w:hAnsi="Times New Roman" w:cs="Times New Roman"/>
          <w:sz w:val="24"/>
          <w:szCs w:val="24"/>
          <w:lang w:eastAsia="ru-RU"/>
        </w:rPr>
      </w:pPr>
      <w:r w:rsidRPr="00B51795">
        <w:rPr>
          <w:rFonts w:ascii="Times New Roman" w:eastAsia="Times New Roman" w:hAnsi="Times New Roman" w:cs="Times New Roman"/>
          <w:kern w:val="36"/>
          <w:sz w:val="24"/>
          <w:szCs w:val="24"/>
          <w:lang w:eastAsia="ru-RU"/>
        </w:rPr>
        <w:t>2</w:t>
      </w:r>
      <w:r w:rsidRPr="00B51795">
        <w:rPr>
          <w:rFonts w:ascii="Times New Roman" w:eastAsia="Times New Roman" w:hAnsi="Times New Roman" w:cs="Times New Roman"/>
          <w:sz w:val="24"/>
          <w:szCs w:val="24"/>
          <w:lang w:eastAsia="ru-RU"/>
        </w:rPr>
        <w:t xml:space="preserve">. Работа органов управления организацией проводится в соответствии с законодательством и Уставом ДОУ, что обеспечивает эффективность  деятельности организации.  Участники отношений в равной степени понимают ответственность и принимают </w:t>
      </w:r>
      <w:r w:rsidR="004438A2">
        <w:rPr>
          <w:rFonts w:ascii="Times New Roman" w:eastAsia="Times New Roman" w:hAnsi="Times New Roman" w:cs="Times New Roman"/>
          <w:sz w:val="24"/>
          <w:szCs w:val="24"/>
          <w:lang w:eastAsia="ru-RU"/>
        </w:rPr>
        <w:t>активное участие в управлении</w:t>
      </w:r>
      <w:r w:rsidRPr="00B51795">
        <w:rPr>
          <w:rFonts w:ascii="Times New Roman" w:eastAsia="Times New Roman" w:hAnsi="Times New Roman" w:cs="Times New Roman"/>
          <w:sz w:val="24"/>
          <w:szCs w:val="24"/>
          <w:lang w:eastAsia="ru-RU"/>
        </w:rPr>
        <w:t xml:space="preserve"> организацией.</w:t>
      </w:r>
    </w:p>
    <w:p w:rsidR="0038306E" w:rsidRPr="0038306E" w:rsidRDefault="009904D0" w:rsidP="0038306E">
      <w:pPr>
        <w:tabs>
          <w:tab w:val="left" w:pos="9072"/>
        </w:tabs>
        <w:suppressAutoHyphens/>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w:t>
      </w:r>
      <w:r w:rsidR="00345D67" w:rsidRPr="00B5179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A22FA2">
        <w:rPr>
          <w:rFonts w:ascii="Times New Roman" w:hAnsi="Times New Roman" w:cs="Times New Roman"/>
          <w:sz w:val="24"/>
          <w:szCs w:val="24"/>
        </w:rPr>
        <w:t>В учреждении</w:t>
      </w:r>
      <w:r w:rsidR="00A22FA2" w:rsidRPr="00A22FA2">
        <w:rPr>
          <w:rFonts w:ascii="Times New Roman" w:hAnsi="Times New Roman" w:cs="Times New Roman"/>
          <w:sz w:val="24"/>
          <w:szCs w:val="24"/>
        </w:rPr>
        <w:t xml:space="preserve"> </w:t>
      </w:r>
      <w:r w:rsidR="00A22FA2">
        <w:rPr>
          <w:rFonts w:ascii="Times New Roman" w:hAnsi="Times New Roman" w:cs="Times New Roman"/>
          <w:sz w:val="24"/>
          <w:szCs w:val="24"/>
        </w:rPr>
        <w:t>функционирует в</w:t>
      </w:r>
      <w:r w:rsidR="00A22FA2" w:rsidRPr="003931C6">
        <w:rPr>
          <w:rFonts w:ascii="Times New Roman" w:hAnsi="Times New Roman" w:cs="Times New Roman"/>
          <w:sz w:val="24"/>
          <w:szCs w:val="24"/>
        </w:rPr>
        <w:t>нутренняя система оценки качества образования</w:t>
      </w:r>
      <w:r w:rsidR="00A22FA2">
        <w:rPr>
          <w:rFonts w:ascii="Times New Roman" w:hAnsi="Times New Roman" w:cs="Times New Roman"/>
          <w:sz w:val="24"/>
          <w:szCs w:val="24"/>
        </w:rPr>
        <w:t>,</w:t>
      </w:r>
      <w:r w:rsidR="00345D67" w:rsidRPr="00B51795">
        <w:rPr>
          <w:rFonts w:ascii="Times New Roman" w:hAnsi="Times New Roman" w:cs="Times New Roman"/>
          <w:sz w:val="24"/>
          <w:szCs w:val="24"/>
        </w:rPr>
        <w:t xml:space="preserve"> что</w:t>
      </w:r>
      <w:r w:rsidR="00A22FA2">
        <w:rPr>
          <w:rFonts w:ascii="Times New Roman" w:hAnsi="Times New Roman" w:cs="Times New Roman"/>
          <w:sz w:val="24"/>
          <w:szCs w:val="24"/>
        </w:rPr>
        <w:t xml:space="preserve"> способствует  обеспечению эффективности</w:t>
      </w:r>
      <w:r w:rsidR="00345D67" w:rsidRPr="00B51795">
        <w:rPr>
          <w:rFonts w:ascii="Times New Roman" w:hAnsi="Times New Roman" w:cs="Times New Roman"/>
          <w:sz w:val="24"/>
          <w:szCs w:val="24"/>
        </w:rPr>
        <w:t xml:space="preserve">  деятельности организации.</w:t>
      </w:r>
      <w:r w:rsidR="00345D67" w:rsidRPr="00B51795">
        <w:rPr>
          <w:rFonts w:ascii="Times New Roman" w:eastAsia="Calibri" w:hAnsi="Times New Roman" w:cs="Times New Roman"/>
          <w:sz w:val="24"/>
          <w:szCs w:val="24"/>
        </w:rPr>
        <w:t xml:space="preserve"> </w:t>
      </w:r>
    </w:p>
    <w:p w:rsidR="00407827" w:rsidRDefault="0043089A" w:rsidP="0038306E">
      <w:pPr>
        <w:spacing w:after="0"/>
        <w:ind w:left="-284" w:right="-426"/>
        <w:jc w:val="both"/>
        <w:rPr>
          <w:rFonts w:ascii="Times New Roman" w:hAnsi="Times New Roman" w:cs="Times New Roman"/>
          <w:sz w:val="24"/>
          <w:szCs w:val="24"/>
        </w:rPr>
      </w:pPr>
      <w:r>
        <w:rPr>
          <w:rFonts w:ascii="Times New Roman" w:hAnsi="Times New Roman" w:cs="Times New Roman"/>
          <w:sz w:val="24"/>
          <w:szCs w:val="24"/>
        </w:rPr>
        <w:t>4</w:t>
      </w:r>
      <w:r w:rsidR="00407827" w:rsidRPr="00B51795">
        <w:rPr>
          <w:rFonts w:ascii="Times New Roman" w:hAnsi="Times New Roman" w:cs="Times New Roman"/>
          <w:sz w:val="24"/>
          <w:szCs w:val="24"/>
        </w:rPr>
        <w:t>. Отмечается положительная динамика результатов</w:t>
      </w:r>
      <w:r w:rsidR="00407827">
        <w:rPr>
          <w:rFonts w:ascii="Times New Roman" w:hAnsi="Times New Roman" w:cs="Times New Roman"/>
          <w:sz w:val="24"/>
          <w:szCs w:val="24"/>
        </w:rPr>
        <w:t>:</w:t>
      </w:r>
    </w:p>
    <w:p w:rsidR="00407827" w:rsidRDefault="00407827" w:rsidP="0038306E">
      <w:pPr>
        <w:spacing w:after="0"/>
        <w:ind w:left="-284" w:right="-426"/>
        <w:jc w:val="both"/>
        <w:rPr>
          <w:rFonts w:ascii="Times New Roman" w:hAnsi="Times New Roman" w:cs="Times New Roman"/>
          <w:sz w:val="24"/>
          <w:szCs w:val="24"/>
        </w:rPr>
      </w:pPr>
      <w:r>
        <w:rPr>
          <w:rFonts w:ascii="Times New Roman" w:hAnsi="Times New Roman" w:cs="Times New Roman"/>
          <w:sz w:val="24"/>
          <w:szCs w:val="24"/>
        </w:rPr>
        <w:t xml:space="preserve">- </w:t>
      </w:r>
      <w:r w:rsidRPr="00B51795">
        <w:rPr>
          <w:rFonts w:ascii="Times New Roman" w:hAnsi="Times New Roman" w:cs="Times New Roman"/>
          <w:sz w:val="24"/>
          <w:szCs w:val="24"/>
        </w:rPr>
        <w:t xml:space="preserve"> педагогической диагностики воспитанников по всем</w:t>
      </w:r>
      <w:r>
        <w:rPr>
          <w:rFonts w:ascii="Times New Roman" w:hAnsi="Times New Roman" w:cs="Times New Roman"/>
          <w:sz w:val="24"/>
          <w:szCs w:val="24"/>
        </w:rPr>
        <w:t xml:space="preserve"> образовательным областям;  </w:t>
      </w:r>
    </w:p>
    <w:p w:rsidR="00407827" w:rsidRDefault="00407827" w:rsidP="0038306E">
      <w:pPr>
        <w:spacing w:after="0"/>
        <w:ind w:left="-284" w:righ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дополнительной </w:t>
      </w:r>
      <w:r w:rsidRPr="00407827">
        <w:rPr>
          <w:rFonts w:ascii="Times New Roman" w:eastAsia="Calibri" w:hAnsi="Times New Roman" w:cs="Times New Roman"/>
          <w:sz w:val="24"/>
          <w:szCs w:val="24"/>
        </w:rPr>
        <w:t xml:space="preserve"> образ</w:t>
      </w:r>
      <w:r>
        <w:rPr>
          <w:rFonts w:ascii="Times New Roman" w:eastAsia="Calibri" w:hAnsi="Times New Roman" w:cs="Times New Roman"/>
          <w:sz w:val="24"/>
          <w:szCs w:val="24"/>
        </w:rPr>
        <w:t>овательной деятельности;</w:t>
      </w:r>
    </w:p>
    <w:p w:rsidR="00407827" w:rsidRDefault="00407827" w:rsidP="00521CED">
      <w:pPr>
        <w:spacing w:after="0"/>
        <w:ind w:left="-284" w:righ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07827">
        <w:rPr>
          <w:rFonts w:ascii="Times New Roman" w:eastAsia="Calibri" w:hAnsi="Times New Roman" w:cs="Times New Roman"/>
          <w:sz w:val="24"/>
          <w:szCs w:val="24"/>
        </w:rPr>
        <w:t>воспитания и социализации</w:t>
      </w:r>
      <w:r>
        <w:rPr>
          <w:rFonts w:ascii="Times New Roman" w:eastAsia="Calibri" w:hAnsi="Times New Roman" w:cs="Times New Roman"/>
          <w:sz w:val="24"/>
          <w:szCs w:val="24"/>
        </w:rPr>
        <w:t>;</w:t>
      </w:r>
    </w:p>
    <w:p w:rsidR="00407827" w:rsidRDefault="00407827" w:rsidP="00521CED">
      <w:pPr>
        <w:spacing w:after="0"/>
        <w:ind w:left="-284" w:righ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коррекционной работы. </w:t>
      </w:r>
    </w:p>
    <w:p w:rsidR="0043089A" w:rsidRDefault="0043089A" w:rsidP="0043089A">
      <w:pPr>
        <w:spacing w:after="0"/>
        <w:ind w:left="-284" w:right="-426"/>
        <w:jc w:val="both"/>
        <w:rPr>
          <w:rFonts w:ascii="Times New Roman" w:eastAsia="Calibri" w:hAnsi="Times New Roman" w:cs="Times New Roman"/>
          <w:sz w:val="24"/>
          <w:szCs w:val="24"/>
        </w:rPr>
      </w:pPr>
      <w:r>
        <w:rPr>
          <w:rFonts w:ascii="Times New Roman" w:hAnsi="Times New Roman" w:cs="Times New Roman"/>
          <w:sz w:val="24"/>
          <w:szCs w:val="24"/>
        </w:rPr>
        <w:t>5</w:t>
      </w:r>
      <w:r w:rsidRPr="00407827">
        <w:rPr>
          <w:rFonts w:ascii="Times New Roman" w:hAnsi="Times New Roman" w:cs="Times New Roman"/>
          <w:sz w:val="24"/>
          <w:szCs w:val="24"/>
        </w:rPr>
        <w:t xml:space="preserve">. В учреждении оказывается </w:t>
      </w:r>
      <w:r w:rsidRPr="00407827">
        <w:rPr>
          <w:rFonts w:ascii="Times New Roman" w:eastAsia="Calibri" w:hAnsi="Times New Roman" w:cs="Times New Roman"/>
          <w:sz w:val="24"/>
          <w:szCs w:val="24"/>
        </w:rPr>
        <w:t xml:space="preserve">дополнительная образовательная деятельность </w:t>
      </w:r>
      <w:r>
        <w:rPr>
          <w:rFonts w:ascii="Times New Roman" w:eastAsia="Calibri" w:hAnsi="Times New Roman" w:cs="Times New Roman"/>
          <w:sz w:val="24"/>
          <w:szCs w:val="24"/>
        </w:rPr>
        <w:t xml:space="preserve">по различным направлениям </w:t>
      </w:r>
      <w:r w:rsidRPr="00407827">
        <w:rPr>
          <w:rFonts w:ascii="Times New Roman" w:eastAsia="Calibri" w:hAnsi="Times New Roman" w:cs="Times New Roman"/>
          <w:sz w:val="24"/>
          <w:szCs w:val="24"/>
        </w:rPr>
        <w:t>на бесплатной основе. Разработана и функционирует  система воспитания и социализации, коррекционной работы  с учетом потребностей, интересов и  возможностей каждого у</w:t>
      </w:r>
      <w:r>
        <w:rPr>
          <w:rFonts w:ascii="Times New Roman" w:eastAsia="Calibri" w:hAnsi="Times New Roman" w:cs="Times New Roman"/>
          <w:sz w:val="24"/>
          <w:szCs w:val="24"/>
        </w:rPr>
        <w:t>частника отношений и коллектива.</w:t>
      </w:r>
    </w:p>
    <w:p w:rsidR="0043089A" w:rsidRDefault="0043089A" w:rsidP="0043089A">
      <w:pPr>
        <w:spacing w:after="0"/>
        <w:ind w:right="-426"/>
        <w:jc w:val="both"/>
        <w:rPr>
          <w:rFonts w:ascii="Times New Roman" w:hAnsi="Times New Roman" w:cs="Times New Roman"/>
          <w:sz w:val="24"/>
          <w:szCs w:val="24"/>
        </w:rPr>
      </w:pPr>
    </w:p>
    <w:p w:rsidR="00BF21CE" w:rsidRPr="0014623C" w:rsidRDefault="00BF21CE" w:rsidP="00521CED">
      <w:pPr>
        <w:spacing w:after="0"/>
        <w:ind w:left="-284" w:right="-426"/>
        <w:jc w:val="both"/>
        <w:rPr>
          <w:rFonts w:ascii="Times New Roman" w:eastAsia="Calibri" w:hAnsi="Times New Roman" w:cs="Times New Roman"/>
          <w:b/>
          <w:sz w:val="24"/>
          <w:szCs w:val="24"/>
        </w:rPr>
      </w:pPr>
      <w:r w:rsidRPr="00BF21CE">
        <w:rPr>
          <w:rFonts w:ascii="Times New Roman" w:eastAsia="Calibri" w:hAnsi="Times New Roman" w:cs="Times New Roman"/>
          <w:b/>
          <w:sz w:val="24"/>
          <w:szCs w:val="24"/>
        </w:rPr>
        <w:t xml:space="preserve">2.6. </w:t>
      </w:r>
      <w:r w:rsidRPr="0014623C">
        <w:rPr>
          <w:rFonts w:ascii="Times New Roman" w:eastAsia="Calibri" w:hAnsi="Times New Roman" w:cs="Times New Roman"/>
          <w:b/>
          <w:sz w:val="24"/>
          <w:szCs w:val="24"/>
        </w:rPr>
        <w:t>Точки роста по повышению  качества  процессов осуществления образовательной деятельности и подготовки обучающихся</w:t>
      </w:r>
    </w:p>
    <w:p w:rsidR="000A63A8" w:rsidRDefault="000A63A8" w:rsidP="00521CED">
      <w:pPr>
        <w:tabs>
          <w:tab w:val="left" w:pos="9072"/>
        </w:tabs>
        <w:suppressAutoHyphens/>
        <w:spacing w:after="0"/>
        <w:ind w:left="-284"/>
        <w:jc w:val="both"/>
        <w:rPr>
          <w:rFonts w:ascii="Times New Roman" w:eastAsia="Times New Roman" w:hAnsi="Times New Roman" w:cs="Times New Roman"/>
          <w:sz w:val="24"/>
          <w:szCs w:val="24"/>
          <w:lang w:eastAsia="ru-RU"/>
        </w:rPr>
      </w:pPr>
      <w:r w:rsidRPr="007A6BE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7A6BE3">
        <w:rPr>
          <w:rFonts w:ascii="Times New Roman" w:eastAsia="Times New Roman" w:hAnsi="Times New Roman" w:cs="Times New Roman"/>
          <w:sz w:val="24"/>
          <w:szCs w:val="24"/>
          <w:lang w:eastAsia="ru-RU"/>
        </w:rPr>
        <w:t xml:space="preserve">Продолжить развитие практики участия участников отношений в управлении организацией. </w:t>
      </w:r>
    </w:p>
    <w:p w:rsidR="0075574A" w:rsidRDefault="00B8545A" w:rsidP="00B8545A">
      <w:pPr>
        <w:tabs>
          <w:tab w:val="left" w:pos="9072"/>
        </w:tabs>
        <w:suppressAutoHyphens/>
        <w:spacing w:after="0"/>
        <w:ind w:left="-284"/>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 Активно</w:t>
      </w:r>
      <w:r w:rsidR="00A03691">
        <w:rPr>
          <w:rFonts w:ascii="Times New Roman" w:eastAsia="Times New Roman" w:hAnsi="Times New Roman" w:cs="Times New Roman"/>
          <w:sz w:val="24"/>
          <w:szCs w:val="24"/>
          <w:lang w:eastAsia="ru-RU"/>
        </w:rPr>
        <w:t xml:space="preserve"> внедрять и</w:t>
      </w:r>
      <w:r>
        <w:rPr>
          <w:rFonts w:ascii="Times New Roman" w:eastAsia="Times New Roman" w:hAnsi="Times New Roman" w:cs="Times New Roman"/>
          <w:sz w:val="24"/>
          <w:szCs w:val="24"/>
          <w:lang w:eastAsia="ru-RU"/>
        </w:rPr>
        <w:t xml:space="preserve"> использовать  современные </w:t>
      </w:r>
      <w:r w:rsidR="0043089A">
        <w:rPr>
          <w:rFonts w:ascii="Times New Roman" w:eastAsia="Times New Roman" w:hAnsi="Times New Roman" w:cs="Times New Roman"/>
          <w:sz w:val="24"/>
          <w:szCs w:val="24"/>
          <w:lang w:eastAsia="ru-RU"/>
        </w:rPr>
        <w:t xml:space="preserve">и эффективные технологии </w:t>
      </w:r>
      <w:r>
        <w:rPr>
          <w:rFonts w:ascii="Times New Roman" w:eastAsia="Times New Roman" w:hAnsi="Times New Roman" w:cs="Times New Roman"/>
          <w:sz w:val="24"/>
          <w:szCs w:val="24"/>
          <w:lang w:eastAsia="ru-RU"/>
        </w:rPr>
        <w:t xml:space="preserve"> </w:t>
      </w:r>
      <w:r w:rsidR="0043089A">
        <w:rPr>
          <w:rFonts w:ascii="Times New Roman" w:eastAsia="Times New Roman" w:hAnsi="Times New Roman" w:cs="Times New Roman"/>
          <w:sz w:val="24"/>
          <w:szCs w:val="24"/>
          <w:lang w:eastAsia="ru-RU"/>
        </w:rPr>
        <w:t xml:space="preserve">для </w:t>
      </w:r>
      <w:r w:rsidR="0043089A" w:rsidRPr="0043089A">
        <w:rPr>
          <w:rFonts w:ascii="Times New Roman" w:eastAsia="Calibri" w:hAnsi="Times New Roman" w:cs="Times New Roman"/>
          <w:sz w:val="24"/>
          <w:szCs w:val="24"/>
        </w:rPr>
        <w:t>повышения  качества  процессов осуществлени</w:t>
      </w:r>
      <w:r w:rsidR="00A03691">
        <w:rPr>
          <w:rFonts w:ascii="Times New Roman" w:eastAsia="Calibri" w:hAnsi="Times New Roman" w:cs="Times New Roman"/>
          <w:sz w:val="24"/>
          <w:szCs w:val="24"/>
        </w:rPr>
        <w:t xml:space="preserve">я образовательной деятельности, </w:t>
      </w:r>
      <w:r w:rsidR="0043089A" w:rsidRPr="0043089A">
        <w:rPr>
          <w:rFonts w:ascii="Times New Roman" w:eastAsia="Calibri" w:hAnsi="Times New Roman" w:cs="Times New Roman"/>
          <w:sz w:val="24"/>
          <w:szCs w:val="24"/>
        </w:rPr>
        <w:t xml:space="preserve"> подготовки обучающихся</w:t>
      </w:r>
      <w:r w:rsidR="00A03691">
        <w:rPr>
          <w:rFonts w:ascii="Times New Roman" w:eastAsia="Calibri" w:hAnsi="Times New Roman" w:cs="Times New Roman"/>
          <w:sz w:val="24"/>
          <w:szCs w:val="24"/>
        </w:rPr>
        <w:t>.</w:t>
      </w:r>
    </w:p>
    <w:p w:rsidR="0043089A" w:rsidRPr="0043089A" w:rsidRDefault="0043089A" w:rsidP="00B8545A">
      <w:pPr>
        <w:tabs>
          <w:tab w:val="left" w:pos="9072"/>
        </w:tabs>
        <w:suppressAutoHyphens/>
        <w:spacing w:after="0"/>
        <w:ind w:left="-284"/>
        <w:jc w:val="both"/>
        <w:rPr>
          <w:rFonts w:ascii="Times New Roman" w:eastAsia="Times New Roman" w:hAnsi="Times New Roman" w:cs="Times New Roman"/>
          <w:sz w:val="24"/>
          <w:szCs w:val="24"/>
          <w:lang w:eastAsia="ru-RU"/>
        </w:rPr>
      </w:pPr>
    </w:p>
    <w:p w:rsidR="009904D0" w:rsidRPr="00F81695" w:rsidRDefault="009904D0" w:rsidP="00521CED">
      <w:pPr>
        <w:spacing w:after="0"/>
        <w:ind w:left="-284" w:right="-426"/>
        <w:jc w:val="both"/>
        <w:rPr>
          <w:rFonts w:ascii="Times New Roman" w:eastAsia="Calibri" w:hAnsi="Times New Roman" w:cs="Times New Roman"/>
          <w:b/>
          <w:sz w:val="24"/>
          <w:szCs w:val="24"/>
          <w:u w:val="single"/>
        </w:rPr>
      </w:pPr>
      <w:r w:rsidRPr="00F81695">
        <w:rPr>
          <w:rFonts w:ascii="Times New Roman" w:eastAsia="Calibri" w:hAnsi="Times New Roman" w:cs="Times New Roman"/>
          <w:b/>
          <w:sz w:val="24"/>
          <w:szCs w:val="24"/>
          <w:u w:val="single"/>
        </w:rPr>
        <w:t>3.Качество результатов осуществления  образова</w:t>
      </w:r>
      <w:r w:rsidR="009C2558">
        <w:rPr>
          <w:rFonts w:ascii="Times New Roman" w:eastAsia="Calibri" w:hAnsi="Times New Roman" w:cs="Times New Roman"/>
          <w:b/>
          <w:sz w:val="24"/>
          <w:szCs w:val="24"/>
          <w:u w:val="single"/>
        </w:rPr>
        <w:t>тельной деятельности учреждения</w:t>
      </w:r>
      <w:r w:rsidRPr="00F81695">
        <w:rPr>
          <w:rFonts w:ascii="Times New Roman" w:eastAsia="Calibri" w:hAnsi="Times New Roman" w:cs="Times New Roman"/>
          <w:b/>
          <w:sz w:val="24"/>
          <w:szCs w:val="24"/>
          <w:u w:val="single"/>
        </w:rPr>
        <w:t xml:space="preserve"> и подготовки обучающихся:</w:t>
      </w:r>
    </w:p>
    <w:p w:rsidR="00803E96" w:rsidRDefault="009904D0" w:rsidP="00521CED">
      <w:pPr>
        <w:spacing w:after="0"/>
        <w:ind w:left="-284" w:right="-426"/>
        <w:jc w:val="both"/>
        <w:rPr>
          <w:rFonts w:ascii="Times New Roman" w:eastAsia="Calibri" w:hAnsi="Times New Roman" w:cs="Times New Roman"/>
          <w:b/>
          <w:sz w:val="24"/>
          <w:szCs w:val="24"/>
        </w:rPr>
      </w:pPr>
      <w:r w:rsidRPr="009904D0">
        <w:rPr>
          <w:rFonts w:ascii="Times New Roman" w:eastAsia="Calibri" w:hAnsi="Times New Roman" w:cs="Times New Roman"/>
          <w:b/>
          <w:sz w:val="24"/>
          <w:szCs w:val="24"/>
        </w:rPr>
        <w:t>3.1. Достижения  участников образовательных отношений в результате  участия в образовательной деятельности – уровень формирования компетентностей, личностного роста, развития творческого потенциала, государственного и общественного признания в соответствии с приоритетными направлениями:</w:t>
      </w:r>
    </w:p>
    <w:p w:rsidR="00803E96" w:rsidRPr="00803E96" w:rsidRDefault="00803E96" w:rsidP="00521CED">
      <w:pPr>
        <w:spacing w:after="0"/>
        <w:ind w:left="-284" w:right="-426"/>
        <w:jc w:val="both"/>
        <w:rPr>
          <w:rFonts w:ascii="Times New Roman" w:eastAsia="Calibri" w:hAnsi="Times New Roman" w:cs="Times New Roman"/>
          <w:b/>
          <w:sz w:val="24"/>
          <w:szCs w:val="24"/>
        </w:rPr>
      </w:pPr>
      <w:r>
        <w:t xml:space="preserve">    </w:t>
      </w:r>
      <w:r w:rsidRPr="009904D0">
        <w:rPr>
          <w:rFonts w:ascii="Times New Roman" w:eastAsia="Calibri" w:hAnsi="Times New Roman" w:cs="Times New Roman"/>
          <w:b/>
          <w:sz w:val="24"/>
          <w:szCs w:val="24"/>
        </w:rPr>
        <w:t>- учебная деятельность с учетом потребностей, интересов и  возможностей каждого участника отношений и коллектива;</w:t>
      </w:r>
    </w:p>
    <w:p w:rsidR="009C432C" w:rsidRDefault="00803E96" w:rsidP="00521CED">
      <w:pPr>
        <w:spacing w:after="0"/>
        <w:ind w:left="-284" w:right="-426"/>
        <w:jc w:val="both"/>
        <w:rPr>
          <w:rFonts w:ascii="Times New Roman" w:hAnsi="Times New Roman" w:cs="Times New Roman"/>
          <w:sz w:val="24"/>
          <w:szCs w:val="24"/>
        </w:rPr>
      </w:pPr>
      <w:r w:rsidRPr="00D87C5F">
        <w:rPr>
          <w:rFonts w:ascii="Times New Roman" w:hAnsi="Times New Roman" w:cs="Times New Roman"/>
          <w:sz w:val="24"/>
          <w:szCs w:val="24"/>
        </w:rPr>
        <w:t xml:space="preserve">       В целях обеспечения комплексного подхода к оценке итоговых и промежуточных результатов освоения основной общеобразовательной программы, в логике ФГОС ДО проводится мониторинг освоения основной общеобразовательной программы по образовательным областям на начало и конец года. Анализ результатов показал, что уровень овладения детьми необходимыми знаниями, навыками и умениями по всем образовательным областям, а также уровень развития интегративных качеств воспитанников соответствует возрасту, имеется положительная динамика. </w:t>
      </w:r>
    </w:p>
    <w:p w:rsidR="009C432C" w:rsidRDefault="009C432C" w:rsidP="009C432C">
      <w:pPr>
        <w:spacing w:after="0"/>
        <w:ind w:left="-284" w:firstLine="708"/>
        <w:jc w:val="both"/>
        <w:rPr>
          <w:rFonts w:ascii="Times New Roman" w:eastAsia="Times New Roman" w:hAnsi="Times New Roman" w:cs="Times New Roman"/>
          <w:sz w:val="24"/>
          <w:szCs w:val="24"/>
          <w:lang w:eastAsia="ru-RU"/>
        </w:rPr>
      </w:pPr>
      <w:r w:rsidRPr="00E85F62">
        <w:rPr>
          <w:rFonts w:ascii="Times New Roman" w:eastAsia="Times New Roman" w:hAnsi="Times New Roman" w:cs="Times New Roman"/>
          <w:sz w:val="24"/>
          <w:szCs w:val="24"/>
          <w:lang w:eastAsia="ru-RU"/>
        </w:rPr>
        <w:t>По данным мониторинговых исследований освоение общеобразовательной программы в основном находится на среднем и высоком уровне:</w:t>
      </w:r>
    </w:p>
    <w:p w:rsidR="000F2C5D" w:rsidRDefault="000F2C5D" w:rsidP="009C432C">
      <w:pPr>
        <w:spacing w:after="0"/>
        <w:ind w:left="-284" w:firstLine="708"/>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41"/>
        <w:gridCol w:w="741"/>
        <w:gridCol w:w="741"/>
        <w:gridCol w:w="624"/>
        <w:gridCol w:w="741"/>
        <w:gridCol w:w="741"/>
        <w:gridCol w:w="741"/>
        <w:gridCol w:w="695"/>
        <w:gridCol w:w="695"/>
        <w:gridCol w:w="920"/>
        <w:gridCol w:w="916"/>
        <w:gridCol w:w="764"/>
      </w:tblGrid>
      <w:tr w:rsidR="000F2C5D" w:rsidRPr="00F85DB9" w:rsidTr="00AC0F77">
        <w:trPr>
          <w:jc w:val="center"/>
        </w:trPr>
        <w:tc>
          <w:tcPr>
            <w:tcW w:w="710" w:type="dxa"/>
            <w:shd w:val="clear" w:color="auto" w:fill="C6D9F1" w:themeFill="text2" w:themeFillTint="33"/>
          </w:tcPr>
          <w:p w:rsidR="000F2C5D" w:rsidRPr="00F85DB9" w:rsidRDefault="000F2C5D" w:rsidP="00AC0F77">
            <w:pPr>
              <w:jc w:val="center"/>
              <w:rPr>
                <w:rFonts w:ascii="Times New Roman" w:hAnsi="Times New Roman" w:cs="Times New Roman"/>
                <w:sz w:val="28"/>
                <w:szCs w:val="28"/>
              </w:rPr>
            </w:pPr>
          </w:p>
        </w:tc>
        <w:tc>
          <w:tcPr>
            <w:tcW w:w="796" w:type="dxa"/>
            <w:shd w:val="clear" w:color="auto" w:fill="C6D9F1" w:themeFill="text2"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№1</w:t>
            </w:r>
          </w:p>
        </w:tc>
        <w:tc>
          <w:tcPr>
            <w:tcW w:w="798" w:type="dxa"/>
            <w:shd w:val="clear" w:color="auto" w:fill="C6D9F1" w:themeFill="text2"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№2</w:t>
            </w:r>
          </w:p>
        </w:tc>
        <w:tc>
          <w:tcPr>
            <w:tcW w:w="798" w:type="dxa"/>
            <w:shd w:val="clear" w:color="auto" w:fill="C6D9F1" w:themeFill="text2"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№3</w:t>
            </w:r>
          </w:p>
        </w:tc>
        <w:tc>
          <w:tcPr>
            <w:tcW w:w="565" w:type="dxa"/>
            <w:shd w:val="clear" w:color="auto" w:fill="C6D9F1" w:themeFill="text2" w:themeFillTint="33"/>
          </w:tcPr>
          <w:p w:rsidR="000F2C5D" w:rsidRPr="00F85DB9" w:rsidRDefault="000F2C5D" w:rsidP="00AC0F77">
            <w:pPr>
              <w:jc w:val="center"/>
              <w:rPr>
                <w:rFonts w:ascii="Times New Roman" w:hAnsi="Times New Roman" w:cs="Times New Roman"/>
                <w:sz w:val="28"/>
                <w:szCs w:val="28"/>
              </w:rPr>
            </w:pPr>
            <w:r w:rsidRPr="00F85DB9">
              <w:rPr>
                <w:rFonts w:ascii="Times New Roman" w:hAnsi="Times New Roman" w:cs="Times New Roman"/>
                <w:sz w:val="28"/>
                <w:szCs w:val="28"/>
              </w:rPr>
              <w:t>№4</w:t>
            </w:r>
          </w:p>
        </w:tc>
        <w:tc>
          <w:tcPr>
            <w:tcW w:w="798" w:type="dxa"/>
            <w:shd w:val="clear" w:color="auto" w:fill="C6D9F1" w:themeFill="text2"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№5</w:t>
            </w:r>
          </w:p>
        </w:tc>
        <w:tc>
          <w:tcPr>
            <w:tcW w:w="798" w:type="dxa"/>
            <w:shd w:val="clear" w:color="auto" w:fill="C6D9F1" w:themeFill="text2"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№6</w:t>
            </w:r>
          </w:p>
        </w:tc>
        <w:tc>
          <w:tcPr>
            <w:tcW w:w="798" w:type="dxa"/>
            <w:shd w:val="clear" w:color="auto" w:fill="C6D9F1" w:themeFill="text2"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№7</w:t>
            </w:r>
          </w:p>
        </w:tc>
        <w:tc>
          <w:tcPr>
            <w:tcW w:w="729" w:type="dxa"/>
            <w:shd w:val="clear" w:color="auto" w:fill="C6D9F1" w:themeFill="text2" w:themeFillTint="33"/>
          </w:tcPr>
          <w:p w:rsidR="000F2C5D" w:rsidRPr="00F85DB9" w:rsidRDefault="000F2C5D" w:rsidP="00AC0F77">
            <w:pPr>
              <w:jc w:val="center"/>
              <w:rPr>
                <w:rFonts w:ascii="Times New Roman" w:hAnsi="Times New Roman" w:cs="Times New Roman"/>
                <w:sz w:val="28"/>
                <w:szCs w:val="28"/>
              </w:rPr>
            </w:pPr>
            <w:r w:rsidRPr="00F85DB9">
              <w:rPr>
                <w:rFonts w:ascii="Times New Roman" w:hAnsi="Times New Roman" w:cs="Times New Roman"/>
                <w:sz w:val="28"/>
                <w:szCs w:val="28"/>
              </w:rPr>
              <w:t>№8</w:t>
            </w:r>
          </w:p>
        </w:tc>
        <w:tc>
          <w:tcPr>
            <w:tcW w:w="729" w:type="dxa"/>
            <w:shd w:val="clear" w:color="auto" w:fill="C6D9F1" w:themeFill="text2" w:themeFillTint="33"/>
          </w:tcPr>
          <w:p w:rsidR="000F2C5D" w:rsidRPr="00F85DB9" w:rsidRDefault="000F2C5D" w:rsidP="00AC0F77">
            <w:pPr>
              <w:jc w:val="center"/>
              <w:rPr>
                <w:rFonts w:ascii="Times New Roman" w:hAnsi="Times New Roman" w:cs="Times New Roman"/>
                <w:sz w:val="28"/>
                <w:szCs w:val="28"/>
              </w:rPr>
            </w:pPr>
            <w:r w:rsidRPr="00F85DB9">
              <w:rPr>
                <w:rFonts w:ascii="Times New Roman" w:hAnsi="Times New Roman" w:cs="Times New Roman"/>
                <w:sz w:val="28"/>
                <w:szCs w:val="28"/>
              </w:rPr>
              <w:t>№9</w:t>
            </w:r>
          </w:p>
        </w:tc>
        <w:tc>
          <w:tcPr>
            <w:tcW w:w="995" w:type="dxa"/>
            <w:shd w:val="clear" w:color="auto" w:fill="C6D9F1" w:themeFill="text2" w:themeFillTint="33"/>
          </w:tcPr>
          <w:p w:rsidR="000F2C5D" w:rsidRPr="00F85DB9" w:rsidRDefault="000F2C5D" w:rsidP="00AC0F77">
            <w:pPr>
              <w:jc w:val="center"/>
              <w:rPr>
                <w:rFonts w:ascii="Times New Roman" w:hAnsi="Times New Roman" w:cs="Times New Roman"/>
                <w:sz w:val="28"/>
                <w:szCs w:val="28"/>
              </w:rPr>
            </w:pPr>
            <w:r w:rsidRPr="00F85DB9">
              <w:rPr>
                <w:rFonts w:ascii="Times New Roman" w:hAnsi="Times New Roman" w:cs="Times New Roman"/>
                <w:sz w:val="28"/>
                <w:szCs w:val="28"/>
              </w:rPr>
              <w:t>№10</w:t>
            </w:r>
          </w:p>
        </w:tc>
        <w:tc>
          <w:tcPr>
            <w:tcW w:w="995" w:type="dxa"/>
            <w:shd w:val="clear" w:color="auto" w:fill="C6D9F1" w:themeFill="text2"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№11</w:t>
            </w:r>
          </w:p>
        </w:tc>
        <w:tc>
          <w:tcPr>
            <w:tcW w:w="685" w:type="dxa"/>
            <w:shd w:val="clear" w:color="auto" w:fill="C6D9F1" w:themeFill="text2" w:themeFillTint="33"/>
          </w:tcPr>
          <w:p w:rsidR="000F2C5D" w:rsidRPr="00F85DB9" w:rsidRDefault="000F2C5D" w:rsidP="00AC0F77">
            <w:pPr>
              <w:jc w:val="center"/>
              <w:rPr>
                <w:rFonts w:ascii="Times New Roman" w:hAnsi="Times New Roman" w:cs="Times New Roman"/>
                <w:sz w:val="28"/>
                <w:szCs w:val="28"/>
              </w:rPr>
            </w:pPr>
            <w:r w:rsidRPr="00F85DB9">
              <w:rPr>
                <w:rFonts w:ascii="Times New Roman" w:hAnsi="Times New Roman" w:cs="Times New Roman"/>
                <w:sz w:val="28"/>
                <w:szCs w:val="28"/>
              </w:rPr>
              <w:t>№12</w:t>
            </w:r>
          </w:p>
        </w:tc>
      </w:tr>
      <w:tr w:rsidR="000F2C5D" w:rsidRPr="00F85DB9" w:rsidTr="00AC0F77">
        <w:trPr>
          <w:jc w:val="center"/>
        </w:trPr>
        <w:tc>
          <w:tcPr>
            <w:tcW w:w="710" w:type="dxa"/>
            <w:shd w:val="clear" w:color="auto" w:fill="DBE5F1" w:themeFill="accent1" w:themeFillTint="33"/>
          </w:tcPr>
          <w:p w:rsidR="000F2C5D" w:rsidRPr="00F85DB9" w:rsidRDefault="000F2C5D" w:rsidP="00AC0F77">
            <w:pPr>
              <w:jc w:val="center"/>
              <w:rPr>
                <w:rFonts w:ascii="Times New Roman" w:hAnsi="Times New Roman" w:cs="Times New Roman"/>
                <w:b/>
                <w:sz w:val="28"/>
                <w:szCs w:val="28"/>
              </w:rPr>
            </w:pPr>
            <w:r w:rsidRPr="00F85DB9">
              <w:rPr>
                <w:rFonts w:ascii="Times New Roman" w:hAnsi="Times New Roman" w:cs="Times New Roman"/>
                <w:b/>
                <w:sz w:val="28"/>
                <w:szCs w:val="28"/>
              </w:rPr>
              <w:t>СКР</w:t>
            </w:r>
          </w:p>
        </w:tc>
        <w:tc>
          <w:tcPr>
            <w:tcW w:w="796"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4,2</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4,2</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3,9</w:t>
            </w:r>
          </w:p>
        </w:tc>
        <w:tc>
          <w:tcPr>
            <w:tcW w:w="565" w:type="dxa"/>
            <w:shd w:val="clear" w:color="auto" w:fill="DBE5F1" w:themeFill="accent1" w:themeFillTint="33"/>
          </w:tcPr>
          <w:p w:rsidR="000F2C5D" w:rsidRPr="00F85DB9" w:rsidRDefault="000F2C5D" w:rsidP="00AC0F77">
            <w:pPr>
              <w:jc w:val="center"/>
              <w:rPr>
                <w:rFonts w:ascii="Times New Roman" w:hAnsi="Times New Roman" w:cs="Times New Roman"/>
                <w:sz w:val="28"/>
                <w:szCs w:val="28"/>
              </w:rPr>
            </w:pPr>
            <w:r w:rsidRPr="00F85DB9">
              <w:rPr>
                <w:rFonts w:ascii="Times New Roman" w:hAnsi="Times New Roman" w:cs="Times New Roman"/>
                <w:sz w:val="28"/>
                <w:szCs w:val="28"/>
              </w:rPr>
              <w:t>3,9</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4,1</w:t>
            </w:r>
          </w:p>
        </w:tc>
        <w:tc>
          <w:tcPr>
            <w:tcW w:w="729"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4,8</w:t>
            </w:r>
          </w:p>
        </w:tc>
        <w:tc>
          <w:tcPr>
            <w:tcW w:w="729"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4,5</w:t>
            </w:r>
          </w:p>
        </w:tc>
        <w:tc>
          <w:tcPr>
            <w:tcW w:w="995" w:type="dxa"/>
            <w:shd w:val="clear" w:color="auto" w:fill="DBE5F1" w:themeFill="accent1" w:themeFillTint="33"/>
          </w:tcPr>
          <w:p w:rsidR="000F2C5D" w:rsidRPr="00F85DB9" w:rsidRDefault="000F2C5D" w:rsidP="00AC0F77">
            <w:pPr>
              <w:pStyle w:val="a5"/>
              <w:spacing w:before="0" w:beforeAutospacing="0" w:after="0"/>
              <w:jc w:val="center"/>
              <w:rPr>
                <w:kern w:val="24"/>
                <w:sz w:val="28"/>
                <w:szCs w:val="28"/>
              </w:rPr>
            </w:pPr>
            <w:r w:rsidRPr="00F85DB9">
              <w:rPr>
                <w:kern w:val="24"/>
                <w:sz w:val="28"/>
                <w:szCs w:val="28"/>
              </w:rPr>
              <w:t>4,7</w:t>
            </w:r>
          </w:p>
        </w:tc>
        <w:tc>
          <w:tcPr>
            <w:tcW w:w="995"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w:t>
            </w:r>
          </w:p>
        </w:tc>
        <w:tc>
          <w:tcPr>
            <w:tcW w:w="685"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4,6</w:t>
            </w:r>
          </w:p>
        </w:tc>
      </w:tr>
      <w:tr w:rsidR="000F2C5D" w:rsidRPr="00F85DB9" w:rsidTr="00AC0F77">
        <w:trPr>
          <w:jc w:val="center"/>
        </w:trPr>
        <w:tc>
          <w:tcPr>
            <w:tcW w:w="710" w:type="dxa"/>
            <w:shd w:val="clear" w:color="auto" w:fill="DBE5F1" w:themeFill="accent1" w:themeFillTint="33"/>
          </w:tcPr>
          <w:p w:rsidR="000F2C5D" w:rsidRPr="00F85DB9" w:rsidRDefault="000F2C5D" w:rsidP="00AC0F77">
            <w:pPr>
              <w:jc w:val="center"/>
              <w:rPr>
                <w:rFonts w:ascii="Times New Roman" w:hAnsi="Times New Roman" w:cs="Times New Roman"/>
                <w:b/>
                <w:sz w:val="28"/>
                <w:szCs w:val="28"/>
              </w:rPr>
            </w:pPr>
            <w:r w:rsidRPr="00F85DB9">
              <w:rPr>
                <w:rFonts w:ascii="Times New Roman" w:hAnsi="Times New Roman" w:cs="Times New Roman"/>
                <w:b/>
                <w:sz w:val="28"/>
                <w:szCs w:val="28"/>
              </w:rPr>
              <w:t>ПР</w:t>
            </w:r>
          </w:p>
        </w:tc>
        <w:tc>
          <w:tcPr>
            <w:tcW w:w="796"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3,9</w:t>
            </w:r>
          </w:p>
        </w:tc>
        <w:tc>
          <w:tcPr>
            <w:tcW w:w="565" w:type="dxa"/>
            <w:shd w:val="clear" w:color="auto" w:fill="DBE5F1" w:themeFill="accent1" w:themeFillTint="33"/>
          </w:tcPr>
          <w:p w:rsidR="000F2C5D" w:rsidRPr="00F85DB9" w:rsidRDefault="000F2C5D" w:rsidP="00AC0F77">
            <w:pPr>
              <w:jc w:val="center"/>
              <w:rPr>
                <w:rFonts w:ascii="Times New Roman" w:hAnsi="Times New Roman" w:cs="Times New Roman"/>
                <w:sz w:val="28"/>
                <w:szCs w:val="28"/>
              </w:rPr>
            </w:pPr>
            <w:r w:rsidRPr="00F85DB9">
              <w:rPr>
                <w:rFonts w:ascii="Times New Roman" w:hAnsi="Times New Roman" w:cs="Times New Roman"/>
                <w:sz w:val="28"/>
                <w:szCs w:val="28"/>
              </w:rPr>
              <w:t>4,2</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4,4</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4,2</w:t>
            </w:r>
          </w:p>
        </w:tc>
        <w:tc>
          <w:tcPr>
            <w:tcW w:w="729"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4,3</w:t>
            </w:r>
          </w:p>
        </w:tc>
        <w:tc>
          <w:tcPr>
            <w:tcW w:w="729"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4,5</w:t>
            </w:r>
          </w:p>
        </w:tc>
        <w:tc>
          <w:tcPr>
            <w:tcW w:w="995" w:type="dxa"/>
            <w:shd w:val="clear" w:color="auto" w:fill="DBE5F1" w:themeFill="accent1" w:themeFillTint="33"/>
          </w:tcPr>
          <w:p w:rsidR="000F2C5D" w:rsidRPr="00F85DB9" w:rsidRDefault="000F2C5D" w:rsidP="00AC0F77">
            <w:pPr>
              <w:pStyle w:val="a5"/>
              <w:spacing w:before="0" w:beforeAutospacing="0" w:after="0"/>
              <w:jc w:val="center"/>
              <w:rPr>
                <w:kern w:val="24"/>
                <w:sz w:val="28"/>
                <w:szCs w:val="28"/>
              </w:rPr>
            </w:pPr>
            <w:r w:rsidRPr="00F85DB9">
              <w:rPr>
                <w:kern w:val="24"/>
                <w:sz w:val="28"/>
                <w:szCs w:val="28"/>
              </w:rPr>
              <w:t>4,8</w:t>
            </w:r>
          </w:p>
        </w:tc>
        <w:tc>
          <w:tcPr>
            <w:tcW w:w="995"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w:t>
            </w:r>
          </w:p>
        </w:tc>
        <w:tc>
          <w:tcPr>
            <w:tcW w:w="685"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4,1</w:t>
            </w:r>
          </w:p>
        </w:tc>
      </w:tr>
      <w:tr w:rsidR="000F2C5D" w:rsidRPr="00F85DB9" w:rsidTr="00AC0F77">
        <w:trPr>
          <w:jc w:val="center"/>
        </w:trPr>
        <w:tc>
          <w:tcPr>
            <w:tcW w:w="710" w:type="dxa"/>
            <w:shd w:val="clear" w:color="auto" w:fill="DBE5F1" w:themeFill="accent1" w:themeFillTint="33"/>
          </w:tcPr>
          <w:p w:rsidR="000F2C5D" w:rsidRPr="00F85DB9" w:rsidRDefault="000F2C5D" w:rsidP="00AC0F77">
            <w:pPr>
              <w:jc w:val="center"/>
              <w:rPr>
                <w:rFonts w:ascii="Times New Roman" w:hAnsi="Times New Roman" w:cs="Times New Roman"/>
                <w:b/>
                <w:sz w:val="28"/>
                <w:szCs w:val="28"/>
              </w:rPr>
            </w:pPr>
            <w:r w:rsidRPr="00F85DB9">
              <w:rPr>
                <w:rFonts w:ascii="Times New Roman" w:hAnsi="Times New Roman" w:cs="Times New Roman"/>
                <w:b/>
                <w:sz w:val="28"/>
                <w:szCs w:val="28"/>
              </w:rPr>
              <w:t>РР</w:t>
            </w:r>
          </w:p>
        </w:tc>
        <w:tc>
          <w:tcPr>
            <w:tcW w:w="796"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4,8</w:t>
            </w:r>
          </w:p>
        </w:tc>
        <w:tc>
          <w:tcPr>
            <w:tcW w:w="565" w:type="dxa"/>
            <w:shd w:val="clear" w:color="auto" w:fill="DBE5F1" w:themeFill="accent1" w:themeFillTint="33"/>
          </w:tcPr>
          <w:p w:rsidR="000F2C5D" w:rsidRPr="00F85DB9" w:rsidRDefault="000F2C5D" w:rsidP="00AC0F77">
            <w:pPr>
              <w:jc w:val="center"/>
              <w:rPr>
                <w:rFonts w:ascii="Times New Roman" w:hAnsi="Times New Roman" w:cs="Times New Roman"/>
                <w:sz w:val="28"/>
                <w:szCs w:val="28"/>
              </w:rPr>
            </w:pPr>
            <w:r w:rsidRPr="00F85DB9">
              <w:rPr>
                <w:rFonts w:ascii="Times New Roman" w:hAnsi="Times New Roman" w:cs="Times New Roman"/>
                <w:sz w:val="28"/>
                <w:szCs w:val="28"/>
              </w:rPr>
              <w:t>4</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4,2</w:t>
            </w:r>
          </w:p>
        </w:tc>
        <w:tc>
          <w:tcPr>
            <w:tcW w:w="729"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4,3</w:t>
            </w:r>
          </w:p>
        </w:tc>
        <w:tc>
          <w:tcPr>
            <w:tcW w:w="729"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4,3</w:t>
            </w:r>
          </w:p>
        </w:tc>
        <w:tc>
          <w:tcPr>
            <w:tcW w:w="995" w:type="dxa"/>
            <w:shd w:val="clear" w:color="auto" w:fill="DBE5F1" w:themeFill="accent1" w:themeFillTint="33"/>
          </w:tcPr>
          <w:p w:rsidR="000F2C5D" w:rsidRPr="00F85DB9" w:rsidRDefault="000F2C5D" w:rsidP="00AC0F77">
            <w:pPr>
              <w:pStyle w:val="a5"/>
              <w:spacing w:before="0" w:beforeAutospacing="0" w:after="0"/>
              <w:jc w:val="center"/>
              <w:rPr>
                <w:kern w:val="24"/>
                <w:sz w:val="28"/>
                <w:szCs w:val="28"/>
              </w:rPr>
            </w:pPr>
            <w:r w:rsidRPr="00F85DB9">
              <w:rPr>
                <w:kern w:val="24"/>
                <w:sz w:val="28"/>
                <w:szCs w:val="28"/>
              </w:rPr>
              <w:t>4,8</w:t>
            </w:r>
          </w:p>
        </w:tc>
        <w:tc>
          <w:tcPr>
            <w:tcW w:w="995"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highlight w:val="lightGray"/>
              </w:rPr>
            </w:pPr>
            <w:r w:rsidRPr="003E3B4F">
              <w:rPr>
                <w:kern w:val="24"/>
                <w:sz w:val="28"/>
                <w:szCs w:val="28"/>
                <w14:shadow w14:blurRad="50800" w14:dist="38100" w14:dir="2700000" w14:sx="100000" w14:sy="100000" w14:kx="0" w14:ky="0" w14:algn="tl">
                  <w14:srgbClr w14:val="000000">
                    <w14:alpha w14:val="60000"/>
                  </w14:srgbClr>
                </w14:shadow>
              </w:rPr>
              <w:t>3,6</w:t>
            </w:r>
          </w:p>
        </w:tc>
        <w:tc>
          <w:tcPr>
            <w:tcW w:w="685"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4,2</w:t>
            </w:r>
          </w:p>
        </w:tc>
      </w:tr>
      <w:tr w:rsidR="000F2C5D" w:rsidRPr="00F85DB9" w:rsidTr="00AC0F77">
        <w:trPr>
          <w:jc w:val="center"/>
        </w:trPr>
        <w:tc>
          <w:tcPr>
            <w:tcW w:w="710" w:type="dxa"/>
            <w:shd w:val="clear" w:color="auto" w:fill="DBE5F1" w:themeFill="accent1" w:themeFillTint="33"/>
          </w:tcPr>
          <w:p w:rsidR="000F2C5D" w:rsidRPr="00F85DB9" w:rsidRDefault="000F2C5D" w:rsidP="00AC0F77">
            <w:pPr>
              <w:jc w:val="center"/>
              <w:rPr>
                <w:rFonts w:ascii="Times New Roman" w:hAnsi="Times New Roman" w:cs="Times New Roman"/>
                <w:b/>
                <w:sz w:val="28"/>
                <w:szCs w:val="28"/>
              </w:rPr>
            </w:pPr>
            <w:r w:rsidRPr="00F85DB9">
              <w:rPr>
                <w:rFonts w:ascii="Times New Roman" w:hAnsi="Times New Roman" w:cs="Times New Roman"/>
                <w:b/>
                <w:sz w:val="28"/>
                <w:szCs w:val="28"/>
              </w:rPr>
              <w:lastRenderedPageBreak/>
              <w:t>ХЭР</w:t>
            </w:r>
          </w:p>
        </w:tc>
        <w:tc>
          <w:tcPr>
            <w:tcW w:w="796"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4,5</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4,6</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4,1</w:t>
            </w:r>
          </w:p>
        </w:tc>
        <w:tc>
          <w:tcPr>
            <w:tcW w:w="565" w:type="dxa"/>
            <w:shd w:val="clear" w:color="auto" w:fill="DBE5F1" w:themeFill="accent1" w:themeFillTint="33"/>
          </w:tcPr>
          <w:p w:rsidR="000F2C5D" w:rsidRPr="00F85DB9" w:rsidRDefault="000F2C5D" w:rsidP="00AC0F77">
            <w:pPr>
              <w:jc w:val="center"/>
              <w:rPr>
                <w:rFonts w:ascii="Times New Roman" w:hAnsi="Times New Roman" w:cs="Times New Roman"/>
                <w:sz w:val="28"/>
                <w:szCs w:val="28"/>
              </w:rPr>
            </w:pPr>
            <w:r w:rsidRPr="00F85DB9">
              <w:rPr>
                <w:rFonts w:ascii="Times New Roman" w:hAnsi="Times New Roman" w:cs="Times New Roman"/>
                <w:sz w:val="28"/>
                <w:szCs w:val="28"/>
              </w:rPr>
              <w:t>4,1</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4,2</w:t>
            </w:r>
          </w:p>
        </w:tc>
        <w:tc>
          <w:tcPr>
            <w:tcW w:w="729"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4,1</w:t>
            </w:r>
          </w:p>
        </w:tc>
        <w:tc>
          <w:tcPr>
            <w:tcW w:w="729"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4,5</w:t>
            </w:r>
          </w:p>
        </w:tc>
        <w:tc>
          <w:tcPr>
            <w:tcW w:w="995" w:type="dxa"/>
            <w:shd w:val="clear" w:color="auto" w:fill="DBE5F1" w:themeFill="accent1" w:themeFillTint="33"/>
          </w:tcPr>
          <w:p w:rsidR="000F2C5D" w:rsidRPr="00F85DB9" w:rsidRDefault="000F2C5D" w:rsidP="00AC0F77">
            <w:pPr>
              <w:pStyle w:val="a5"/>
              <w:spacing w:before="0" w:beforeAutospacing="0" w:after="0"/>
              <w:jc w:val="center"/>
              <w:rPr>
                <w:kern w:val="24"/>
                <w:sz w:val="28"/>
                <w:szCs w:val="28"/>
              </w:rPr>
            </w:pPr>
            <w:r w:rsidRPr="00F85DB9">
              <w:rPr>
                <w:kern w:val="24"/>
                <w:sz w:val="28"/>
                <w:szCs w:val="28"/>
              </w:rPr>
              <w:t>4,8</w:t>
            </w:r>
          </w:p>
        </w:tc>
        <w:tc>
          <w:tcPr>
            <w:tcW w:w="995"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highlight w:val="lightGray"/>
              </w:rPr>
            </w:pPr>
            <w:r w:rsidRPr="003E3B4F">
              <w:rPr>
                <w:kern w:val="24"/>
                <w:sz w:val="28"/>
                <w:szCs w:val="28"/>
                <w14:shadow w14:blurRad="50800" w14:dist="38100" w14:dir="2700000" w14:sx="100000" w14:sy="100000" w14:kx="0" w14:ky="0" w14:algn="tl">
                  <w14:srgbClr w14:val="000000">
                    <w14:alpha w14:val="60000"/>
                  </w14:srgbClr>
                </w14:shadow>
              </w:rPr>
              <w:t>3,5</w:t>
            </w:r>
          </w:p>
        </w:tc>
        <w:tc>
          <w:tcPr>
            <w:tcW w:w="685"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4,2</w:t>
            </w:r>
          </w:p>
        </w:tc>
      </w:tr>
      <w:tr w:rsidR="000F2C5D" w:rsidRPr="00F85DB9" w:rsidTr="00AC0F77">
        <w:trPr>
          <w:jc w:val="center"/>
        </w:trPr>
        <w:tc>
          <w:tcPr>
            <w:tcW w:w="710" w:type="dxa"/>
            <w:shd w:val="clear" w:color="auto" w:fill="DBE5F1" w:themeFill="accent1" w:themeFillTint="33"/>
          </w:tcPr>
          <w:p w:rsidR="000F2C5D" w:rsidRPr="00F85DB9" w:rsidRDefault="000F2C5D" w:rsidP="00AC0F77">
            <w:pPr>
              <w:jc w:val="center"/>
              <w:rPr>
                <w:rFonts w:ascii="Times New Roman" w:hAnsi="Times New Roman" w:cs="Times New Roman"/>
                <w:b/>
                <w:sz w:val="28"/>
                <w:szCs w:val="28"/>
              </w:rPr>
            </w:pPr>
            <w:r w:rsidRPr="00F85DB9">
              <w:rPr>
                <w:rFonts w:ascii="Times New Roman" w:hAnsi="Times New Roman" w:cs="Times New Roman"/>
                <w:b/>
                <w:sz w:val="28"/>
                <w:szCs w:val="28"/>
              </w:rPr>
              <w:t>ФР</w:t>
            </w:r>
          </w:p>
        </w:tc>
        <w:tc>
          <w:tcPr>
            <w:tcW w:w="796"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4,7</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4,7</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4,4</w:t>
            </w:r>
          </w:p>
        </w:tc>
        <w:tc>
          <w:tcPr>
            <w:tcW w:w="565" w:type="dxa"/>
            <w:shd w:val="clear" w:color="auto" w:fill="DBE5F1" w:themeFill="accent1" w:themeFillTint="33"/>
          </w:tcPr>
          <w:p w:rsidR="000F2C5D" w:rsidRPr="00F85DB9" w:rsidRDefault="000F2C5D" w:rsidP="00AC0F77">
            <w:pPr>
              <w:jc w:val="center"/>
              <w:rPr>
                <w:rFonts w:ascii="Times New Roman" w:hAnsi="Times New Roman" w:cs="Times New Roman"/>
                <w:sz w:val="28"/>
                <w:szCs w:val="28"/>
              </w:rPr>
            </w:pPr>
            <w:r w:rsidRPr="00F85DB9">
              <w:rPr>
                <w:rFonts w:ascii="Times New Roman" w:hAnsi="Times New Roman" w:cs="Times New Roman"/>
                <w:sz w:val="28"/>
                <w:szCs w:val="28"/>
              </w:rPr>
              <w:t>4,2</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4,5</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4,3</w:t>
            </w:r>
          </w:p>
        </w:tc>
        <w:tc>
          <w:tcPr>
            <w:tcW w:w="798"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4,2</w:t>
            </w:r>
          </w:p>
        </w:tc>
        <w:tc>
          <w:tcPr>
            <w:tcW w:w="729"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4,7</w:t>
            </w:r>
          </w:p>
        </w:tc>
        <w:tc>
          <w:tcPr>
            <w:tcW w:w="729"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4,7</w:t>
            </w:r>
          </w:p>
        </w:tc>
        <w:tc>
          <w:tcPr>
            <w:tcW w:w="995" w:type="dxa"/>
            <w:shd w:val="clear" w:color="auto" w:fill="DBE5F1" w:themeFill="accent1" w:themeFillTint="33"/>
          </w:tcPr>
          <w:p w:rsidR="000F2C5D" w:rsidRPr="00F85DB9" w:rsidRDefault="000F2C5D" w:rsidP="00AC0F77">
            <w:pPr>
              <w:pStyle w:val="a5"/>
              <w:spacing w:before="0" w:beforeAutospacing="0" w:after="0"/>
              <w:jc w:val="center"/>
              <w:rPr>
                <w:kern w:val="24"/>
                <w:sz w:val="28"/>
                <w:szCs w:val="28"/>
              </w:rPr>
            </w:pPr>
            <w:r w:rsidRPr="00F85DB9">
              <w:rPr>
                <w:kern w:val="24"/>
                <w:sz w:val="28"/>
                <w:szCs w:val="28"/>
              </w:rPr>
              <w:t>4,9</w:t>
            </w:r>
          </w:p>
        </w:tc>
        <w:tc>
          <w:tcPr>
            <w:tcW w:w="995" w:type="dxa"/>
            <w:shd w:val="clear" w:color="auto" w:fill="DBE5F1" w:themeFill="accent1" w:themeFillTint="33"/>
          </w:tcPr>
          <w:p w:rsidR="000F2C5D" w:rsidRPr="00F85DB9" w:rsidRDefault="000F2C5D" w:rsidP="00AC0F77">
            <w:pPr>
              <w:pStyle w:val="a5"/>
              <w:spacing w:before="0" w:beforeAutospacing="0" w:after="0" w:line="256" w:lineRule="auto"/>
              <w:jc w:val="center"/>
              <w:rPr>
                <w:sz w:val="28"/>
                <w:szCs w:val="28"/>
              </w:rPr>
            </w:pPr>
            <w:r w:rsidRPr="00F85DB9">
              <w:rPr>
                <w:kern w:val="24"/>
                <w:sz w:val="28"/>
                <w:szCs w:val="28"/>
              </w:rPr>
              <w:t>3,8</w:t>
            </w:r>
          </w:p>
        </w:tc>
        <w:tc>
          <w:tcPr>
            <w:tcW w:w="685" w:type="dxa"/>
            <w:shd w:val="clear" w:color="auto" w:fill="DBE5F1" w:themeFill="accent1" w:themeFillTint="33"/>
          </w:tcPr>
          <w:p w:rsidR="000F2C5D" w:rsidRPr="00F85DB9" w:rsidRDefault="000F2C5D" w:rsidP="00AC0F77">
            <w:pPr>
              <w:pStyle w:val="a5"/>
              <w:spacing w:before="0" w:beforeAutospacing="0" w:after="0"/>
              <w:jc w:val="center"/>
              <w:rPr>
                <w:sz w:val="28"/>
                <w:szCs w:val="28"/>
              </w:rPr>
            </w:pPr>
            <w:r w:rsidRPr="00F85DB9">
              <w:rPr>
                <w:kern w:val="24"/>
                <w:sz w:val="28"/>
                <w:szCs w:val="28"/>
              </w:rPr>
              <w:t>4,1</w:t>
            </w:r>
          </w:p>
        </w:tc>
      </w:tr>
    </w:tbl>
    <w:p w:rsidR="009C432C" w:rsidRDefault="009C432C" w:rsidP="00A66AB9">
      <w:pPr>
        <w:spacing w:after="0"/>
        <w:ind w:right="-426"/>
        <w:jc w:val="both"/>
        <w:rPr>
          <w:rFonts w:ascii="Times New Roman" w:hAnsi="Times New Roman" w:cs="Times New Roman"/>
          <w:sz w:val="24"/>
          <w:szCs w:val="24"/>
        </w:rPr>
      </w:pPr>
    </w:p>
    <w:p w:rsidR="00803E96" w:rsidRDefault="009C432C" w:rsidP="00521CED">
      <w:pPr>
        <w:spacing w:after="0"/>
        <w:ind w:left="-284" w:right="-426"/>
        <w:jc w:val="both"/>
        <w:rPr>
          <w:rFonts w:ascii="Times New Roman" w:hAnsi="Times New Roman" w:cs="Times New Roman"/>
          <w:sz w:val="24"/>
          <w:szCs w:val="24"/>
        </w:rPr>
      </w:pPr>
      <w:r>
        <w:rPr>
          <w:rFonts w:ascii="Times New Roman" w:hAnsi="Times New Roman" w:cs="Times New Roman"/>
          <w:sz w:val="24"/>
          <w:szCs w:val="24"/>
        </w:rPr>
        <w:t xml:space="preserve">   </w:t>
      </w:r>
      <w:r w:rsidR="00756D1E">
        <w:rPr>
          <w:rFonts w:ascii="Times New Roman" w:hAnsi="Times New Roman" w:cs="Times New Roman"/>
          <w:sz w:val="24"/>
          <w:szCs w:val="24"/>
        </w:rPr>
        <w:t xml:space="preserve">   </w:t>
      </w:r>
      <w:r>
        <w:rPr>
          <w:rFonts w:ascii="Times New Roman" w:hAnsi="Times New Roman" w:cs="Times New Roman"/>
          <w:sz w:val="24"/>
          <w:szCs w:val="24"/>
        </w:rPr>
        <w:t>Положительные</w:t>
      </w:r>
      <w:r w:rsidR="00803E96" w:rsidRPr="00D87C5F">
        <w:rPr>
          <w:rFonts w:ascii="Times New Roman" w:hAnsi="Times New Roman" w:cs="Times New Roman"/>
          <w:sz w:val="24"/>
          <w:szCs w:val="24"/>
        </w:rPr>
        <w:t xml:space="preserve"> результаты достигнуты благодаря использованию в ра</w:t>
      </w:r>
      <w:r>
        <w:rPr>
          <w:rFonts w:ascii="Times New Roman" w:hAnsi="Times New Roman" w:cs="Times New Roman"/>
          <w:sz w:val="24"/>
          <w:szCs w:val="24"/>
        </w:rPr>
        <w:t>боте современных методов, социо-</w:t>
      </w:r>
      <w:r w:rsidR="00803E96" w:rsidRPr="00D87C5F">
        <w:rPr>
          <w:rFonts w:ascii="Times New Roman" w:hAnsi="Times New Roman" w:cs="Times New Roman"/>
          <w:sz w:val="24"/>
          <w:szCs w:val="24"/>
        </w:rPr>
        <w:t xml:space="preserve">игровых подходов, способствующих развитию самостоятельности, познавательных интересов детей, созданию проблемно-поисковых ситуаций и обогащению предметно- развивающей среды. Мониторинг детского развития показал, что наиболее развиты следующие интегративные качества: овладение предпосылками учебной деятельности, овладение средствами общения и способами взаимодействия, физическое развитие, любознательность, активность, эмоциональная отзывчивость, имеющий представление о себе, семье, обществе, государстве, мире и природ, способность управлять своим поведением. </w:t>
      </w:r>
    </w:p>
    <w:p w:rsidR="00D87C5F" w:rsidRDefault="009904D0" w:rsidP="00644BC1">
      <w:pPr>
        <w:spacing w:after="0"/>
        <w:ind w:left="-284" w:right="-426"/>
        <w:jc w:val="both"/>
        <w:rPr>
          <w:rFonts w:ascii="Times New Roman" w:eastAsia="Calibri" w:hAnsi="Times New Roman" w:cs="Times New Roman"/>
          <w:b/>
          <w:sz w:val="24"/>
          <w:szCs w:val="24"/>
        </w:rPr>
      </w:pPr>
      <w:r w:rsidRPr="009904D0">
        <w:rPr>
          <w:rFonts w:ascii="Times New Roman" w:eastAsia="Calibri" w:hAnsi="Times New Roman" w:cs="Times New Roman"/>
          <w:b/>
          <w:sz w:val="24"/>
          <w:szCs w:val="24"/>
        </w:rPr>
        <w:t>- дополнительная образовательная/внеурочная деятельность с учетом потребностей, интересов и  возможностей каждого у</w:t>
      </w:r>
      <w:r w:rsidR="00D87C5F">
        <w:rPr>
          <w:rFonts w:ascii="Times New Roman" w:eastAsia="Calibri" w:hAnsi="Times New Roman" w:cs="Times New Roman"/>
          <w:b/>
          <w:sz w:val="24"/>
          <w:szCs w:val="24"/>
        </w:rPr>
        <w:t>частника отношений и коллектива:</w:t>
      </w:r>
    </w:p>
    <w:p w:rsidR="000E35D6" w:rsidRDefault="000E35D6" w:rsidP="000E35D6">
      <w:pPr>
        <w:tabs>
          <w:tab w:val="left" w:pos="0"/>
        </w:tabs>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К</w:t>
      </w:r>
      <w:r w:rsidRPr="000E35D6">
        <w:rPr>
          <w:rFonts w:ascii="Times New Roman" w:eastAsia="Times New Roman" w:hAnsi="Times New Roman" w:cs="Times New Roman"/>
          <w:b/>
          <w:bCs/>
          <w:iCs/>
          <w:sz w:val="24"/>
          <w:szCs w:val="24"/>
          <w:lang w:eastAsia="ru-RU"/>
        </w:rPr>
        <w:t xml:space="preserve">оличественные данные о </w:t>
      </w:r>
      <w:r>
        <w:rPr>
          <w:rFonts w:ascii="Times New Roman" w:eastAsia="Times New Roman" w:hAnsi="Times New Roman" w:cs="Times New Roman"/>
          <w:b/>
          <w:bCs/>
          <w:iCs/>
          <w:sz w:val="24"/>
          <w:szCs w:val="24"/>
          <w:lang w:eastAsia="ru-RU"/>
        </w:rPr>
        <w:t>результатах кружковой работы</w:t>
      </w:r>
    </w:p>
    <w:p w:rsidR="00AE135A" w:rsidRDefault="00AE135A" w:rsidP="000E35D6">
      <w:pPr>
        <w:tabs>
          <w:tab w:val="left" w:pos="0"/>
        </w:tabs>
        <w:spacing w:after="0" w:line="240" w:lineRule="auto"/>
        <w:jc w:val="center"/>
        <w:rPr>
          <w:rFonts w:ascii="Times New Roman" w:eastAsia="Times New Roman" w:hAnsi="Times New Roman" w:cs="Times New Roman"/>
          <w:b/>
          <w:bCs/>
          <w:iCs/>
          <w:sz w:val="24"/>
          <w:szCs w:val="24"/>
          <w:lang w:eastAsia="ru-RU"/>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1"/>
        <w:gridCol w:w="1402"/>
        <w:gridCol w:w="951"/>
        <w:gridCol w:w="2240"/>
        <w:gridCol w:w="3402"/>
      </w:tblGrid>
      <w:tr w:rsidR="00AE135A" w:rsidRPr="0095748C" w:rsidTr="008E3112">
        <w:tc>
          <w:tcPr>
            <w:tcW w:w="1611"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tcPr>
          <w:p w:rsidR="00AE135A" w:rsidRPr="0095748C" w:rsidRDefault="00AE135A" w:rsidP="008E3112">
            <w:pPr>
              <w:keepNext/>
              <w:spacing w:after="0" w:line="240" w:lineRule="auto"/>
              <w:outlineLvl w:val="1"/>
              <w:rPr>
                <w:rFonts w:ascii="Times New Roman" w:eastAsia="Times New Roman" w:hAnsi="Times New Roman" w:cs="Times New Roman"/>
                <w:b/>
                <w:bCs/>
                <w:sz w:val="24"/>
                <w:szCs w:val="24"/>
                <w:lang w:eastAsia="ru-RU"/>
              </w:rPr>
            </w:pPr>
            <w:r w:rsidRPr="0095748C">
              <w:rPr>
                <w:rFonts w:ascii="Times New Roman" w:eastAsia="Times New Roman" w:hAnsi="Times New Roman" w:cs="Times New Roman"/>
                <w:b/>
                <w:bCs/>
                <w:sz w:val="24"/>
                <w:szCs w:val="24"/>
                <w:lang w:eastAsia="ru-RU"/>
              </w:rPr>
              <w:t>Наименование</w:t>
            </w:r>
          </w:p>
        </w:tc>
        <w:tc>
          <w:tcPr>
            <w:tcW w:w="1402"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tcPr>
          <w:p w:rsidR="00AE135A" w:rsidRPr="0095748C" w:rsidRDefault="00AE135A" w:rsidP="008E3112">
            <w:pPr>
              <w:spacing w:after="0" w:line="240" w:lineRule="auto"/>
              <w:rPr>
                <w:rFonts w:ascii="Times New Roman" w:eastAsia="Times New Roman" w:hAnsi="Times New Roman" w:cs="Times New Roman"/>
                <w:b/>
                <w:bCs/>
                <w:sz w:val="20"/>
                <w:szCs w:val="24"/>
                <w:lang w:eastAsia="ru-RU"/>
              </w:rPr>
            </w:pPr>
            <w:r w:rsidRPr="0095748C">
              <w:rPr>
                <w:rFonts w:ascii="Times New Roman" w:eastAsia="Times New Roman" w:hAnsi="Times New Roman" w:cs="Times New Roman"/>
                <w:b/>
                <w:bCs/>
                <w:sz w:val="20"/>
                <w:szCs w:val="24"/>
                <w:lang w:eastAsia="ru-RU"/>
              </w:rPr>
              <w:t>Кол-во занимающихся</w:t>
            </w:r>
          </w:p>
        </w:tc>
        <w:tc>
          <w:tcPr>
            <w:tcW w:w="951"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tcPr>
          <w:p w:rsidR="00AE135A" w:rsidRPr="0095748C" w:rsidRDefault="00AE135A" w:rsidP="008E3112">
            <w:pPr>
              <w:spacing w:after="0" w:line="240" w:lineRule="auto"/>
              <w:rPr>
                <w:rFonts w:ascii="Times New Roman" w:eastAsia="Times New Roman" w:hAnsi="Times New Roman" w:cs="Times New Roman"/>
                <w:b/>
                <w:bCs/>
                <w:sz w:val="24"/>
                <w:szCs w:val="24"/>
                <w:lang w:eastAsia="ru-RU"/>
              </w:rPr>
            </w:pPr>
            <w:r w:rsidRPr="0095748C">
              <w:rPr>
                <w:rFonts w:ascii="Times New Roman" w:eastAsia="Times New Roman" w:hAnsi="Times New Roman" w:cs="Times New Roman"/>
                <w:b/>
                <w:bCs/>
                <w:sz w:val="24"/>
                <w:szCs w:val="24"/>
                <w:lang w:eastAsia="ru-RU"/>
              </w:rPr>
              <w:t>Возраст</w:t>
            </w:r>
          </w:p>
        </w:tc>
        <w:tc>
          <w:tcPr>
            <w:tcW w:w="224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tcPr>
          <w:p w:rsidR="00AE135A" w:rsidRPr="0095748C" w:rsidRDefault="00AE135A" w:rsidP="008E311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Методы диагностики</w:t>
            </w:r>
          </w:p>
        </w:tc>
        <w:tc>
          <w:tcPr>
            <w:tcW w:w="3402"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tcPr>
          <w:p w:rsidR="00AE135A" w:rsidRPr="0095748C" w:rsidRDefault="00AE135A" w:rsidP="008E3112">
            <w:pPr>
              <w:spacing w:after="0" w:line="240" w:lineRule="auto"/>
              <w:rPr>
                <w:rFonts w:ascii="Times New Roman" w:eastAsia="Times New Roman" w:hAnsi="Times New Roman" w:cs="Times New Roman"/>
                <w:b/>
                <w:bCs/>
                <w:sz w:val="24"/>
                <w:szCs w:val="24"/>
                <w:lang w:eastAsia="ru-RU"/>
              </w:rPr>
            </w:pPr>
            <w:r w:rsidRPr="0095748C">
              <w:rPr>
                <w:rFonts w:ascii="Times New Roman" w:eastAsia="Times New Roman" w:hAnsi="Times New Roman" w:cs="Times New Roman"/>
                <w:b/>
                <w:bCs/>
                <w:sz w:val="24"/>
                <w:szCs w:val="24"/>
                <w:lang w:eastAsia="ru-RU"/>
              </w:rPr>
              <w:t>Результативность</w:t>
            </w:r>
          </w:p>
        </w:tc>
      </w:tr>
      <w:tr w:rsidR="00AE135A" w:rsidRPr="0095748C" w:rsidTr="008E3112">
        <w:tc>
          <w:tcPr>
            <w:tcW w:w="161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«Знайка</w:t>
            </w:r>
            <w:r w:rsidRPr="0095748C">
              <w:rPr>
                <w:rFonts w:ascii="Times New Roman" w:eastAsia="Times New Roman" w:hAnsi="Times New Roman" w:cs="Times New Roman"/>
                <w:bCs/>
                <w:i/>
                <w:sz w:val="24"/>
                <w:szCs w:val="24"/>
                <w:lang w:eastAsia="ru-RU"/>
              </w:rPr>
              <w:t>»</w:t>
            </w:r>
          </w:p>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sz w:val="24"/>
                <w:szCs w:val="24"/>
                <w:lang w:eastAsia="ru-RU"/>
              </w:rPr>
              <w:t>(изучение финской разговорной речи)</w:t>
            </w:r>
          </w:p>
        </w:tc>
        <w:tc>
          <w:tcPr>
            <w:tcW w:w="1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6</w:t>
            </w:r>
          </w:p>
        </w:tc>
        <w:tc>
          <w:tcPr>
            <w:tcW w:w="95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r w:rsidRPr="0095748C">
              <w:rPr>
                <w:rFonts w:ascii="Times New Roman" w:eastAsia="Times New Roman" w:hAnsi="Times New Roman" w:cs="Times New Roman"/>
                <w:bCs/>
                <w:sz w:val="24"/>
                <w:szCs w:val="24"/>
                <w:lang w:eastAsia="ru-RU"/>
              </w:rPr>
              <w:t xml:space="preserve"> лет</w:t>
            </w:r>
          </w:p>
        </w:tc>
        <w:tc>
          <w:tcPr>
            <w:tcW w:w="224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Default="00AE135A" w:rsidP="008E31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Диагностические</w:t>
            </w:r>
          </w:p>
          <w:p w:rsidR="00AE135A" w:rsidRPr="0095748C" w:rsidRDefault="00AE135A" w:rsidP="008E31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задания</w:t>
            </w:r>
          </w:p>
        </w:tc>
        <w:tc>
          <w:tcPr>
            <w:tcW w:w="3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w:t>
            </w:r>
            <w:r w:rsidRPr="0095748C">
              <w:rPr>
                <w:rFonts w:ascii="Times New Roman" w:eastAsia="Times New Roman" w:hAnsi="Times New Roman" w:cs="Times New Roman"/>
                <w:bCs/>
                <w:sz w:val="24"/>
                <w:szCs w:val="24"/>
                <w:lang w:eastAsia="ru-RU"/>
              </w:rPr>
              <w:t xml:space="preserve"> % детей успешно усвоили необходимые навыки диалогической речи, научились элементарно общаться на бытовом уровне. Словарь: счёт до 10,цвета, формы, овощи, фрукты, части тела, предметы быта, животные, времена года, месяца, дни недели, слова из речевого этикета.</w:t>
            </w:r>
          </w:p>
        </w:tc>
      </w:tr>
      <w:tr w:rsidR="00AE135A" w:rsidRPr="0095748C" w:rsidTr="008E3112">
        <w:tc>
          <w:tcPr>
            <w:tcW w:w="161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i/>
                <w:iCs/>
                <w:sz w:val="24"/>
                <w:szCs w:val="24"/>
                <w:lang w:eastAsia="ru-RU"/>
              </w:rPr>
              <w:t>«Школа мяча»</w:t>
            </w:r>
          </w:p>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sz w:val="24"/>
                <w:szCs w:val="24"/>
                <w:lang w:eastAsia="ru-RU"/>
              </w:rPr>
              <w:t>(спортивная секция)</w:t>
            </w:r>
          </w:p>
        </w:tc>
        <w:tc>
          <w:tcPr>
            <w:tcW w:w="1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95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sz w:val="24"/>
                <w:szCs w:val="24"/>
                <w:lang w:eastAsia="ru-RU"/>
              </w:rPr>
              <w:t>6-7лет</w:t>
            </w:r>
          </w:p>
        </w:tc>
        <w:tc>
          <w:tcPr>
            <w:tcW w:w="224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Диагностические задания</w:t>
            </w:r>
          </w:p>
        </w:tc>
        <w:tc>
          <w:tcPr>
            <w:tcW w:w="3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 94</w:t>
            </w:r>
            <w:r w:rsidRPr="0095748C">
              <w:rPr>
                <w:rFonts w:ascii="Times New Roman" w:eastAsia="Times New Roman" w:hAnsi="Times New Roman" w:cs="Times New Roman"/>
                <w:bCs/>
                <w:sz w:val="24"/>
                <w:szCs w:val="24"/>
                <w:lang w:eastAsia="ru-RU"/>
              </w:rPr>
              <w:t>% детей, посещающих кружок, хорошо сформированы такие качества как ловк</w:t>
            </w:r>
            <w:r>
              <w:rPr>
                <w:rFonts w:ascii="Times New Roman" w:eastAsia="Times New Roman" w:hAnsi="Times New Roman" w:cs="Times New Roman"/>
                <w:bCs/>
                <w:sz w:val="24"/>
                <w:szCs w:val="24"/>
                <w:lang w:eastAsia="ru-RU"/>
              </w:rPr>
              <w:t>ость, гибкость, выносливость; 97</w:t>
            </w:r>
            <w:r w:rsidRPr="0095748C">
              <w:rPr>
                <w:rFonts w:ascii="Times New Roman" w:eastAsia="Times New Roman" w:hAnsi="Times New Roman" w:cs="Times New Roman"/>
                <w:bCs/>
                <w:sz w:val="24"/>
                <w:szCs w:val="24"/>
                <w:lang w:eastAsia="ru-RU"/>
              </w:rPr>
              <w:t>% освоили упражнения с мячом.</w:t>
            </w:r>
          </w:p>
        </w:tc>
      </w:tr>
      <w:tr w:rsidR="00AE135A" w:rsidRPr="0095748C" w:rsidTr="008E3112">
        <w:tc>
          <w:tcPr>
            <w:tcW w:w="161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i/>
                <w:iCs/>
                <w:sz w:val="24"/>
                <w:szCs w:val="24"/>
                <w:lang w:eastAsia="ru-RU"/>
              </w:rPr>
              <w:t>«Ладушки»</w:t>
            </w:r>
          </w:p>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sidRPr="0095748C">
              <w:rPr>
                <w:rFonts w:ascii="Times New Roman" w:eastAsia="Times New Roman" w:hAnsi="Times New Roman" w:cs="Times New Roman"/>
                <w:bCs/>
                <w:sz w:val="24"/>
                <w:szCs w:val="24"/>
                <w:lang w:eastAsia="ru-RU"/>
              </w:rPr>
              <w:t>(фольклорная группа)</w:t>
            </w:r>
          </w:p>
        </w:tc>
        <w:tc>
          <w:tcPr>
            <w:tcW w:w="1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95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r w:rsidRPr="0095748C">
              <w:rPr>
                <w:rFonts w:ascii="Times New Roman" w:eastAsia="Times New Roman" w:hAnsi="Times New Roman" w:cs="Times New Roman"/>
                <w:bCs/>
                <w:sz w:val="24"/>
                <w:szCs w:val="24"/>
                <w:lang w:eastAsia="ru-RU"/>
              </w:rPr>
              <w:t xml:space="preserve"> лет</w:t>
            </w:r>
          </w:p>
        </w:tc>
        <w:tc>
          <w:tcPr>
            <w:tcW w:w="224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Default="00AE135A" w:rsidP="008E311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Участие в праздниках,</w:t>
            </w:r>
          </w:p>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театрализациях</w:t>
            </w:r>
          </w:p>
        </w:tc>
        <w:tc>
          <w:tcPr>
            <w:tcW w:w="3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89</w:t>
            </w:r>
            <w:r w:rsidRPr="0095748C">
              <w:rPr>
                <w:rFonts w:ascii="Times New Roman" w:eastAsia="Times New Roman" w:hAnsi="Times New Roman" w:cs="Times New Roman"/>
                <w:bCs/>
                <w:sz w:val="24"/>
                <w:szCs w:val="24"/>
                <w:lang w:eastAsia="ru-RU"/>
              </w:rPr>
              <w:t>% детей научились хорошо пользоваться различными театральными средствами, с удовольствием участвуют в театрализованных предста</w:t>
            </w:r>
            <w:r>
              <w:rPr>
                <w:rFonts w:ascii="Times New Roman" w:eastAsia="Times New Roman" w:hAnsi="Times New Roman" w:cs="Times New Roman"/>
                <w:bCs/>
                <w:sz w:val="24"/>
                <w:szCs w:val="24"/>
                <w:lang w:eastAsia="ru-RU"/>
              </w:rPr>
              <w:t>влениях в детском саду, дома. 95</w:t>
            </w:r>
            <w:r w:rsidRPr="0095748C">
              <w:rPr>
                <w:rFonts w:ascii="Times New Roman" w:eastAsia="Times New Roman" w:hAnsi="Times New Roman" w:cs="Times New Roman"/>
                <w:bCs/>
                <w:sz w:val="24"/>
                <w:szCs w:val="24"/>
                <w:lang w:eastAsia="ru-RU"/>
              </w:rPr>
              <w:t>% участвуют в фольклорных праздниках, знают репертуар фольклорных песен, закличек, игр.</w:t>
            </w:r>
          </w:p>
        </w:tc>
      </w:tr>
      <w:tr w:rsidR="00AE135A" w:rsidRPr="0095748C" w:rsidTr="008E3112">
        <w:tc>
          <w:tcPr>
            <w:tcW w:w="161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E22185" w:rsidRDefault="00AE135A" w:rsidP="008E3112">
            <w:pPr>
              <w:spacing w:after="0" w:line="240" w:lineRule="auto"/>
              <w:ind w:left="-284"/>
              <w:jc w:val="center"/>
              <w:rPr>
                <w:rFonts w:ascii="Times New Roman" w:eastAsia="Times New Roman" w:hAnsi="Times New Roman" w:cs="Times New Roman"/>
                <w:bCs/>
                <w:i/>
                <w:iCs/>
                <w:sz w:val="24"/>
                <w:szCs w:val="24"/>
                <w:lang w:eastAsia="ru-RU"/>
              </w:rPr>
            </w:pPr>
            <w:r w:rsidRPr="00E22185">
              <w:rPr>
                <w:rFonts w:ascii="Times New Roman" w:eastAsia="Times New Roman" w:hAnsi="Times New Roman" w:cs="Times New Roman"/>
                <w:bCs/>
                <w:i/>
                <w:iCs/>
                <w:sz w:val="24"/>
                <w:szCs w:val="24"/>
                <w:lang w:eastAsia="ru-RU"/>
              </w:rPr>
              <w:t>«Звонкие голоса»</w:t>
            </w:r>
          </w:p>
          <w:p w:rsidR="00AE135A" w:rsidRPr="00277D86" w:rsidRDefault="00AE135A" w:rsidP="008E3112">
            <w:pPr>
              <w:spacing w:after="0" w:line="240" w:lineRule="auto"/>
              <w:ind w:left="-28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(вокальная группа)</w:t>
            </w:r>
          </w:p>
        </w:tc>
        <w:tc>
          <w:tcPr>
            <w:tcW w:w="1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277D86" w:rsidRDefault="00AE135A" w:rsidP="008E3112">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95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277D86" w:rsidRDefault="00AE135A" w:rsidP="008E3112">
            <w:pPr>
              <w:spacing w:after="0"/>
              <w:ind w:left="-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5-6лет</w:t>
            </w:r>
          </w:p>
        </w:tc>
        <w:tc>
          <w:tcPr>
            <w:tcW w:w="224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EF66EA" w:rsidRDefault="00AE135A" w:rsidP="008E3112">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Участие в праздниках</w:t>
            </w:r>
          </w:p>
        </w:tc>
        <w:tc>
          <w:tcPr>
            <w:tcW w:w="340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E135A" w:rsidRPr="0095748C" w:rsidRDefault="00AE135A" w:rsidP="008E311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 95% детей отмечается качественное исполнение знакомых песен. У 97% детей развит певческий слух, вокально-слуховая координация. 97% детей </w:t>
            </w:r>
            <w:r>
              <w:rPr>
                <w:rFonts w:ascii="Times New Roman" w:eastAsia="Times New Roman" w:hAnsi="Times New Roman" w:cs="Times New Roman"/>
                <w:bCs/>
                <w:sz w:val="24"/>
                <w:szCs w:val="24"/>
                <w:lang w:eastAsia="ru-RU"/>
              </w:rPr>
              <w:lastRenderedPageBreak/>
              <w:t>умеют импровизировать, чисто интонировать.98% детей сформированы навыки выразительной дикции.</w:t>
            </w:r>
          </w:p>
        </w:tc>
      </w:tr>
    </w:tbl>
    <w:p w:rsidR="003F1D93" w:rsidRDefault="003F1D93" w:rsidP="000E35D6">
      <w:pPr>
        <w:spacing w:after="0"/>
        <w:ind w:right="-426"/>
        <w:jc w:val="both"/>
        <w:rPr>
          <w:rFonts w:ascii="Times New Roman" w:eastAsia="Calibri" w:hAnsi="Times New Roman" w:cs="Times New Roman"/>
          <w:b/>
          <w:sz w:val="24"/>
          <w:szCs w:val="24"/>
        </w:rPr>
      </w:pPr>
    </w:p>
    <w:p w:rsidR="009904D0" w:rsidRDefault="009904D0" w:rsidP="00521CED">
      <w:pPr>
        <w:spacing w:after="0"/>
        <w:ind w:left="-284" w:right="-426"/>
        <w:jc w:val="both"/>
        <w:rPr>
          <w:rFonts w:ascii="Times New Roman" w:eastAsia="Calibri" w:hAnsi="Times New Roman" w:cs="Times New Roman"/>
          <w:b/>
          <w:sz w:val="24"/>
          <w:szCs w:val="24"/>
        </w:rPr>
      </w:pPr>
      <w:r w:rsidRPr="00644BC1">
        <w:rPr>
          <w:rFonts w:ascii="Times New Roman" w:eastAsia="Calibri" w:hAnsi="Times New Roman" w:cs="Times New Roman"/>
          <w:b/>
          <w:sz w:val="24"/>
          <w:szCs w:val="24"/>
        </w:rPr>
        <w:t>- система воспитания и социализации с учетом потребностей, интересов и  возможностей каждого у</w:t>
      </w:r>
      <w:r w:rsidR="00150FAF" w:rsidRPr="00644BC1">
        <w:rPr>
          <w:rFonts w:ascii="Times New Roman" w:eastAsia="Calibri" w:hAnsi="Times New Roman" w:cs="Times New Roman"/>
          <w:b/>
          <w:sz w:val="24"/>
          <w:szCs w:val="24"/>
        </w:rPr>
        <w:t>частника отношений и коллектива:</w:t>
      </w:r>
    </w:p>
    <w:p w:rsidR="00756D1E" w:rsidRDefault="00656A0D" w:rsidP="00656A0D">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120513">
        <w:rPr>
          <w:rFonts w:ascii="Times New Roman" w:hAnsi="Times New Roman" w:cs="Times New Roman"/>
          <w:sz w:val="24"/>
          <w:szCs w:val="24"/>
        </w:rPr>
        <w:t>В учреждении реализуется проект успешной адаптации детей раннего возраста к условиям детского сада  «Вместе весело играем»</w:t>
      </w:r>
      <w:r>
        <w:rPr>
          <w:rFonts w:ascii="Times New Roman" w:hAnsi="Times New Roman" w:cs="Times New Roman"/>
          <w:sz w:val="24"/>
          <w:szCs w:val="24"/>
        </w:rPr>
        <w:t xml:space="preserve">. В реализации проекта участвуют: педагог-психолог и воспитатели групп раннего возраста. </w:t>
      </w:r>
    </w:p>
    <w:p w:rsidR="00656A0D" w:rsidRPr="00120513" w:rsidRDefault="00756D1E" w:rsidP="00656A0D">
      <w:pPr>
        <w:spacing w:after="0"/>
        <w:ind w:left="-284"/>
        <w:jc w:val="both"/>
        <w:rPr>
          <w:rFonts w:ascii="Times New Roman" w:eastAsia="Calibri" w:hAnsi="Times New Roman" w:cs="Times New Roman"/>
          <w:b/>
          <w:spacing w:val="9"/>
          <w:sz w:val="24"/>
          <w:szCs w:val="24"/>
        </w:rPr>
      </w:pPr>
      <w:r>
        <w:rPr>
          <w:rFonts w:ascii="Times New Roman" w:hAnsi="Times New Roman" w:cs="Times New Roman"/>
          <w:sz w:val="24"/>
          <w:szCs w:val="24"/>
        </w:rPr>
        <w:t xml:space="preserve">       </w:t>
      </w:r>
      <w:r w:rsidR="00656A0D">
        <w:rPr>
          <w:rFonts w:ascii="Times New Roman" w:hAnsi="Times New Roman" w:cs="Times New Roman"/>
          <w:sz w:val="24"/>
          <w:szCs w:val="24"/>
        </w:rPr>
        <w:t>Анализ результатов адаптации детей раннего возраста к условиям детского сада показал следующие результаты:</w:t>
      </w:r>
    </w:p>
    <w:p w:rsidR="00656A0D" w:rsidRPr="00277D86" w:rsidRDefault="00656A0D" w:rsidP="00656A0D">
      <w:pPr>
        <w:spacing w:after="0"/>
        <w:ind w:left="-284"/>
        <w:jc w:val="center"/>
        <w:rPr>
          <w:rFonts w:ascii="Times New Roman" w:eastAsia="Calibri" w:hAnsi="Times New Roman" w:cs="Times New Roman"/>
          <w:b/>
          <w:spacing w:val="9"/>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944"/>
        <w:gridCol w:w="1171"/>
        <w:gridCol w:w="1387"/>
        <w:gridCol w:w="1276"/>
        <w:gridCol w:w="1559"/>
        <w:gridCol w:w="1417"/>
        <w:gridCol w:w="1241"/>
      </w:tblGrid>
      <w:tr w:rsidR="00656A0D" w:rsidRPr="00277D86" w:rsidTr="004B6ADB">
        <w:trPr>
          <w:jc w:val="center"/>
        </w:trPr>
        <w:tc>
          <w:tcPr>
            <w:tcW w:w="1803"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56A0D" w:rsidRPr="00277D86" w:rsidRDefault="00656A0D" w:rsidP="004B6ADB">
            <w:pPr>
              <w:ind w:left="-284"/>
              <w:rPr>
                <w:rFonts w:ascii="Times New Roman" w:eastAsia="SimSun" w:hAnsi="Times New Roman" w:cs="Times New Roman"/>
                <w:b/>
                <w:lang w:eastAsia="zh-CN"/>
              </w:rPr>
            </w:pPr>
          </w:p>
        </w:tc>
        <w:tc>
          <w:tcPr>
            <w:tcW w:w="255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656A0D" w:rsidRDefault="00656A0D" w:rsidP="004B6ADB">
            <w:pPr>
              <w:ind w:left="-284" w:right="-279"/>
              <w:jc w:val="center"/>
              <w:rPr>
                <w:rFonts w:ascii="Times New Roman" w:eastAsia="SimSun" w:hAnsi="Times New Roman" w:cs="Times New Roman"/>
                <w:b/>
                <w:lang w:eastAsia="zh-CN"/>
              </w:rPr>
            </w:pPr>
            <w:r>
              <w:rPr>
                <w:rFonts w:ascii="Times New Roman" w:eastAsia="SimSun" w:hAnsi="Times New Roman" w:cs="Times New Roman"/>
                <w:b/>
                <w:lang w:eastAsia="zh-CN"/>
              </w:rPr>
              <w:t>Группа № 1</w:t>
            </w:r>
          </w:p>
          <w:p w:rsidR="00656A0D" w:rsidRPr="00277D86" w:rsidRDefault="008A072C" w:rsidP="004B6ADB">
            <w:pPr>
              <w:ind w:left="-284" w:right="-279"/>
              <w:jc w:val="center"/>
              <w:rPr>
                <w:rFonts w:ascii="Times New Roman" w:eastAsia="SimSun" w:hAnsi="Times New Roman" w:cs="Times New Roman"/>
                <w:b/>
                <w:lang w:eastAsia="zh-CN"/>
              </w:rPr>
            </w:pPr>
            <w:r>
              <w:rPr>
                <w:rFonts w:ascii="Times New Roman" w:eastAsia="SimSun" w:hAnsi="Times New Roman" w:cs="Times New Roman"/>
                <w:b/>
                <w:lang w:eastAsia="zh-CN"/>
              </w:rPr>
              <w:t>(22</w:t>
            </w:r>
            <w:r w:rsidR="00656A0D">
              <w:rPr>
                <w:rFonts w:ascii="Times New Roman" w:eastAsia="SimSun" w:hAnsi="Times New Roman" w:cs="Times New Roman"/>
                <w:b/>
                <w:lang w:eastAsia="zh-CN"/>
              </w:rPr>
              <w:t>чел.</w:t>
            </w:r>
            <w:r w:rsidR="00656A0D" w:rsidRPr="00277D86">
              <w:rPr>
                <w:rFonts w:ascii="Times New Roman" w:eastAsia="SimSun" w:hAnsi="Times New Roman" w:cs="Times New Roman"/>
                <w:b/>
                <w:lang w:eastAsia="zh-CN"/>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656A0D" w:rsidRDefault="00AE135A" w:rsidP="004B6ADB">
            <w:pPr>
              <w:ind w:left="-284" w:right="-279"/>
              <w:jc w:val="center"/>
              <w:rPr>
                <w:rFonts w:ascii="Times New Roman" w:eastAsia="SimSun" w:hAnsi="Times New Roman" w:cs="Times New Roman"/>
                <w:b/>
                <w:lang w:eastAsia="zh-CN"/>
              </w:rPr>
            </w:pPr>
            <w:r>
              <w:rPr>
                <w:rFonts w:ascii="Times New Roman" w:eastAsia="SimSun" w:hAnsi="Times New Roman" w:cs="Times New Roman"/>
                <w:b/>
                <w:lang w:eastAsia="zh-CN"/>
              </w:rPr>
              <w:t>Группа №2</w:t>
            </w:r>
          </w:p>
          <w:p w:rsidR="00656A0D" w:rsidRPr="00277D86" w:rsidRDefault="008A072C" w:rsidP="004B6ADB">
            <w:pPr>
              <w:ind w:left="-284" w:right="-279"/>
              <w:jc w:val="center"/>
              <w:rPr>
                <w:rFonts w:ascii="Times New Roman" w:eastAsia="SimSun" w:hAnsi="Times New Roman" w:cs="Times New Roman"/>
                <w:b/>
                <w:lang w:eastAsia="zh-CN"/>
              </w:rPr>
            </w:pPr>
            <w:r>
              <w:rPr>
                <w:rFonts w:ascii="Times New Roman" w:eastAsia="SimSun" w:hAnsi="Times New Roman" w:cs="Times New Roman"/>
                <w:b/>
                <w:lang w:eastAsia="zh-CN"/>
              </w:rPr>
              <w:t xml:space="preserve"> (22</w:t>
            </w:r>
            <w:r w:rsidR="00656A0D">
              <w:rPr>
                <w:rFonts w:ascii="Times New Roman" w:eastAsia="SimSun" w:hAnsi="Times New Roman" w:cs="Times New Roman"/>
                <w:b/>
                <w:lang w:eastAsia="zh-CN"/>
              </w:rPr>
              <w:t>чел.</w:t>
            </w:r>
            <w:r w:rsidR="00656A0D" w:rsidRPr="00277D86">
              <w:rPr>
                <w:rFonts w:ascii="Times New Roman" w:eastAsia="SimSun" w:hAnsi="Times New Roman" w:cs="Times New Roman"/>
                <w:b/>
                <w:lang w:eastAsia="zh-CN"/>
              </w:rPr>
              <w:t>)</w:t>
            </w:r>
          </w:p>
        </w:tc>
        <w:tc>
          <w:tcPr>
            <w:tcW w:w="265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656A0D" w:rsidRDefault="00656A0D" w:rsidP="004B6ADB">
            <w:pPr>
              <w:ind w:left="-284" w:right="-279"/>
              <w:jc w:val="center"/>
              <w:rPr>
                <w:rFonts w:ascii="Times New Roman" w:eastAsia="SimSun" w:hAnsi="Times New Roman" w:cs="Times New Roman"/>
                <w:b/>
                <w:lang w:eastAsia="zh-CN"/>
              </w:rPr>
            </w:pPr>
            <w:r>
              <w:rPr>
                <w:rFonts w:ascii="Times New Roman" w:eastAsia="SimSun" w:hAnsi="Times New Roman" w:cs="Times New Roman"/>
                <w:b/>
                <w:lang w:eastAsia="zh-CN"/>
              </w:rPr>
              <w:t>Группа №3</w:t>
            </w:r>
          </w:p>
          <w:p w:rsidR="00656A0D" w:rsidRDefault="008A072C" w:rsidP="004B6ADB">
            <w:pPr>
              <w:ind w:left="-284" w:right="-279"/>
              <w:jc w:val="center"/>
              <w:rPr>
                <w:rFonts w:ascii="Times New Roman" w:eastAsia="SimSun" w:hAnsi="Times New Roman" w:cs="Times New Roman"/>
                <w:b/>
                <w:lang w:eastAsia="zh-CN"/>
              </w:rPr>
            </w:pPr>
            <w:r>
              <w:rPr>
                <w:rFonts w:ascii="Times New Roman" w:eastAsia="SimSun" w:hAnsi="Times New Roman" w:cs="Times New Roman"/>
                <w:b/>
                <w:lang w:eastAsia="zh-CN"/>
              </w:rPr>
              <w:t>(22</w:t>
            </w:r>
            <w:r w:rsidR="00656A0D">
              <w:rPr>
                <w:rFonts w:ascii="Times New Roman" w:eastAsia="SimSun" w:hAnsi="Times New Roman" w:cs="Times New Roman"/>
                <w:b/>
                <w:lang w:eastAsia="zh-CN"/>
              </w:rPr>
              <w:t xml:space="preserve"> чел.)</w:t>
            </w:r>
          </w:p>
        </w:tc>
      </w:tr>
      <w:tr w:rsidR="00656A0D" w:rsidRPr="00277D86" w:rsidTr="004B6ADB">
        <w:trPr>
          <w:jc w:val="center"/>
        </w:trPr>
        <w:tc>
          <w:tcPr>
            <w:tcW w:w="1803"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56A0D" w:rsidRPr="00277D86" w:rsidRDefault="00656A0D" w:rsidP="004B6ADB">
            <w:pPr>
              <w:ind w:left="-284"/>
              <w:rPr>
                <w:rFonts w:ascii="Times New Roman" w:eastAsia="SimSun" w:hAnsi="Times New Roman" w:cs="Times New Roman"/>
                <w:b/>
                <w:lang w:eastAsia="zh-CN"/>
              </w:rPr>
            </w:pPr>
          </w:p>
        </w:tc>
        <w:tc>
          <w:tcPr>
            <w:tcW w:w="117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56A0D" w:rsidRDefault="00656A0D" w:rsidP="004B6ADB">
            <w:pPr>
              <w:spacing w:after="0" w:line="240" w:lineRule="auto"/>
              <w:ind w:left="-284" w:right="-279"/>
              <w:jc w:val="center"/>
              <w:rPr>
                <w:rFonts w:ascii="Times New Roman" w:eastAsia="Calibri" w:hAnsi="Times New Roman" w:cs="Times New Roman"/>
                <w:b/>
              </w:rPr>
            </w:pPr>
            <w:r w:rsidRPr="00277D86">
              <w:rPr>
                <w:rFonts w:ascii="Times New Roman" w:eastAsia="Calibri" w:hAnsi="Times New Roman" w:cs="Times New Roman"/>
                <w:b/>
              </w:rPr>
              <w:t>Кол-во</w:t>
            </w:r>
          </w:p>
          <w:p w:rsidR="00656A0D" w:rsidRPr="00277D86" w:rsidRDefault="00656A0D" w:rsidP="004B6ADB">
            <w:pPr>
              <w:spacing w:after="0" w:line="240" w:lineRule="auto"/>
              <w:ind w:left="-284" w:right="-279"/>
              <w:jc w:val="center"/>
              <w:rPr>
                <w:rFonts w:ascii="Times New Roman" w:eastAsia="SimSun" w:hAnsi="Times New Roman" w:cs="Times New Roman"/>
                <w:b/>
                <w:lang w:eastAsia="zh-CN"/>
              </w:rPr>
            </w:pPr>
            <w:r w:rsidRPr="00277D86">
              <w:rPr>
                <w:rFonts w:ascii="Times New Roman" w:eastAsia="Calibri" w:hAnsi="Times New Roman" w:cs="Times New Roman"/>
                <w:b/>
              </w:rPr>
              <w:t xml:space="preserve"> детей</w:t>
            </w:r>
          </w:p>
        </w:tc>
        <w:tc>
          <w:tcPr>
            <w:tcW w:w="13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56A0D" w:rsidRPr="00277D86" w:rsidRDefault="00656A0D" w:rsidP="004B6ADB">
            <w:pPr>
              <w:ind w:left="-284" w:right="-279"/>
              <w:jc w:val="center"/>
              <w:rPr>
                <w:rFonts w:ascii="Times New Roman" w:eastAsia="SimSun" w:hAnsi="Times New Roman" w:cs="Times New Roman"/>
                <w:b/>
                <w:lang w:eastAsia="zh-CN"/>
              </w:rPr>
            </w:pPr>
            <w:r w:rsidRPr="00277D86">
              <w:rPr>
                <w:rFonts w:ascii="Times New Roman" w:eastAsia="Calibri" w:hAnsi="Times New Roman" w:cs="Times New Roman"/>
                <w:b/>
              </w:rPr>
              <w:t>%</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56A0D" w:rsidRDefault="00656A0D" w:rsidP="004B6ADB">
            <w:pPr>
              <w:spacing w:after="0" w:line="240" w:lineRule="auto"/>
              <w:ind w:left="-284" w:right="-279"/>
              <w:jc w:val="center"/>
              <w:rPr>
                <w:rFonts w:ascii="Times New Roman" w:eastAsia="Calibri" w:hAnsi="Times New Roman" w:cs="Times New Roman"/>
                <w:b/>
              </w:rPr>
            </w:pPr>
            <w:r w:rsidRPr="00277D86">
              <w:rPr>
                <w:rFonts w:ascii="Times New Roman" w:eastAsia="Calibri" w:hAnsi="Times New Roman" w:cs="Times New Roman"/>
                <w:b/>
              </w:rPr>
              <w:t>Кол-во</w:t>
            </w:r>
          </w:p>
          <w:p w:rsidR="00656A0D" w:rsidRPr="00277D86" w:rsidRDefault="00656A0D" w:rsidP="004B6ADB">
            <w:pPr>
              <w:spacing w:after="0" w:line="240" w:lineRule="auto"/>
              <w:ind w:left="-284" w:right="-279"/>
              <w:jc w:val="center"/>
              <w:rPr>
                <w:rFonts w:ascii="Times New Roman" w:eastAsia="SimSun" w:hAnsi="Times New Roman" w:cs="Times New Roman"/>
                <w:b/>
                <w:lang w:eastAsia="zh-CN"/>
              </w:rPr>
            </w:pPr>
            <w:r w:rsidRPr="00277D86">
              <w:rPr>
                <w:rFonts w:ascii="Times New Roman" w:eastAsia="Calibri" w:hAnsi="Times New Roman" w:cs="Times New Roman"/>
                <w:b/>
              </w:rPr>
              <w:t xml:space="preserve"> детей</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56A0D" w:rsidRPr="00277D86" w:rsidRDefault="00656A0D" w:rsidP="004B6ADB">
            <w:pPr>
              <w:ind w:left="-284" w:right="-279"/>
              <w:jc w:val="center"/>
              <w:rPr>
                <w:rFonts w:ascii="Times New Roman" w:eastAsia="SimSun" w:hAnsi="Times New Roman" w:cs="Times New Roman"/>
                <w:b/>
                <w:lang w:eastAsia="zh-CN"/>
              </w:rPr>
            </w:pPr>
            <w:r w:rsidRPr="00277D86">
              <w:rPr>
                <w:rFonts w:ascii="Times New Roman" w:eastAsia="Calibri" w:hAnsi="Times New Roman" w:cs="Times New Roman"/>
                <w:b/>
              </w:rPr>
              <w:t>%</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56A0D" w:rsidRDefault="00656A0D" w:rsidP="004B6ADB">
            <w:pPr>
              <w:spacing w:after="0" w:line="240" w:lineRule="auto"/>
              <w:ind w:left="-284" w:right="-279"/>
              <w:jc w:val="center"/>
              <w:rPr>
                <w:rFonts w:ascii="Times New Roman" w:eastAsia="Calibri" w:hAnsi="Times New Roman" w:cs="Times New Roman"/>
                <w:b/>
              </w:rPr>
            </w:pPr>
            <w:r>
              <w:rPr>
                <w:rFonts w:ascii="Times New Roman" w:eastAsia="Calibri" w:hAnsi="Times New Roman" w:cs="Times New Roman"/>
                <w:b/>
              </w:rPr>
              <w:t>Кол-во</w:t>
            </w:r>
          </w:p>
          <w:p w:rsidR="00656A0D" w:rsidRDefault="00656A0D" w:rsidP="004B6ADB">
            <w:pPr>
              <w:spacing w:after="0" w:line="240" w:lineRule="auto"/>
              <w:ind w:left="-284" w:right="-279"/>
              <w:jc w:val="center"/>
              <w:rPr>
                <w:rFonts w:ascii="Times New Roman" w:eastAsia="Calibri" w:hAnsi="Times New Roman" w:cs="Times New Roman"/>
                <w:b/>
              </w:rPr>
            </w:pPr>
            <w:r>
              <w:rPr>
                <w:rFonts w:ascii="Times New Roman" w:eastAsia="Calibri" w:hAnsi="Times New Roman" w:cs="Times New Roman"/>
                <w:b/>
              </w:rPr>
              <w:t>детей</w:t>
            </w:r>
          </w:p>
        </w:tc>
        <w:tc>
          <w:tcPr>
            <w:tcW w:w="124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56A0D" w:rsidRPr="00277D86" w:rsidRDefault="00656A0D" w:rsidP="004B6ADB">
            <w:pPr>
              <w:ind w:left="-284" w:right="-279"/>
              <w:jc w:val="center"/>
              <w:rPr>
                <w:rFonts w:ascii="Times New Roman" w:eastAsia="Calibri" w:hAnsi="Times New Roman" w:cs="Times New Roman"/>
                <w:b/>
              </w:rPr>
            </w:pPr>
            <w:r>
              <w:rPr>
                <w:rFonts w:ascii="Times New Roman" w:eastAsia="Calibri" w:hAnsi="Times New Roman" w:cs="Times New Roman"/>
                <w:b/>
              </w:rPr>
              <w:t>%</w:t>
            </w:r>
          </w:p>
        </w:tc>
      </w:tr>
      <w:tr w:rsidR="00656A0D" w:rsidRPr="00277D86" w:rsidTr="004B6ADB">
        <w:trPr>
          <w:jc w:val="center"/>
        </w:trPr>
        <w:tc>
          <w:tcPr>
            <w:tcW w:w="859" w:type="dxa"/>
            <w:vMerge w:val="restart"/>
            <w:tcBorders>
              <w:top w:val="single" w:sz="4" w:space="0" w:color="auto"/>
              <w:left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SimSun" w:hAnsi="Times New Roman" w:cs="Times New Roman"/>
                <w:lang w:eastAsia="zh-CN"/>
              </w:rPr>
            </w:pPr>
            <w:r w:rsidRPr="00277D86">
              <w:rPr>
                <w:rFonts w:ascii="Times New Roman" w:eastAsia="Calibri" w:hAnsi="Times New Roman" w:cs="Times New Roman"/>
              </w:rPr>
              <w:t>Степень тяжести</w:t>
            </w:r>
          </w:p>
        </w:tc>
        <w:tc>
          <w:tcPr>
            <w:tcW w:w="9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SimSun" w:hAnsi="Times New Roman" w:cs="Times New Roman"/>
                <w:lang w:eastAsia="zh-CN"/>
              </w:rPr>
            </w:pPr>
            <w:r w:rsidRPr="00277D86">
              <w:rPr>
                <w:rFonts w:ascii="Times New Roman" w:eastAsia="Calibri" w:hAnsi="Times New Roman" w:cs="Times New Roman"/>
              </w:rPr>
              <w:t>Легкая</w:t>
            </w:r>
          </w:p>
        </w:tc>
        <w:tc>
          <w:tcPr>
            <w:tcW w:w="11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1</w:t>
            </w:r>
            <w:r w:rsidR="008A072C">
              <w:rPr>
                <w:rFonts w:ascii="Times New Roman" w:eastAsia="SimSun" w:hAnsi="Times New Roman" w:cs="Times New Roman"/>
                <w:lang w:eastAsia="zh-CN"/>
              </w:rPr>
              <w:t>2</w:t>
            </w:r>
          </w:p>
        </w:tc>
        <w:tc>
          <w:tcPr>
            <w:tcW w:w="13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8A072C"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55%</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1</w:t>
            </w:r>
            <w:r w:rsidR="00AC5B2F">
              <w:rPr>
                <w:rFonts w:ascii="Times New Roman" w:eastAsia="SimSun" w:hAnsi="Times New Roman" w:cs="Times New Roman"/>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8A072C"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73%</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Default="00656A0D"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1</w:t>
            </w:r>
            <w:r w:rsidR="00AE135A">
              <w:rPr>
                <w:rFonts w:ascii="Times New Roman" w:eastAsia="SimSun" w:hAnsi="Times New Roman" w:cs="Times New Roman"/>
                <w:lang w:eastAsia="zh-CN"/>
              </w:rPr>
              <w:t>5</w:t>
            </w:r>
          </w:p>
        </w:tc>
        <w:tc>
          <w:tcPr>
            <w:tcW w:w="124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Default="008A072C"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68%</w:t>
            </w:r>
          </w:p>
        </w:tc>
      </w:tr>
      <w:tr w:rsidR="00656A0D" w:rsidRPr="00277D86" w:rsidTr="004B6ADB">
        <w:trPr>
          <w:jc w:val="center"/>
        </w:trPr>
        <w:tc>
          <w:tcPr>
            <w:tcW w:w="859" w:type="dxa"/>
            <w:vMerge/>
            <w:tcBorders>
              <w:left w:val="single" w:sz="4" w:space="0" w:color="auto"/>
              <w:right w:val="single" w:sz="4" w:space="0" w:color="auto"/>
            </w:tcBorders>
            <w:shd w:val="clear" w:color="auto" w:fill="DBE5F1" w:themeFill="accent1" w:themeFillTint="33"/>
            <w:vAlign w:val="center"/>
          </w:tcPr>
          <w:p w:rsidR="00656A0D" w:rsidRPr="00277D86" w:rsidRDefault="00656A0D" w:rsidP="004B6ADB">
            <w:pPr>
              <w:ind w:left="-284"/>
              <w:rPr>
                <w:rFonts w:ascii="Times New Roman" w:eastAsia="SimSun" w:hAnsi="Times New Roman" w:cs="Times New Roman"/>
                <w:lang w:eastAsia="zh-CN"/>
              </w:rPr>
            </w:pPr>
          </w:p>
        </w:tc>
        <w:tc>
          <w:tcPr>
            <w:tcW w:w="9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SimSun" w:hAnsi="Times New Roman" w:cs="Times New Roman"/>
                <w:lang w:eastAsia="zh-CN"/>
              </w:rPr>
            </w:pPr>
            <w:r w:rsidRPr="00277D86">
              <w:rPr>
                <w:rFonts w:ascii="Times New Roman" w:eastAsia="Calibri" w:hAnsi="Times New Roman" w:cs="Times New Roman"/>
              </w:rPr>
              <w:t>Средняя</w:t>
            </w:r>
          </w:p>
        </w:tc>
        <w:tc>
          <w:tcPr>
            <w:tcW w:w="11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8A072C"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10</w:t>
            </w:r>
          </w:p>
        </w:tc>
        <w:tc>
          <w:tcPr>
            <w:tcW w:w="13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8A072C"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45%</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8A072C"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8A072C"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23%</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Default="008A072C"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7</w:t>
            </w:r>
          </w:p>
        </w:tc>
        <w:tc>
          <w:tcPr>
            <w:tcW w:w="124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Default="008A072C"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32%</w:t>
            </w:r>
          </w:p>
        </w:tc>
      </w:tr>
      <w:tr w:rsidR="00656A0D" w:rsidRPr="00277D86" w:rsidTr="004B6ADB">
        <w:trPr>
          <w:jc w:val="center"/>
        </w:trPr>
        <w:tc>
          <w:tcPr>
            <w:tcW w:w="859" w:type="dxa"/>
            <w:vMerge/>
            <w:tcBorders>
              <w:left w:val="single" w:sz="4" w:space="0" w:color="auto"/>
              <w:right w:val="single" w:sz="4" w:space="0" w:color="auto"/>
            </w:tcBorders>
            <w:shd w:val="clear" w:color="auto" w:fill="DBE5F1" w:themeFill="accent1" w:themeFillTint="33"/>
            <w:vAlign w:val="center"/>
          </w:tcPr>
          <w:p w:rsidR="00656A0D" w:rsidRPr="00277D86" w:rsidRDefault="00656A0D" w:rsidP="004B6ADB">
            <w:pPr>
              <w:ind w:left="-284"/>
              <w:rPr>
                <w:rFonts w:ascii="Times New Roman" w:eastAsia="SimSun" w:hAnsi="Times New Roman" w:cs="Times New Roman"/>
                <w:lang w:eastAsia="zh-CN"/>
              </w:rPr>
            </w:pPr>
          </w:p>
        </w:tc>
        <w:tc>
          <w:tcPr>
            <w:tcW w:w="9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SimSun" w:hAnsi="Times New Roman" w:cs="Times New Roman"/>
                <w:lang w:eastAsia="zh-CN"/>
              </w:rPr>
            </w:pPr>
            <w:r w:rsidRPr="00277D86">
              <w:rPr>
                <w:rFonts w:ascii="Times New Roman" w:eastAsia="Calibri" w:hAnsi="Times New Roman" w:cs="Times New Roman"/>
              </w:rPr>
              <w:t>Затяжная</w:t>
            </w:r>
          </w:p>
        </w:tc>
        <w:tc>
          <w:tcPr>
            <w:tcW w:w="11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0</w:t>
            </w:r>
          </w:p>
        </w:tc>
        <w:tc>
          <w:tcPr>
            <w:tcW w:w="13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0</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SimSun" w:hAnsi="Times New Roman" w:cs="Times New Roman"/>
                <w:lang w:eastAsia="zh-CN"/>
              </w:rPr>
            </w:pPr>
            <w:r w:rsidRPr="00277D86">
              <w:rPr>
                <w:rFonts w:ascii="Times New Roman" w:eastAsia="SimSun" w:hAnsi="Times New Roman" w:cs="Times New Roman"/>
                <w:lang w:eastAsia="zh-CN"/>
              </w:rPr>
              <w:t>1</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8A072C"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4%</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Default="00AC5B2F"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0</w:t>
            </w:r>
          </w:p>
        </w:tc>
        <w:tc>
          <w:tcPr>
            <w:tcW w:w="124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Default="00AC5B2F"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0</w:t>
            </w:r>
          </w:p>
        </w:tc>
      </w:tr>
      <w:tr w:rsidR="00656A0D" w:rsidRPr="00277D86" w:rsidTr="004B6ADB">
        <w:trPr>
          <w:jc w:val="center"/>
        </w:trPr>
        <w:tc>
          <w:tcPr>
            <w:tcW w:w="859" w:type="dxa"/>
            <w:vMerge/>
            <w:tcBorders>
              <w:left w:val="single" w:sz="4" w:space="0" w:color="auto"/>
              <w:bottom w:val="single" w:sz="4" w:space="0" w:color="auto"/>
              <w:right w:val="single" w:sz="4" w:space="0" w:color="auto"/>
            </w:tcBorders>
            <w:shd w:val="clear" w:color="auto" w:fill="DBE5F1" w:themeFill="accent1" w:themeFillTint="33"/>
            <w:vAlign w:val="center"/>
          </w:tcPr>
          <w:p w:rsidR="00656A0D" w:rsidRPr="00277D86" w:rsidRDefault="00656A0D" w:rsidP="004B6ADB">
            <w:pPr>
              <w:ind w:left="-284"/>
              <w:rPr>
                <w:rFonts w:ascii="Times New Roman" w:eastAsia="SimSun" w:hAnsi="Times New Roman" w:cs="Times New Roman"/>
                <w:lang w:eastAsia="zh-CN"/>
              </w:rPr>
            </w:pPr>
          </w:p>
        </w:tc>
        <w:tc>
          <w:tcPr>
            <w:tcW w:w="9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Calibri" w:hAnsi="Times New Roman" w:cs="Times New Roman"/>
              </w:rPr>
            </w:pPr>
            <w:r w:rsidRPr="00277D86">
              <w:rPr>
                <w:rFonts w:ascii="Times New Roman" w:eastAsia="Calibri" w:hAnsi="Times New Roman" w:cs="Times New Roman"/>
              </w:rPr>
              <w:t>Крайне тяжёлая</w:t>
            </w:r>
          </w:p>
        </w:tc>
        <w:tc>
          <w:tcPr>
            <w:tcW w:w="11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SimSun" w:hAnsi="Times New Roman" w:cs="Times New Roman"/>
                <w:lang w:eastAsia="zh-CN"/>
              </w:rPr>
            </w:pPr>
            <w:r w:rsidRPr="00277D86">
              <w:rPr>
                <w:rFonts w:ascii="Times New Roman" w:eastAsia="SimSun" w:hAnsi="Times New Roman" w:cs="Times New Roman"/>
                <w:lang w:eastAsia="zh-CN"/>
              </w:rPr>
              <w:t>0</w:t>
            </w:r>
          </w:p>
        </w:tc>
        <w:tc>
          <w:tcPr>
            <w:tcW w:w="13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SimSun" w:hAnsi="Times New Roman" w:cs="Times New Roman"/>
                <w:lang w:eastAsia="zh-CN"/>
              </w:rPr>
            </w:pPr>
            <w:r w:rsidRPr="00277D86">
              <w:rPr>
                <w:rFonts w:ascii="Times New Roman" w:eastAsia="SimSun" w:hAnsi="Times New Roman" w:cs="Times New Roman"/>
                <w:lang w:eastAsia="zh-CN"/>
              </w:rPr>
              <w:t>0</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SimSun" w:hAnsi="Times New Roman" w:cs="Times New Roman"/>
                <w:lang w:eastAsia="zh-CN"/>
              </w:rPr>
            </w:pPr>
            <w:r w:rsidRPr="00277D86">
              <w:rPr>
                <w:rFonts w:ascii="Times New Roman" w:eastAsia="SimSun" w:hAnsi="Times New Roman" w:cs="Times New Roman"/>
                <w:lang w:eastAsia="zh-CN"/>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656A0D" w:rsidP="004B6ADB">
            <w:pPr>
              <w:ind w:left="-284" w:right="-279"/>
              <w:jc w:val="center"/>
              <w:rPr>
                <w:rFonts w:ascii="Times New Roman" w:eastAsia="SimSun" w:hAnsi="Times New Roman" w:cs="Times New Roman"/>
                <w:lang w:eastAsia="zh-CN"/>
              </w:rPr>
            </w:pPr>
            <w:r w:rsidRPr="00277D86">
              <w:rPr>
                <w:rFonts w:ascii="Times New Roman" w:eastAsia="SimSun" w:hAnsi="Times New Roman" w:cs="Times New Roman"/>
                <w:lang w:eastAsia="zh-CN"/>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AC5B2F"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0</w:t>
            </w:r>
          </w:p>
        </w:tc>
        <w:tc>
          <w:tcPr>
            <w:tcW w:w="124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56A0D" w:rsidRPr="00277D86" w:rsidRDefault="00AC5B2F" w:rsidP="004B6ADB">
            <w:pPr>
              <w:ind w:left="-284" w:right="-279"/>
              <w:jc w:val="center"/>
              <w:rPr>
                <w:rFonts w:ascii="Times New Roman" w:eastAsia="SimSun" w:hAnsi="Times New Roman" w:cs="Times New Roman"/>
                <w:lang w:eastAsia="zh-CN"/>
              </w:rPr>
            </w:pPr>
            <w:r>
              <w:rPr>
                <w:rFonts w:ascii="Times New Roman" w:eastAsia="SimSun" w:hAnsi="Times New Roman" w:cs="Times New Roman"/>
                <w:lang w:eastAsia="zh-CN"/>
              </w:rPr>
              <w:t>0</w:t>
            </w:r>
          </w:p>
        </w:tc>
      </w:tr>
    </w:tbl>
    <w:p w:rsidR="00656A0D" w:rsidRDefault="00656A0D" w:rsidP="003D51F7">
      <w:pPr>
        <w:spacing w:after="0"/>
        <w:contextualSpacing/>
        <w:jc w:val="both"/>
        <w:rPr>
          <w:rFonts w:ascii="Times New Roman" w:eastAsia="Times New Roman" w:hAnsi="Times New Roman" w:cs="Times New Roman"/>
          <w:sz w:val="24"/>
          <w:szCs w:val="24"/>
        </w:rPr>
      </w:pPr>
    </w:p>
    <w:p w:rsidR="003D51F7" w:rsidRPr="00E865FE" w:rsidRDefault="003D51F7" w:rsidP="003D51F7">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4BC1">
        <w:rPr>
          <w:rFonts w:ascii="Times New Roman" w:eastAsia="Times New Roman" w:hAnsi="Times New Roman" w:cs="Times New Roman"/>
          <w:sz w:val="24"/>
          <w:szCs w:val="24"/>
        </w:rPr>
        <w:t>Воспитательно-образовательная  работа образова</w:t>
      </w:r>
      <w:r w:rsidR="00656A0D">
        <w:rPr>
          <w:rFonts w:ascii="Times New Roman" w:eastAsia="Times New Roman" w:hAnsi="Times New Roman" w:cs="Times New Roman"/>
          <w:sz w:val="24"/>
          <w:szCs w:val="24"/>
        </w:rPr>
        <w:t>тельной организации основывается</w:t>
      </w:r>
      <w:r w:rsidRPr="00644BC1">
        <w:rPr>
          <w:rFonts w:ascii="Times New Roman" w:eastAsia="Times New Roman" w:hAnsi="Times New Roman" w:cs="Times New Roman"/>
          <w:sz w:val="24"/>
          <w:szCs w:val="24"/>
        </w:rPr>
        <w:t xml:space="preserve"> на принципах сохранения и укрепления здоровья воспитанников. В образо</w:t>
      </w:r>
      <w:r>
        <w:rPr>
          <w:rFonts w:ascii="Times New Roman" w:eastAsia="Times New Roman" w:hAnsi="Times New Roman" w:cs="Times New Roman"/>
          <w:sz w:val="24"/>
          <w:szCs w:val="24"/>
        </w:rPr>
        <w:t>вательной организации проводи</w:t>
      </w:r>
      <w:r w:rsidR="00656A0D">
        <w:rPr>
          <w:rFonts w:ascii="Times New Roman" w:eastAsia="Times New Roman" w:hAnsi="Times New Roman" w:cs="Times New Roman"/>
          <w:sz w:val="24"/>
          <w:szCs w:val="24"/>
        </w:rPr>
        <w:t>тся</w:t>
      </w:r>
      <w:r w:rsidRPr="00644BC1">
        <w:rPr>
          <w:rFonts w:ascii="Times New Roman" w:eastAsia="Times New Roman" w:hAnsi="Times New Roman" w:cs="Times New Roman"/>
          <w:sz w:val="24"/>
          <w:szCs w:val="24"/>
        </w:rPr>
        <w:t xml:space="preserve">  работа педагогического коллектива по интеграции задач воспитания, обучения и развития воспитанников не только во время занятий, но и в режимных процессах.</w:t>
      </w:r>
    </w:p>
    <w:p w:rsidR="003D51F7" w:rsidRPr="003D51F7" w:rsidRDefault="003D51F7" w:rsidP="003D51F7">
      <w:pPr>
        <w:spacing w:after="0"/>
        <w:ind w:firstLine="360"/>
        <w:jc w:val="both"/>
        <w:rPr>
          <w:rFonts w:ascii="Times New Roman" w:eastAsia="Times New Roman" w:hAnsi="Times New Roman" w:cs="Times New Roman"/>
          <w:sz w:val="24"/>
          <w:szCs w:val="24"/>
          <w:shd w:val="clear" w:color="auto" w:fill="FFFFFF"/>
        </w:rPr>
      </w:pPr>
      <w:r w:rsidRPr="00644BC1">
        <w:rPr>
          <w:rFonts w:ascii="Times New Roman" w:eastAsia="Times New Roman" w:hAnsi="Times New Roman" w:cs="Times New Roman"/>
          <w:sz w:val="24"/>
          <w:szCs w:val="24"/>
        </w:rPr>
        <w:t>Организация и прове</w:t>
      </w:r>
      <w:r w:rsidR="00656A0D">
        <w:rPr>
          <w:rFonts w:ascii="Times New Roman" w:eastAsia="Times New Roman" w:hAnsi="Times New Roman" w:cs="Times New Roman"/>
          <w:sz w:val="24"/>
          <w:szCs w:val="24"/>
        </w:rPr>
        <w:t>дение мероприятий осуществляется</w:t>
      </w:r>
      <w:r w:rsidRPr="00644BC1">
        <w:rPr>
          <w:rFonts w:ascii="Times New Roman" w:eastAsia="Times New Roman" w:hAnsi="Times New Roman" w:cs="Times New Roman"/>
          <w:sz w:val="24"/>
          <w:szCs w:val="24"/>
        </w:rPr>
        <w:t xml:space="preserve"> исходя из интересов, интеллектуальных и физических возможностей воспитанников</w:t>
      </w:r>
      <w:r w:rsidR="00656A0D">
        <w:rPr>
          <w:rFonts w:ascii="Times New Roman" w:eastAsia="Times New Roman" w:hAnsi="Times New Roman" w:cs="Times New Roman"/>
          <w:sz w:val="24"/>
          <w:szCs w:val="24"/>
        </w:rPr>
        <w:t>, что обеспечивает</w:t>
      </w:r>
      <w:r w:rsidRPr="00644BC1">
        <w:rPr>
          <w:rFonts w:ascii="Times New Roman" w:eastAsia="Times New Roman" w:hAnsi="Times New Roman" w:cs="Times New Roman"/>
          <w:sz w:val="24"/>
          <w:szCs w:val="24"/>
        </w:rPr>
        <w:t xml:space="preserve"> реализацию личностно-ориентированного подхода при одновременном обеспечении массовости мероприятий. В проведении </w:t>
      </w:r>
      <w:r>
        <w:rPr>
          <w:rFonts w:ascii="Times New Roman" w:eastAsia="Times New Roman" w:hAnsi="Times New Roman" w:cs="Times New Roman"/>
          <w:sz w:val="24"/>
          <w:szCs w:val="24"/>
        </w:rPr>
        <w:t>массовых мероприятий вовлека</w:t>
      </w:r>
      <w:r w:rsidR="00656A0D">
        <w:rPr>
          <w:rFonts w:ascii="Times New Roman" w:eastAsia="Times New Roman" w:hAnsi="Times New Roman" w:cs="Times New Roman"/>
          <w:sz w:val="24"/>
          <w:szCs w:val="24"/>
        </w:rPr>
        <w:t>ется</w:t>
      </w:r>
      <w:r w:rsidRPr="00644BC1">
        <w:rPr>
          <w:rFonts w:ascii="Times New Roman" w:eastAsia="Times New Roman" w:hAnsi="Times New Roman" w:cs="Times New Roman"/>
          <w:sz w:val="24"/>
          <w:szCs w:val="24"/>
        </w:rPr>
        <w:t xml:space="preserve"> вся группа, в том числе и обучающиеся с ОВЗ. На мероприятиях дети</w:t>
      </w:r>
      <w:r>
        <w:rPr>
          <w:rFonts w:ascii="Times New Roman" w:eastAsia="Times New Roman" w:hAnsi="Times New Roman" w:cs="Times New Roman"/>
          <w:sz w:val="24"/>
          <w:szCs w:val="24"/>
        </w:rPr>
        <w:t xml:space="preserve"> име</w:t>
      </w:r>
      <w:r w:rsidR="00656A0D">
        <w:rPr>
          <w:rFonts w:ascii="Times New Roman" w:eastAsia="Times New Roman" w:hAnsi="Times New Roman" w:cs="Times New Roman"/>
          <w:sz w:val="24"/>
          <w:szCs w:val="24"/>
        </w:rPr>
        <w:t>ют</w:t>
      </w:r>
      <w:r w:rsidRPr="00644BC1">
        <w:rPr>
          <w:rFonts w:ascii="Times New Roman" w:eastAsia="Times New Roman" w:hAnsi="Times New Roman" w:cs="Times New Roman"/>
          <w:sz w:val="24"/>
          <w:szCs w:val="24"/>
        </w:rPr>
        <w:t xml:space="preserve"> возмож</w:t>
      </w:r>
      <w:r>
        <w:rPr>
          <w:rFonts w:ascii="Times New Roman" w:eastAsia="Times New Roman" w:hAnsi="Times New Roman" w:cs="Times New Roman"/>
          <w:sz w:val="24"/>
          <w:szCs w:val="24"/>
        </w:rPr>
        <w:t xml:space="preserve">ность  проявлять свои </w:t>
      </w:r>
      <w:r w:rsidRPr="00644BC1">
        <w:rPr>
          <w:rFonts w:ascii="Times New Roman" w:eastAsia="Times New Roman" w:hAnsi="Times New Roman" w:cs="Times New Roman"/>
          <w:sz w:val="24"/>
          <w:szCs w:val="24"/>
        </w:rPr>
        <w:t xml:space="preserve"> способности</w:t>
      </w:r>
      <w:r>
        <w:rPr>
          <w:rFonts w:ascii="Times New Roman" w:eastAsia="Times New Roman" w:hAnsi="Times New Roman" w:cs="Times New Roman"/>
          <w:sz w:val="24"/>
          <w:szCs w:val="24"/>
        </w:rPr>
        <w:t xml:space="preserve"> по различным направлениям.</w:t>
      </w:r>
    </w:p>
    <w:p w:rsidR="00644BC1" w:rsidRPr="003D51F7" w:rsidRDefault="00644BC1" w:rsidP="003D51F7">
      <w:pPr>
        <w:spacing w:after="0"/>
        <w:ind w:firstLine="360"/>
        <w:jc w:val="both"/>
        <w:rPr>
          <w:rFonts w:ascii="Times New Roman" w:eastAsia="Times New Roman" w:hAnsi="Times New Roman" w:cs="Times New Roman"/>
          <w:sz w:val="24"/>
          <w:szCs w:val="24"/>
        </w:rPr>
      </w:pPr>
      <w:r w:rsidRPr="00644BC1">
        <w:rPr>
          <w:rFonts w:ascii="Times New Roman" w:eastAsia="Times New Roman" w:hAnsi="Times New Roman" w:cs="Times New Roman"/>
          <w:sz w:val="24"/>
          <w:szCs w:val="24"/>
          <w:shd w:val="clear" w:color="auto" w:fill="FFFFFF"/>
        </w:rPr>
        <w:t>Основы экологичес</w:t>
      </w:r>
      <w:r w:rsidR="00656A0D">
        <w:rPr>
          <w:rFonts w:ascii="Times New Roman" w:eastAsia="Times New Roman" w:hAnsi="Times New Roman" w:cs="Times New Roman"/>
          <w:sz w:val="24"/>
          <w:szCs w:val="24"/>
          <w:shd w:val="clear" w:color="auto" w:fill="FFFFFF"/>
        </w:rPr>
        <w:t>кой культуры дошкольники изучались</w:t>
      </w:r>
      <w:r w:rsidRPr="00644BC1">
        <w:rPr>
          <w:rFonts w:ascii="Times New Roman" w:eastAsia="Times New Roman" w:hAnsi="Times New Roman" w:cs="Times New Roman"/>
          <w:sz w:val="24"/>
          <w:szCs w:val="24"/>
          <w:shd w:val="clear" w:color="auto" w:fill="FFFFFF"/>
        </w:rPr>
        <w:t xml:space="preserve"> в ходе непосредственно образовательной деятельности, в ходе режимных процессов, а также посредством участия в республиканском проекте «Зелёная школа». Данный проект разработан и координируется Республиканским детским эколого-биологическим центром им. Кима Андреева (РДЭБЦ) и направлен на формирование экологической культуры детей. </w:t>
      </w:r>
      <w:r w:rsidRPr="00644BC1">
        <w:rPr>
          <w:rFonts w:ascii="Times New Roman" w:eastAsia="Times New Roman" w:hAnsi="Times New Roman" w:cs="Times New Roman"/>
          <w:sz w:val="24"/>
          <w:szCs w:val="24"/>
        </w:rPr>
        <w:br/>
      </w:r>
      <w:r w:rsidRPr="00644BC1">
        <w:rPr>
          <w:rFonts w:ascii="Times New Roman" w:eastAsia="Times New Roman" w:hAnsi="Times New Roman" w:cs="Times New Roman"/>
          <w:sz w:val="24"/>
          <w:szCs w:val="24"/>
          <w:shd w:val="clear" w:color="auto" w:fill="FFFFFF"/>
        </w:rPr>
        <w:t>Основная цель проекта – экологическое образование дошкольников и школьников в интересах усто</w:t>
      </w:r>
      <w:r w:rsidR="00B25496">
        <w:rPr>
          <w:rFonts w:ascii="Times New Roman" w:eastAsia="Times New Roman" w:hAnsi="Times New Roman" w:cs="Times New Roman"/>
          <w:sz w:val="24"/>
          <w:szCs w:val="24"/>
          <w:shd w:val="clear" w:color="auto" w:fill="FFFFFF"/>
        </w:rPr>
        <w:t xml:space="preserve">йчивого развития. </w:t>
      </w:r>
      <w:r w:rsidRPr="00644BC1">
        <w:rPr>
          <w:rFonts w:ascii="Times New Roman" w:eastAsia="Times New Roman" w:hAnsi="Times New Roman" w:cs="Times New Roman"/>
          <w:sz w:val="24"/>
          <w:szCs w:val="24"/>
          <w:shd w:val="clear" w:color="auto" w:fill="FFFFFF"/>
        </w:rPr>
        <w:t>Возможность участия в проекте позволяет сформировать экологическую культуру и дошкольников и углубить знания в данном направлении</w:t>
      </w:r>
      <w:r w:rsidRPr="003D51F7">
        <w:rPr>
          <w:rFonts w:ascii="Times New Roman" w:eastAsia="Times New Roman" w:hAnsi="Times New Roman" w:cs="Times New Roman"/>
          <w:sz w:val="24"/>
          <w:szCs w:val="24"/>
          <w:shd w:val="clear" w:color="auto" w:fill="FFFFFF"/>
        </w:rPr>
        <w:t>.</w:t>
      </w:r>
    </w:p>
    <w:p w:rsidR="003F1D93" w:rsidRPr="00655CB4" w:rsidRDefault="00644BC1" w:rsidP="00655CB4">
      <w:pPr>
        <w:spacing w:after="0"/>
        <w:ind w:firstLine="708"/>
        <w:jc w:val="both"/>
        <w:rPr>
          <w:rFonts w:ascii="Times New Roman" w:eastAsia="Times New Roman" w:hAnsi="Times New Roman" w:cs="Times New Roman"/>
          <w:sz w:val="24"/>
          <w:szCs w:val="24"/>
        </w:rPr>
      </w:pPr>
      <w:r w:rsidRPr="00644BC1">
        <w:rPr>
          <w:rFonts w:ascii="Times New Roman" w:eastAsia="Times New Roman" w:hAnsi="Times New Roman" w:cs="Times New Roman"/>
          <w:sz w:val="24"/>
          <w:szCs w:val="24"/>
        </w:rPr>
        <w:t xml:space="preserve">Для </w:t>
      </w:r>
      <w:r w:rsidRPr="00644BC1">
        <w:rPr>
          <w:rFonts w:ascii="Times New Roman" w:eastAsia="Times New Roman" w:hAnsi="Times New Roman" w:cs="Times New Roman"/>
          <w:color w:val="000000"/>
          <w:sz w:val="24"/>
          <w:szCs w:val="24"/>
        </w:rPr>
        <w:t xml:space="preserve">реализации программы воспитания и социализации </w:t>
      </w:r>
      <w:r w:rsidRPr="00644BC1">
        <w:rPr>
          <w:rFonts w:ascii="Times New Roman" w:eastAsia="Times New Roman" w:hAnsi="Times New Roman" w:cs="Times New Roman"/>
          <w:bCs/>
          <w:color w:val="000000"/>
          <w:sz w:val="24"/>
          <w:szCs w:val="24"/>
        </w:rPr>
        <w:t xml:space="preserve">воспитанников  </w:t>
      </w:r>
      <w:r w:rsidRPr="00644BC1">
        <w:rPr>
          <w:rFonts w:ascii="Times New Roman" w:eastAsia="Times New Roman" w:hAnsi="Times New Roman" w:cs="Times New Roman"/>
          <w:sz w:val="24"/>
          <w:szCs w:val="24"/>
        </w:rPr>
        <w:t xml:space="preserve">ДОУ тесно сотрудничает  с  образовательными учреждениями дополнительного образования: Центр </w:t>
      </w:r>
      <w:r w:rsidRPr="00644BC1">
        <w:rPr>
          <w:rFonts w:ascii="Times New Roman" w:eastAsia="Times New Roman" w:hAnsi="Times New Roman" w:cs="Times New Roman"/>
          <w:sz w:val="24"/>
          <w:szCs w:val="24"/>
        </w:rPr>
        <w:lastRenderedPageBreak/>
        <w:t xml:space="preserve">внешкольной работы, культурно-музейный центр (КМЦ), заповедник «Костомукшский», ДЮСШ №2, музыкальная школа, </w:t>
      </w:r>
      <w:r w:rsidR="00652EF5">
        <w:rPr>
          <w:rFonts w:ascii="Times New Roman" w:eastAsia="Times New Roman" w:hAnsi="Times New Roman" w:cs="Times New Roman"/>
          <w:sz w:val="24"/>
          <w:szCs w:val="24"/>
        </w:rPr>
        <w:t>школа №1 (краеведческий музей).</w:t>
      </w:r>
    </w:p>
    <w:p w:rsidR="009904D0" w:rsidRDefault="009904D0" w:rsidP="00521CED">
      <w:pPr>
        <w:spacing w:after="0"/>
        <w:ind w:left="-284" w:right="-426"/>
        <w:jc w:val="both"/>
        <w:rPr>
          <w:rFonts w:ascii="Times New Roman" w:eastAsia="Calibri" w:hAnsi="Times New Roman" w:cs="Times New Roman"/>
          <w:b/>
          <w:sz w:val="24"/>
          <w:szCs w:val="24"/>
        </w:rPr>
      </w:pPr>
      <w:r w:rsidRPr="009904D0">
        <w:rPr>
          <w:rFonts w:ascii="Times New Roman" w:eastAsia="Calibri" w:hAnsi="Times New Roman" w:cs="Times New Roman"/>
          <w:b/>
          <w:sz w:val="24"/>
          <w:szCs w:val="24"/>
        </w:rPr>
        <w:t>- система коррекционной деятельности с учетом потребностей, интересов и  возможностей каждого участника отношений и коллектива</w:t>
      </w:r>
      <w:r w:rsidR="00150FAF">
        <w:rPr>
          <w:rFonts w:ascii="Times New Roman" w:eastAsia="Calibri" w:hAnsi="Times New Roman" w:cs="Times New Roman"/>
          <w:b/>
          <w:sz w:val="24"/>
          <w:szCs w:val="24"/>
        </w:rPr>
        <w:t>:</w:t>
      </w:r>
    </w:p>
    <w:p w:rsidR="00150FAF" w:rsidRPr="00E50B6B" w:rsidRDefault="00E50B6B" w:rsidP="00521CED">
      <w:pPr>
        <w:spacing w:after="0"/>
        <w:ind w:left="-284" w:right="-426"/>
        <w:jc w:val="both"/>
        <w:rPr>
          <w:rFonts w:ascii="Times New Roman" w:hAnsi="Times New Roman" w:cs="Times New Roman"/>
          <w:sz w:val="24"/>
          <w:szCs w:val="24"/>
        </w:rPr>
      </w:pPr>
      <w:r>
        <w:rPr>
          <w:rFonts w:ascii="Times New Roman" w:hAnsi="Times New Roman" w:cs="Times New Roman"/>
          <w:sz w:val="24"/>
          <w:szCs w:val="24"/>
        </w:rPr>
        <w:t xml:space="preserve">     </w:t>
      </w:r>
      <w:r w:rsidRPr="00E50B6B">
        <w:rPr>
          <w:rFonts w:ascii="Times New Roman" w:hAnsi="Times New Roman" w:cs="Times New Roman"/>
          <w:sz w:val="24"/>
          <w:szCs w:val="24"/>
        </w:rPr>
        <w:t xml:space="preserve">Система коррекционной деятельности педагога-психолога с детьми выстраивается в течение года с учетом потребностей детей и возможностей детей, в интересах педагогов и родителей, с учетом запроса администрации учреждения. Основным критерием для включения ребенка в группу коррекционных занятий служат результаты проводимой психологической диагностики. В системе коррекционной деятельности активное участие принимают педагоги групп, в рамках обеспечения психолого-педагогического взаимодействия - планирование индивидуальной работы с детьми в календарно-тематическом плане воспитателей. </w:t>
      </w:r>
    </w:p>
    <w:p w:rsidR="00602967" w:rsidRDefault="00602967" w:rsidP="00521CED">
      <w:pPr>
        <w:spacing w:after="0"/>
        <w:ind w:left="-284" w:firstLine="708"/>
        <w:jc w:val="center"/>
        <w:rPr>
          <w:rFonts w:ascii="Times New Roman" w:eastAsia="Times New Roman" w:hAnsi="Times New Roman" w:cs="Times New Roman"/>
          <w:sz w:val="24"/>
          <w:szCs w:val="24"/>
          <w:lang w:eastAsia="ru-RU"/>
        </w:rPr>
      </w:pPr>
    </w:p>
    <w:p w:rsidR="00E50B6B" w:rsidRDefault="00E50B6B" w:rsidP="00521CED">
      <w:pPr>
        <w:spacing w:after="0"/>
        <w:ind w:left="-284" w:firstLine="708"/>
        <w:jc w:val="center"/>
        <w:rPr>
          <w:rFonts w:ascii="Times New Roman" w:eastAsia="Times New Roman" w:hAnsi="Times New Roman" w:cs="Times New Roman"/>
          <w:sz w:val="24"/>
          <w:szCs w:val="24"/>
          <w:lang w:eastAsia="ru-RU"/>
        </w:rPr>
      </w:pPr>
      <w:r w:rsidRPr="00D87C5F">
        <w:rPr>
          <w:rFonts w:ascii="Times New Roman" w:eastAsia="Times New Roman" w:hAnsi="Times New Roman" w:cs="Times New Roman"/>
          <w:sz w:val="24"/>
          <w:szCs w:val="24"/>
          <w:lang w:eastAsia="ru-RU"/>
        </w:rPr>
        <w:t>Результаты экспресс-диагностики</w:t>
      </w:r>
    </w:p>
    <w:p w:rsidR="00E50B6B" w:rsidRPr="00D87C5F" w:rsidRDefault="00E50B6B" w:rsidP="00521CED">
      <w:pPr>
        <w:spacing w:after="0"/>
        <w:ind w:left="-284" w:firstLine="708"/>
        <w:jc w:val="center"/>
        <w:rPr>
          <w:rFonts w:ascii="Times New Roman" w:eastAsia="Times New Roman" w:hAnsi="Times New Roman" w:cs="Times New Roman"/>
          <w:sz w:val="24"/>
          <w:szCs w:val="24"/>
          <w:lang w:eastAsia="ru-RU"/>
        </w:rPr>
      </w:pPr>
      <w:r w:rsidRPr="00D87C5F">
        <w:rPr>
          <w:rFonts w:ascii="Times New Roman" w:eastAsia="Times New Roman" w:hAnsi="Times New Roman" w:cs="Times New Roman"/>
          <w:sz w:val="24"/>
          <w:szCs w:val="24"/>
          <w:lang w:eastAsia="ru-RU"/>
        </w:rPr>
        <w:t xml:space="preserve"> нервно-психического развития детей раннего возраста</w:t>
      </w:r>
    </w:p>
    <w:p w:rsidR="00E50B6B" w:rsidRPr="00D87C5F" w:rsidRDefault="00E50B6B" w:rsidP="00521CED">
      <w:pPr>
        <w:spacing w:after="0"/>
        <w:ind w:left="-284" w:firstLine="708"/>
        <w:jc w:val="center"/>
        <w:rPr>
          <w:rFonts w:ascii="Times New Roman" w:eastAsia="Times New Roman" w:hAnsi="Times New Roman" w:cs="Times New Roman"/>
          <w:sz w:val="24"/>
          <w:szCs w:val="24"/>
          <w:lang w:eastAsia="ru-RU"/>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55"/>
        <w:gridCol w:w="1339"/>
        <w:gridCol w:w="1343"/>
        <w:gridCol w:w="1326"/>
        <w:gridCol w:w="1343"/>
        <w:gridCol w:w="1326"/>
      </w:tblGrid>
      <w:tr w:rsidR="00E50B6B" w:rsidRPr="00D87C5F" w:rsidTr="002A7819">
        <w:tc>
          <w:tcPr>
            <w:tcW w:w="1951" w:type="dxa"/>
            <w:vMerge w:val="restart"/>
            <w:shd w:val="clear" w:color="auto" w:fill="C6D9F1" w:themeFill="text2" w:themeFillTint="33"/>
          </w:tcPr>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уровень</w:t>
            </w:r>
          </w:p>
        </w:tc>
        <w:tc>
          <w:tcPr>
            <w:tcW w:w="2694" w:type="dxa"/>
            <w:gridSpan w:val="2"/>
            <w:shd w:val="clear" w:color="auto" w:fill="C6D9F1" w:themeFill="text2" w:themeFillTint="33"/>
          </w:tcPr>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Группа №</w:t>
            </w:r>
            <w:r w:rsidR="00B1229D">
              <w:rPr>
                <w:rFonts w:ascii="Times New Roman" w:eastAsia="Times New Roman" w:hAnsi="Times New Roman" w:cs="Times New Roman"/>
                <w:b/>
                <w:sz w:val="24"/>
                <w:szCs w:val="24"/>
                <w:lang w:eastAsia="ru-RU"/>
              </w:rPr>
              <w:t xml:space="preserve"> 2</w:t>
            </w:r>
          </w:p>
        </w:tc>
        <w:tc>
          <w:tcPr>
            <w:tcW w:w="2669" w:type="dxa"/>
            <w:gridSpan w:val="2"/>
            <w:shd w:val="clear" w:color="auto" w:fill="C6D9F1" w:themeFill="text2" w:themeFillTint="33"/>
          </w:tcPr>
          <w:p w:rsidR="00E50B6B" w:rsidRPr="00D87C5F" w:rsidRDefault="002A7819" w:rsidP="00521CE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Группа №3</w:t>
            </w:r>
          </w:p>
        </w:tc>
        <w:tc>
          <w:tcPr>
            <w:tcW w:w="2669" w:type="dxa"/>
            <w:gridSpan w:val="2"/>
            <w:shd w:val="clear" w:color="auto" w:fill="C6D9F1" w:themeFill="text2" w:themeFillTint="33"/>
          </w:tcPr>
          <w:p w:rsidR="00E50B6B" w:rsidRPr="00D87C5F" w:rsidRDefault="002A7819" w:rsidP="00521CED">
            <w:pPr>
              <w:spacing w:after="0"/>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Группа №4</w:t>
            </w:r>
          </w:p>
        </w:tc>
      </w:tr>
      <w:tr w:rsidR="00E50B6B" w:rsidRPr="00D87C5F" w:rsidTr="002A7819">
        <w:tc>
          <w:tcPr>
            <w:tcW w:w="1951" w:type="dxa"/>
            <w:vMerge/>
            <w:shd w:val="clear" w:color="auto" w:fill="C6D9F1" w:themeFill="text2" w:themeFillTint="33"/>
          </w:tcPr>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p>
        </w:tc>
        <w:tc>
          <w:tcPr>
            <w:tcW w:w="1355" w:type="dxa"/>
            <w:shd w:val="clear" w:color="auto" w:fill="C6D9F1" w:themeFill="text2" w:themeFillTint="33"/>
          </w:tcPr>
          <w:p w:rsidR="002A7819"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Начало</w:t>
            </w:r>
          </w:p>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 xml:space="preserve"> года</w:t>
            </w:r>
          </w:p>
        </w:tc>
        <w:tc>
          <w:tcPr>
            <w:tcW w:w="1339" w:type="dxa"/>
            <w:shd w:val="clear" w:color="auto" w:fill="C6D9F1" w:themeFill="text2" w:themeFillTint="33"/>
          </w:tcPr>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Конец</w:t>
            </w:r>
          </w:p>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года</w:t>
            </w:r>
          </w:p>
        </w:tc>
        <w:tc>
          <w:tcPr>
            <w:tcW w:w="1343" w:type="dxa"/>
            <w:shd w:val="clear" w:color="auto" w:fill="C6D9F1" w:themeFill="text2" w:themeFillTint="33"/>
          </w:tcPr>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Начало</w:t>
            </w:r>
          </w:p>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года</w:t>
            </w:r>
          </w:p>
        </w:tc>
        <w:tc>
          <w:tcPr>
            <w:tcW w:w="1326" w:type="dxa"/>
            <w:shd w:val="clear" w:color="auto" w:fill="C6D9F1" w:themeFill="text2" w:themeFillTint="33"/>
          </w:tcPr>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Конец</w:t>
            </w:r>
          </w:p>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года</w:t>
            </w:r>
          </w:p>
        </w:tc>
        <w:tc>
          <w:tcPr>
            <w:tcW w:w="1343" w:type="dxa"/>
            <w:shd w:val="clear" w:color="auto" w:fill="C6D9F1" w:themeFill="text2" w:themeFillTint="33"/>
          </w:tcPr>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Начало</w:t>
            </w:r>
          </w:p>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года</w:t>
            </w:r>
          </w:p>
        </w:tc>
        <w:tc>
          <w:tcPr>
            <w:tcW w:w="1326" w:type="dxa"/>
            <w:shd w:val="clear" w:color="auto" w:fill="C6D9F1" w:themeFill="text2" w:themeFillTint="33"/>
          </w:tcPr>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Конец</w:t>
            </w:r>
          </w:p>
          <w:p w:rsidR="00E50B6B" w:rsidRPr="00D87C5F" w:rsidRDefault="00E50B6B" w:rsidP="00521CED">
            <w:pPr>
              <w:spacing w:after="0"/>
              <w:ind w:left="-284"/>
              <w:jc w:val="center"/>
              <w:rPr>
                <w:rFonts w:ascii="Times New Roman" w:eastAsia="Times New Roman" w:hAnsi="Times New Roman" w:cs="Times New Roman"/>
                <w:b/>
                <w:sz w:val="24"/>
                <w:szCs w:val="24"/>
                <w:lang w:eastAsia="ru-RU"/>
              </w:rPr>
            </w:pPr>
            <w:r w:rsidRPr="00D87C5F">
              <w:rPr>
                <w:rFonts w:ascii="Times New Roman" w:eastAsia="Times New Roman" w:hAnsi="Times New Roman" w:cs="Times New Roman"/>
                <w:b/>
                <w:sz w:val="24"/>
                <w:szCs w:val="24"/>
                <w:lang w:eastAsia="ru-RU"/>
              </w:rPr>
              <w:t>года</w:t>
            </w:r>
          </w:p>
        </w:tc>
      </w:tr>
      <w:tr w:rsidR="00983D3D" w:rsidRPr="00D87C5F" w:rsidTr="002A7819">
        <w:tc>
          <w:tcPr>
            <w:tcW w:w="1951" w:type="dxa"/>
            <w:shd w:val="clear" w:color="auto" w:fill="DBE5F1" w:themeFill="accent1" w:themeFillTint="33"/>
          </w:tcPr>
          <w:p w:rsidR="00983D3D" w:rsidRPr="00D87C5F" w:rsidRDefault="00983D3D" w:rsidP="00647500">
            <w:pPr>
              <w:spacing w:after="0"/>
              <w:ind w:left="-284"/>
              <w:jc w:val="center"/>
              <w:rPr>
                <w:rFonts w:ascii="Times New Roman" w:eastAsia="Times New Roman" w:hAnsi="Times New Roman" w:cs="Times New Roman"/>
                <w:sz w:val="24"/>
                <w:szCs w:val="24"/>
                <w:lang w:eastAsia="ru-RU"/>
              </w:rPr>
            </w:pPr>
            <w:r w:rsidRPr="00D87C5F">
              <w:rPr>
                <w:rFonts w:ascii="Times New Roman" w:eastAsia="Times New Roman" w:hAnsi="Times New Roman" w:cs="Times New Roman"/>
                <w:sz w:val="24"/>
                <w:szCs w:val="24"/>
                <w:lang w:eastAsia="ru-RU"/>
              </w:rPr>
              <w:t>актуальный</w:t>
            </w:r>
          </w:p>
        </w:tc>
        <w:tc>
          <w:tcPr>
            <w:tcW w:w="1355" w:type="dxa"/>
            <w:shd w:val="clear" w:color="auto" w:fill="DBE5F1" w:themeFill="accent1" w:themeFillTint="33"/>
          </w:tcPr>
          <w:p w:rsidR="00983D3D" w:rsidRPr="00472922" w:rsidRDefault="00983D3D" w:rsidP="00AC0F77">
            <w:pPr>
              <w:jc w:val="center"/>
            </w:pPr>
            <w:r w:rsidRPr="00472922">
              <w:t>15</w:t>
            </w:r>
          </w:p>
        </w:tc>
        <w:tc>
          <w:tcPr>
            <w:tcW w:w="1339" w:type="dxa"/>
            <w:shd w:val="clear" w:color="auto" w:fill="DBE5F1" w:themeFill="accent1" w:themeFillTint="33"/>
          </w:tcPr>
          <w:p w:rsidR="00983D3D" w:rsidRPr="00D30C88" w:rsidRDefault="00983D3D" w:rsidP="00AC0F77">
            <w:pPr>
              <w:jc w:val="center"/>
            </w:pPr>
            <w:r>
              <w:t>12</w:t>
            </w:r>
          </w:p>
        </w:tc>
        <w:tc>
          <w:tcPr>
            <w:tcW w:w="1343" w:type="dxa"/>
            <w:shd w:val="clear" w:color="auto" w:fill="DBE5F1" w:themeFill="accent1" w:themeFillTint="33"/>
          </w:tcPr>
          <w:p w:rsidR="00983D3D" w:rsidRDefault="00983D3D" w:rsidP="00AC0F77">
            <w:pPr>
              <w:jc w:val="center"/>
            </w:pPr>
            <w:r>
              <w:t>18</w:t>
            </w:r>
          </w:p>
        </w:tc>
        <w:tc>
          <w:tcPr>
            <w:tcW w:w="1326" w:type="dxa"/>
            <w:shd w:val="clear" w:color="auto" w:fill="DBE5F1" w:themeFill="accent1" w:themeFillTint="33"/>
          </w:tcPr>
          <w:p w:rsidR="00983D3D" w:rsidRDefault="00983D3D" w:rsidP="00AC0F77">
            <w:pPr>
              <w:jc w:val="center"/>
            </w:pPr>
            <w:r>
              <w:t>21</w:t>
            </w:r>
          </w:p>
        </w:tc>
        <w:tc>
          <w:tcPr>
            <w:tcW w:w="1343" w:type="dxa"/>
            <w:shd w:val="clear" w:color="auto" w:fill="DBE5F1" w:themeFill="accent1" w:themeFillTint="33"/>
          </w:tcPr>
          <w:p w:rsidR="00983D3D" w:rsidRDefault="00983D3D" w:rsidP="00AC0F77">
            <w:pPr>
              <w:jc w:val="center"/>
            </w:pPr>
            <w:r>
              <w:t>2</w:t>
            </w:r>
          </w:p>
        </w:tc>
        <w:tc>
          <w:tcPr>
            <w:tcW w:w="1326" w:type="dxa"/>
            <w:shd w:val="clear" w:color="auto" w:fill="DBE5F1" w:themeFill="accent1" w:themeFillTint="33"/>
          </w:tcPr>
          <w:p w:rsidR="00983D3D" w:rsidRDefault="00983D3D" w:rsidP="00AC0F77">
            <w:pPr>
              <w:jc w:val="center"/>
            </w:pPr>
            <w:r>
              <w:t>14</w:t>
            </w:r>
          </w:p>
        </w:tc>
      </w:tr>
      <w:tr w:rsidR="00983D3D" w:rsidRPr="00D87C5F" w:rsidTr="002A7819">
        <w:tc>
          <w:tcPr>
            <w:tcW w:w="1951" w:type="dxa"/>
            <w:shd w:val="clear" w:color="auto" w:fill="DBE5F1" w:themeFill="accent1" w:themeFillTint="33"/>
          </w:tcPr>
          <w:p w:rsidR="00983D3D" w:rsidRPr="00D87C5F" w:rsidRDefault="00983D3D" w:rsidP="00647500">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87C5F">
              <w:rPr>
                <w:rFonts w:ascii="Times New Roman" w:eastAsia="Times New Roman" w:hAnsi="Times New Roman" w:cs="Times New Roman"/>
                <w:sz w:val="24"/>
                <w:szCs w:val="24"/>
                <w:lang w:eastAsia="ru-RU"/>
              </w:rPr>
              <w:t>потенциальный</w:t>
            </w:r>
          </w:p>
        </w:tc>
        <w:tc>
          <w:tcPr>
            <w:tcW w:w="1355" w:type="dxa"/>
            <w:shd w:val="clear" w:color="auto" w:fill="DBE5F1" w:themeFill="accent1" w:themeFillTint="33"/>
          </w:tcPr>
          <w:p w:rsidR="00983D3D" w:rsidRPr="00472922" w:rsidRDefault="00983D3D" w:rsidP="00AC0F77">
            <w:pPr>
              <w:jc w:val="center"/>
            </w:pPr>
            <w:r w:rsidRPr="00472922">
              <w:t>2</w:t>
            </w:r>
          </w:p>
        </w:tc>
        <w:tc>
          <w:tcPr>
            <w:tcW w:w="1339" w:type="dxa"/>
            <w:shd w:val="clear" w:color="auto" w:fill="DBE5F1" w:themeFill="accent1" w:themeFillTint="33"/>
          </w:tcPr>
          <w:p w:rsidR="00983D3D" w:rsidRPr="00D30C88" w:rsidRDefault="00983D3D" w:rsidP="00AC0F77">
            <w:pPr>
              <w:jc w:val="center"/>
            </w:pPr>
            <w:r>
              <w:t>5</w:t>
            </w:r>
          </w:p>
        </w:tc>
        <w:tc>
          <w:tcPr>
            <w:tcW w:w="1343" w:type="dxa"/>
            <w:shd w:val="clear" w:color="auto" w:fill="DBE5F1" w:themeFill="accent1" w:themeFillTint="33"/>
          </w:tcPr>
          <w:p w:rsidR="00983D3D" w:rsidRDefault="00983D3D" w:rsidP="00AC0F77">
            <w:pPr>
              <w:jc w:val="center"/>
            </w:pPr>
            <w:r>
              <w:t>5</w:t>
            </w:r>
          </w:p>
        </w:tc>
        <w:tc>
          <w:tcPr>
            <w:tcW w:w="1326" w:type="dxa"/>
            <w:shd w:val="clear" w:color="auto" w:fill="DBE5F1" w:themeFill="accent1" w:themeFillTint="33"/>
          </w:tcPr>
          <w:p w:rsidR="00983D3D" w:rsidRDefault="00983D3D" w:rsidP="00AC0F77">
            <w:pPr>
              <w:jc w:val="center"/>
            </w:pPr>
            <w:r>
              <w:t>2</w:t>
            </w:r>
          </w:p>
        </w:tc>
        <w:tc>
          <w:tcPr>
            <w:tcW w:w="1343" w:type="dxa"/>
            <w:shd w:val="clear" w:color="auto" w:fill="DBE5F1" w:themeFill="accent1" w:themeFillTint="33"/>
          </w:tcPr>
          <w:p w:rsidR="00983D3D" w:rsidRDefault="00983D3D" w:rsidP="00AC0F77">
            <w:pPr>
              <w:jc w:val="center"/>
            </w:pPr>
            <w:r>
              <w:t>19</w:t>
            </w:r>
          </w:p>
        </w:tc>
        <w:tc>
          <w:tcPr>
            <w:tcW w:w="1326" w:type="dxa"/>
            <w:shd w:val="clear" w:color="auto" w:fill="DBE5F1" w:themeFill="accent1" w:themeFillTint="33"/>
          </w:tcPr>
          <w:p w:rsidR="00983D3D" w:rsidRDefault="00983D3D" w:rsidP="00AC0F77">
            <w:pPr>
              <w:jc w:val="center"/>
            </w:pPr>
            <w:r>
              <w:t>7</w:t>
            </w:r>
          </w:p>
        </w:tc>
      </w:tr>
      <w:tr w:rsidR="00983D3D" w:rsidRPr="00D87C5F" w:rsidTr="002A7819">
        <w:tc>
          <w:tcPr>
            <w:tcW w:w="1951" w:type="dxa"/>
            <w:shd w:val="clear" w:color="auto" w:fill="DBE5F1" w:themeFill="accent1" w:themeFillTint="33"/>
          </w:tcPr>
          <w:p w:rsidR="00983D3D" w:rsidRPr="00D87C5F" w:rsidRDefault="00983D3D" w:rsidP="00647500">
            <w:pPr>
              <w:spacing w:after="0"/>
              <w:ind w:left="-284"/>
              <w:jc w:val="center"/>
              <w:rPr>
                <w:rFonts w:ascii="Times New Roman" w:eastAsia="Times New Roman" w:hAnsi="Times New Roman" w:cs="Times New Roman"/>
                <w:sz w:val="24"/>
                <w:szCs w:val="24"/>
                <w:lang w:eastAsia="ru-RU"/>
              </w:rPr>
            </w:pPr>
            <w:r w:rsidRPr="00D87C5F">
              <w:rPr>
                <w:rFonts w:ascii="Times New Roman" w:eastAsia="Times New Roman" w:hAnsi="Times New Roman" w:cs="Times New Roman"/>
                <w:sz w:val="24"/>
                <w:szCs w:val="24"/>
                <w:lang w:eastAsia="ru-RU"/>
              </w:rPr>
              <w:t>группа риска</w:t>
            </w:r>
          </w:p>
        </w:tc>
        <w:tc>
          <w:tcPr>
            <w:tcW w:w="1355" w:type="dxa"/>
            <w:shd w:val="clear" w:color="auto" w:fill="DBE5F1" w:themeFill="accent1" w:themeFillTint="33"/>
          </w:tcPr>
          <w:p w:rsidR="00983D3D" w:rsidRPr="00472922" w:rsidRDefault="00983D3D" w:rsidP="00AC0F77">
            <w:pPr>
              <w:jc w:val="center"/>
            </w:pPr>
            <w:r w:rsidRPr="00472922">
              <w:t>1</w:t>
            </w:r>
          </w:p>
        </w:tc>
        <w:tc>
          <w:tcPr>
            <w:tcW w:w="1339" w:type="dxa"/>
            <w:shd w:val="clear" w:color="auto" w:fill="DBE5F1" w:themeFill="accent1" w:themeFillTint="33"/>
          </w:tcPr>
          <w:p w:rsidR="00983D3D" w:rsidRPr="00D30C88" w:rsidRDefault="00983D3D" w:rsidP="00AC0F77">
            <w:pPr>
              <w:jc w:val="center"/>
            </w:pPr>
            <w:r w:rsidRPr="00D30C88">
              <w:t>1</w:t>
            </w:r>
          </w:p>
        </w:tc>
        <w:tc>
          <w:tcPr>
            <w:tcW w:w="1343" w:type="dxa"/>
            <w:shd w:val="clear" w:color="auto" w:fill="DBE5F1" w:themeFill="accent1" w:themeFillTint="33"/>
          </w:tcPr>
          <w:p w:rsidR="00983D3D" w:rsidRDefault="00983D3D" w:rsidP="00AC0F77">
            <w:pPr>
              <w:jc w:val="center"/>
            </w:pPr>
            <w:r>
              <w:t>0</w:t>
            </w:r>
          </w:p>
        </w:tc>
        <w:tc>
          <w:tcPr>
            <w:tcW w:w="1326" w:type="dxa"/>
            <w:shd w:val="clear" w:color="auto" w:fill="DBE5F1" w:themeFill="accent1" w:themeFillTint="33"/>
          </w:tcPr>
          <w:p w:rsidR="00983D3D" w:rsidRDefault="00983D3D" w:rsidP="00AC0F77">
            <w:pPr>
              <w:jc w:val="center"/>
            </w:pPr>
            <w:r>
              <w:t>0</w:t>
            </w:r>
          </w:p>
        </w:tc>
        <w:tc>
          <w:tcPr>
            <w:tcW w:w="1343" w:type="dxa"/>
            <w:shd w:val="clear" w:color="auto" w:fill="DBE5F1" w:themeFill="accent1" w:themeFillTint="33"/>
          </w:tcPr>
          <w:p w:rsidR="00983D3D" w:rsidRDefault="00983D3D" w:rsidP="00AC0F77">
            <w:pPr>
              <w:jc w:val="center"/>
            </w:pPr>
            <w:r>
              <w:t>0</w:t>
            </w:r>
          </w:p>
        </w:tc>
        <w:tc>
          <w:tcPr>
            <w:tcW w:w="1326" w:type="dxa"/>
            <w:shd w:val="clear" w:color="auto" w:fill="DBE5F1" w:themeFill="accent1" w:themeFillTint="33"/>
          </w:tcPr>
          <w:p w:rsidR="00983D3D" w:rsidRDefault="00983D3D" w:rsidP="00AC0F77">
            <w:pPr>
              <w:jc w:val="center"/>
            </w:pPr>
            <w:r>
              <w:t>0</w:t>
            </w:r>
          </w:p>
        </w:tc>
      </w:tr>
    </w:tbl>
    <w:p w:rsidR="00E50B6B" w:rsidRPr="00D87C5F" w:rsidRDefault="00E50B6B" w:rsidP="009C432C">
      <w:pPr>
        <w:spacing w:after="0"/>
        <w:ind w:right="-426"/>
        <w:jc w:val="both"/>
        <w:rPr>
          <w:rFonts w:ascii="Times New Roman" w:hAnsi="Times New Roman" w:cs="Times New Roman"/>
          <w:sz w:val="24"/>
          <w:szCs w:val="24"/>
        </w:rPr>
      </w:pPr>
    </w:p>
    <w:p w:rsidR="00E50B6B" w:rsidRPr="00803E96" w:rsidRDefault="00E50B6B" w:rsidP="00521CED">
      <w:pPr>
        <w:spacing w:after="0"/>
        <w:ind w:left="-284"/>
        <w:jc w:val="center"/>
        <w:rPr>
          <w:rFonts w:ascii="Times New Roman" w:hAnsi="Times New Roman" w:cs="Times New Roman"/>
          <w:sz w:val="24"/>
          <w:szCs w:val="24"/>
        </w:rPr>
      </w:pPr>
      <w:r w:rsidRPr="00803E96">
        <w:rPr>
          <w:rFonts w:ascii="Times New Roman" w:hAnsi="Times New Roman" w:cs="Times New Roman"/>
          <w:sz w:val="24"/>
          <w:szCs w:val="24"/>
        </w:rPr>
        <w:t xml:space="preserve">Диагностика психологической готовности детей подготовительной к школе группы </w:t>
      </w:r>
    </w:p>
    <w:p w:rsidR="00E50B6B" w:rsidRDefault="00E50B6B" w:rsidP="00521CED">
      <w:pPr>
        <w:spacing w:after="0"/>
        <w:ind w:left="-284"/>
        <w:jc w:val="center"/>
        <w:rPr>
          <w:rFonts w:ascii="Times New Roman" w:hAnsi="Times New Roman" w:cs="Times New Roman"/>
          <w:sz w:val="24"/>
          <w:szCs w:val="24"/>
        </w:rPr>
      </w:pPr>
      <w:r w:rsidRPr="00803E96">
        <w:rPr>
          <w:rFonts w:ascii="Times New Roman" w:hAnsi="Times New Roman" w:cs="Times New Roman"/>
          <w:sz w:val="24"/>
          <w:szCs w:val="24"/>
        </w:rPr>
        <w:t>к обучению в школе</w:t>
      </w:r>
    </w:p>
    <w:p w:rsidR="00E50B6B" w:rsidRPr="00803E96" w:rsidRDefault="00E50B6B" w:rsidP="00521CED">
      <w:pPr>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3E96">
        <w:rPr>
          <w:rFonts w:ascii="Times New Roman" w:eastAsia="Calibri" w:hAnsi="Times New Roman" w:cs="Times New Roman"/>
          <w:sz w:val="24"/>
          <w:szCs w:val="24"/>
        </w:rPr>
        <w:t xml:space="preserve">В ходе диагностики психологической готовности к школьному обучению детей дошкольного возраста было обследовано 54 ребенка. Диагностический комплекс включал в себя 2 этапа: предварительный и итоговой. В ходе обоих этапов были даны рекомендации для педагогов и родителей. Большинство детей готовы к школьному обучению. </w:t>
      </w:r>
    </w:p>
    <w:p w:rsidR="00E50B6B" w:rsidRPr="00803E96" w:rsidRDefault="00E50B6B" w:rsidP="00521CED">
      <w:pPr>
        <w:ind w:left="-284"/>
        <w:jc w:val="center"/>
        <w:rPr>
          <w:rFonts w:ascii="Times New Roman" w:eastAsia="Calibri" w:hAnsi="Times New Roman" w:cs="Times New Roman"/>
          <w:sz w:val="24"/>
          <w:szCs w:val="24"/>
        </w:rPr>
      </w:pPr>
      <w:r w:rsidRPr="00803E96">
        <w:rPr>
          <w:rFonts w:ascii="Times New Roman" w:eastAsia="Calibri" w:hAnsi="Times New Roman" w:cs="Times New Roman"/>
          <w:sz w:val="24"/>
          <w:szCs w:val="24"/>
        </w:rPr>
        <w:t>Результаты скрининговой психолого – педагогической оценки готовности к началу школьного обучения по Н. Семаго, М.Семаго</w:t>
      </w:r>
    </w:p>
    <w:tbl>
      <w:tblPr>
        <w:tblStyle w:val="10"/>
        <w:tblW w:w="5233" w:type="pct"/>
        <w:tblInd w:w="-459" w:type="dxa"/>
        <w:tblLook w:val="04A0" w:firstRow="1" w:lastRow="0" w:firstColumn="1" w:lastColumn="0" w:noHBand="0" w:noVBand="1"/>
      </w:tblPr>
      <w:tblGrid>
        <w:gridCol w:w="2976"/>
        <w:gridCol w:w="2205"/>
        <w:gridCol w:w="2566"/>
        <w:gridCol w:w="2566"/>
      </w:tblGrid>
      <w:tr w:rsidR="00B1229D" w:rsidRPr="00803E96" w:rsidTr="00B1229D">
        <w:trPr>
          <w:trHeight w:val="304"/>
        </w:trPr>
        <w:tc>
          <w:tcPr>
            <w:tcW w:w="1443" w:type="pct"/>
            <w:shd w:val="clear" w:color="auto" w:fill="C6D9F1" w:themeFill="text2" w:themeFillTint="33"/>
          </w:tcPr>
          <w:p w:rsidR="00B1229D" w:rsidRPr="00803E96" w:rsidRDefault="00B1229D" w:rsidP="00521CED">
            <w:pPr>
              <w:ind w:left="-284"/>
              <w:jc w:val="center"/>
              <w:rPr>
                <w:rFonts w:ascii="Times New Roman" w:hAnsi="Times New Roman"/>
                <w:b/>
                <w:sz w:val="24"/>
                <w:szCs w:val="24"/>
              </w:rPr>
            </w:pPr>
            <w:r w:rsidRPr="00D87C5F">
              <w:rPr>
                <w:rFonts w:ascii="Times New Roman" w:hAnsi="Times New Roman"/>
                <w:b/>
                <w:sz w:val="24"/>
                <w:szCs w:val="24"/>
              </w:rPr>
              <w:t>Уровни  готовности</w:t>
            </w:r>
          </w:p>
        </w:tc>
        <w:tc>
          <w:tcPr>
            <w:tcW w:w="1069" w:type="pct"/>
            <w:shd w:val="clear" w:color="auto" w:fill="C6D9F1" w:themeFill="text2" w:themeFillTint="33"/>
          </w:tcPr>
          <w:p w:rsidR="00B1229D" w:rsidRPr="00803E96" w:rsidRDefault="00B1229D" w:rsidP="00521CED">
            <w:pPr>
              <w:ind w:left="-284"/>
              <w:jc w:val="center"/>
              <w:rPr>
                <w:rFonts w:ascii="Times New Roman" w:hAnsi="Times New Roman"/>
                <w:b/>
                <w:sz w:val="24"/>
                <w:szCs w:val="24"/>
              </w:rPr>
            </w:pPr>
            <w:r>
              <w:rPr>
                <w:rFonts w:ascii="Times New Roman" w:hAnsi="Times New Roman"/>
                <w:b/>
                <w:sz w:val="24"/>
                <w:szCs w:val="24"/>
              </w:rPr>
              <w:t>Группа № 8</w:t>
            </w:r>
          </w:p>
        </w:tc>
        <w:tc>
          <w:tcPr>
            <w:tcW w:w="1244" w:type="pct"/>
            <w:shd w:val="clear" w:color="auto" w:fill="C6D9F1" w:themeFill="text2" w:themeFillTint="33"/>
          </w:tcPr>
          <w:p w:rsidR="00B1229D" w:rsidRPr="00803E96" w:rsidRDefault="00B1229D" w:rsidP="00521CED">
            <w:pPr>
              <w:ind w:left="-284"/>
              <w:jc w:val="center"/>
              <w:rPr>
                <w:rFonts w:ascii="Times New Roman" w:hAnsi="Times New Roman"/>
                <w:b/>
                <w:sz w:val="24"/>
                <w:szCs w:val="24"/>
              </w:rPr>
            </w:pPr>
            <w:r>
              <w:rPr>
                <w:rFonts w:ascii="Times New Roman" w:hAnsi="Times New Roman"/>
                <w:b/>
                <w:sz w:val="24"/>
                <w:szCs w:val="24"/>
              </w:rPr>
              <w:t>Группа № 9</w:t>
            </w:r>
          </w:p>
        </w:tc>
        <w:tc>
          <w:tcPr>
            <w:tcW w:w="1244" w:type="pct"/>
            <w:shd w:val="clear" w:color="auto" w:fill="C6D9F1" w:themeFill="text2" w:themeFillTint="33"/>
          </w:tcPr>
          <w:p w:rsidR="00B1229D" w:rsidRDefault="00B1229D" w:rsidP="00521CED">
            <w:pPr>
              <w:ind w:left="-284"/>
              <w:jc w:val="center"/>
              <w:rPr>
                <w:rFonts w:ascii="Times New Roman" w:hAnsi="Times New Roman"/>
                <w:b/>
                <w:sz w:val="24"/>
                <w:szCs w:val="24"/>
              </w:rPr>
            </w:pPr>
            <w:r>
              <w:rPr>
                <w:rFonts w:ascii="Times New Roman" w:hAnsi="Times New Roman"/>
                <w:b/>
                <w:sz w:val="24"/>
                <w:szCs w:val="24"/>
              </w:rPr>
              <w:t>Группа №12</w:t>
            </w:r>
          </w:p>
        </w:tc>
      </w:tr>
      <w:tr w:rsidR="00B1229D" w:rsidRPr="00803E96" w:rsidTr="00B1229D">
        <w:tc>
          <w:tcPr>
            <w:tcW w:w="1443" w:type="pct"/>
            <w:shd w:val="clear" w:color="auto" w:fill="DBE5F1" w:themeFill="accent1" w:themeFillTint="33"/>
          </w:tcPr>
          <w:p w:rsidR="00B1229D" w:rsidRPr="00803E96" w:rsidRDefault="00B1229D" w:rsidP="00521CED">
            <w:pPr>
              <w:ind w:left="-284"/>
              <w:jc w:val="center"/>
              <w:rPr>
                <w:rFonts w:ascii="Times New Roman" w:hAnsi="Times New Roman"/>
                <w:sz w:val="24"/>
                <w:szCs w:val="24"/>
              </w:rPr>
            </w:pPr>
            <w:r w:rsidRPr="00803E96">
              <w:rPr>
                <w:rFonts w:ascii="Times New Roman" w:hAnsi="Times New Roman"/>
                <w:sz w:val="24"/>
                <w:szCs w:val="24"/>
              </w:rPr>
              <w:t>Готовность к школе</w:t>
            </w:r>
          </w:p>
        </w:tc>
        <w:tc>
          <w:tcPr>
            <w:tcW w:w="1069" w:type="pct"/>
            <w:shd w:val="clear" w:color="auto" w:fill="DBE5F1" w:themeFill="accent1" w:themeFillTint="33"/>
          </w:tcPr>
          <w:p w:rsidR="00B1229D" w:rsidRDefault="00B1229D" w:rsidP="00E127DF">
            <w:pPr>
              <w:jc w:val="center"/>
              <w:rPr>
                <w:rFonts w:ascii="Times New Roman" w:hAnsi="Times New Roman"/>
                <w:sz w:val="24"/>
                <w:szCs w:val="24"/>
              </w:rPr>
            </w:pPr>
            <w:r>
              <w:rPr>
                <w:rFonts w:ascii="Times New Roman" w:hAnsi="Times New Roman"/>
                <w:sz w:val="24"/>
                <w:szCs w:val="24"/>
              </w:rPr>
              <w:t>18</w:t>
            </w:r>
          </w:p>
        </w:tc>
        <w:tc>
          <w:tcPr>
            <w:tcW w:w="1244" w:type="pct"/>
            <w:shd w:val="clear" w:color="auto" w:fill="DBE5F1" w:themeFill="accent1" w:themeFillTint="33"/>
          </w:tcPr>
          <w:p w:rsidR="00B1229D" w:rsidRDefault="00B1229D" w:rsidP="00E127DF">
            <w:pPr>
              <w:jc w:val="center"/>
              <w:rPr>
                <w:rFonts w:ascii="Times New Roman" w:hAnsi="Times New Roman"/>
                <w:sz w:val="24"/>
                <w:szCs w:val="24"/>
              </w:rPr>
            </w:pPr>
            <w:r>
              <w:rPr>
                <w:rFonts w:ascii="Times New Roman" w:hAnsi="Times New Roman"/>
                <w:sz w:val="24"/>
                <w:szCs w:val="24"/>
              </w:rPr>
              <w:t>19</w:t>
            </w:r>
          </w:p>
        </w:tc>
        <w:tc>
          <w:tcPr>
            <w:tcW w:w="1244" w:type="pct"/>
            <w:shd w:val="clear" w:color="auto" w:fill="DBE5F1" w:themeFill="accent1" w:themeFillTint="33"/>
          </w:tcPr>
          <w:p w:rsidR="00B1229D" w:rsidRDefault="00B1229D" w:rsidP="00E127DF">
            <w:pPr>
              <w:jc w:val="center"/>
              <w:rPr>
                <w:rFonts w:ascii="Times New Roman" w:hAnsi="Times New Roman"/>
                <w:sz w:val="24"/>
                <w:szCs w:val="24"/>
              </w:rPr>
            </w:pPr>
            <w:r>
              <w:rPr>
                <w:rFonts w:ascii="Times New Roman" w:hAnsi="Times New Roman"/>
                <w:sz w:val="24"/>
                <w:szCs w:val="24"/>
              </w:rPr>
              <w:t>18</w:t>
            </w:r>
          </w:p>
        </w:tc>
      </w:tr>
      <w:tr w:rsidR="00B1229D" w:rsidRPr="00803E96" w:rsidTr="00B1229D">
        <w:tc>
          <w:tcPr>
            <w:tcW w:w="1443" w:type="pct"/>
            <w:shd w:val="clear" w:color="auto" w:fill="DBE5F1" w:themeFill="accent1" w:themeFillTint="33"/>
          </w:tcPr>
          <w:p w:rsidR="00B1229D" w:rsidRPr="00803E96" w:rsidRDefault="00B1229D" w:rsidP="00521CED">
            <w:pPr>
              <w:ind w:left="-284"/>
              <w:jc w:val="center"/>
              <w:rPr>
                <w:rFonts w:ascii="Times New Roman" w:hAnsi="Times New Roman"/>
                <w:sz w:val="24"/>
                <w:szCs w:val="24"/>
              </w:rPr>
            </w:pPr>
            <w:r w:rsidRPr="00803E96">
              <w:rPr>
                <w:rFonts w:ascii="Times New Roman" w:hAnsi="Times New Roman"/>
                <w:sz w:val="24"/>
                <w:szCs w:val="24"/>
              </w:rPr>
              <w:t>Условная готовность к школе</w:t>
            </w:r>
          </w:p>
        </w:tc>
        <w:tc>
          <w:tcPr>
            <w:tcW w:w="1069" w:type="pct"/>
            <w:shd w:val="clear" w:color="auto" w:fill="DBE5F1" w:themeFill="accent1" w:themeFillTint="33"/>
          </w:tcPr>
          <w:p w:rsidR="00B1229D" w:rsidRDefault="00B1229D" w:rsidP="00E127DF">
            <w:pPr>
              <w:jc w:val="center"/>
              <w:rPr>
                <w:rFonts w:ascii="Times New Roman" w:hAnsi="Times New Roman"/>
                <w:sz w:val="24"/>
                <w:szCs w:val="24"/>
              </w:rPr>
            </w:pPr>
            <w:r>
              <w:rPr>
                <w:rFonts w:ascii="Times New Roman" w:hAnsi="Times New Roman"/>
                <w:sz w:val="24"/>
                <w:szCs w:val="24"/>
              </w:rPr>
              <w:t>7</w:t>
            </w:r>
          </w:p>
        </w:tc>
        <w:tc>
          <w:tcPr>
            <w:tcW w:w="1244" w:type="pct"/>
            <w:shd w:val="clear" w:color="auto" w:fill="DBE5F1" w:themeFill="accent1" w:themeFillTint="33"/>
          </w:tcPr>
          <w:p w:rsidR="00B1229D" w:rsidRDefault="00B1229D" w:rsidP="00E127DF">
            <w:pPr>
              <w:jc w:val="center"/>
              <w:rPr>
                <w:rFonts w:ascii="Times New Roman" w:hAnsi="Times New Roman"/>
                <w:sz w:val="24"/>
                <w:szCs w:val="24"/>
              </w:rPr>
            </w:pPr>
            <w:r>
              <w:rPr>
                <w:rFonts w:ascii="Times New Roman" w:hAnsi="Times New Roman"/>
                <w:sz w:val="24"/>
                <w:szCs w:val="24"/>
              </w:rPr>
              <w:t>6</w:t>
            </w:r>
          </w:p>
        </w:tc>
        <w:tc>
          <w:tcPr>
            <w:tcW w:w="1244" w:type="pct"/>
            <w:shd w:val="clear" w:color="auto" w:fill="DBE5F1" w:themeFill="accent1" w:themeFillTint="33"/>
          </w:tcPr>
          <w:p w:rsidR="00B1229D" w:rsidRDefault="00B1229D" w:rsidP="00E127DF">
            <w:pPr>
              <w:jc w:val="center"/>
              <w:rPr>
                <w:rFonts w:ascii="Times New Roman" w:hAnsi="Times New Roman"/>
                <w:sz w:val="24"/>
                <w:szCs w:val="24"/>
              </w:rPr>
            </w:pPr>
            <w:r>
              <w:rPr>
                <w:rFonts w:ascii="Times New Roman" w:hAnsi="Times New Roman"/>
                <w:sz w:val="24"/>
                <w:szCs w:val="24"/>
              </w:rPr>
              <w:t>7</w:t>
            </w:r>
          </w:p>
        </w:tc>
      </w:tr>
      <w:tr w:rsidR="00B1229D" w:rsidRPr="00803E96" w:rsidTr="00B1229D">
        <w:trPr>
          <w:trHeight w:val="657"/>
        </w:trPr>
        <w:tc>
          <w:tcPr>
            <w:tcW w:w="1443" w:type="pct"/>
            <w:shd w:val="clear" w:color="auto" w:fill="DBE5F1" w:themeFill="accent1" w:themeFillTint="33"/>
          </w:tcPr>
          <w:p w:rsidR="00B1229D" w:rsidRPr="00803E96" w:rsidRDefault="00B1229D" w:rsidP="00521CED">
            <w:pPr>
              <w:ind w:left="-284"/>
              <w:jc w:val="center"/>
              <w:rPr>
                <w:rFonts w:ascii="Times New Roman" w:hAnsi="Times New Roman"/>
                <w:sz w:val="24"/>
                <w:szCs w:val="24"/>
              </w:rPr>
            </w:pPr>
            <w:r w:rsidRPr="00803E96">
              <w:rPr>
                <w:rFonts w:ascii="Times New Roman" w:hAnsi="Times New Roman"/>
                <w:sz w:val="24"/>
                <w:szCs w:val="24"/>
              </w:rPr>
              <w:t>Условная неготовность к школе</w:t>
            </w:r>
          </w:p>
        </w:tc>
        <w:tc>
          <w:tcPr>
            <w:tcW w:w="1069" w:type="pct"/>
            <w:shd w:val="clear" w:color="auto" w:fill="DBE5F1" w:themeFill="accent1" w:themeFillTint="33"/>
          </w:tcPr>
          <w:p w:rsidR="00B1229D" w:rsidRDefault="00B1229D" w:rsidP="00E127DF">
            <w:pPr>
              <w:jc w:val="center"/>
              <w:rPr>
                <w:rFonts w:ascii="Times New Roman" w:hAnsi="Times New Roman"/>
                <w:sz w:val="24"/>
                <w:szCs w:val="24"/>
              </w:rPr>
            </w:pPr>
            <w:r>
              <w:rPr>
                <w:rFonts w:ascii="Times New Roman" w:hAnsi="Times New Roman"/>
                <w:sz w:val="24"/>
                <w:szCs w:val="24"/>
              </w:rPr>
              <w:t>0</w:t>
            </w:r>
          </w:p>
        </w:tc>
        <w:tc>
          <w:tcPr>
            <w:tcW w:w="1244" w:type="pct"/>
            <w:shd w:val="clear" w:color="auto" w:fill="DBE5F1" w:themeFill="accent1" w:themeFillTint="33"/>
          </w:tcPr>
          <w:p w:rsidR="00B1229D" w:rsidRDefault="00B1229D" w:rsidP="00E127DF">
            <w:pPr>
              <w:jc w:val="center"/>
              <w:rPr>
                <w:rFonts w:ascii="Times New Roman" w:hAnsi="Times New Roman"/>
                <w:sz w:val="24"/>
                <w:szCs w:val="24"/>
              </w:rPr>
            </w:pPr>
            <w:r>
              <w:rPr>
                <w:rFonts w:ascii="Times New Roman" w:hAnsi="Times New Roman"/>
                <w:sz w:val="24"/>
                <w:szCs w:val="24"/>
              </w:rPr>
              <w:t>0</w:t>
            </w:r>
          </w:p>
        </w:tc>
        <w:tc>
          <w:tcPr>
            <w:tcW w:w="1244" w:type="pct"/>
            <w:shd w:val="clear" w:color="auto" w:fill="DBE5F1" w:themeFill="accent1" w:themeFillTint="33"/>
          </w:tcPr>
          <w:p w:rsidR="00B1229D" w:rsidRDefault="00B1229D" w:rsidP="00E127DF">
            <w:pPr>
              <w:jc w:val="center"/>
              <w:rPr>
                <w:rFonts w:ascii="Times New Roman" w:hAnsi="Times New Roman"/>
                <w:sz w:val="24"/>
                <w:szCs w:val="24"/>
              </w:rPr>
            </w:pPr>
            <w:r>
              <w:rPr>
                <w:rFonts w:ascii="Times New Roman" w:hAnsi="Times New Roman"/>
                <w:sz w:val="24"/>
                <w:szCs w:val="24"/>
              </w:rPr>
              <w:t>0</w:t>
            </w:r>
          </w:p>
        </w:tc>
      </w:tr>
      <w:tr w:rsidR="00B1229D" w:rsidRPr="00803E96" w:rsidTr="00B1229D">
        <w:tc>
          <w:tcPr>
            <w:tcW w:w="1443" w:type="pct"/>
            <w:shd w:val="clear" w:color="auto" w:fill="DBE5F1" w:themeFill="accent1" w:themeFillTint="33"/>
          </w:tcPr>
          <w:p w:rsidR="00B1229D" w:rsidRPr="00803E96" w:rsidRDefault="00B1229D" w:rsidP="00521CED">
            <w:pPr>
              <w:ind w:left="-284"/>
              <w:jc w:val="center"/>
              <w:rPr>
                <w:rFonts w:ascii="Times New Roman" w:hAnsi="Times New Roman"/>
                <w:sz w:val="24"/>
                <w:szCs w:val="24"/>
              </w:rPr>
            </w:pPr>
            <w:r w:rsidRPr="00803E96">
              <w:rPr>
                <w:rFonts w:ascii="Times New Roman" w:hAnsi="Times New Roman"/>
                <w:sz w:val="24"/>
                <w:szCs w:val="24"/>
              </w:rPr>
              <w:t>Неготовность к школе</w:t>
            </w:r>
          </w:p>
        </w:tc>
        <w:tc>
          <w:tcPr>
            <w:tcW w:w="1069" w:type="pct"/>
            <w:shd w:val="clear" w:color="auto" w:fill="DBE5F1" w:themeFill="accent1" w:themeFillTint="33"/>
          </w:tcPr>
          <w:p w:rsidR="00B1229D" w:rsidRDefault="00B1229D" w:rsidP="00E127DF">
            <w:pPr>
              <w:jc w:val="center"/>
              <w:rPr>
                <w:rFonts w:ascii="Times New Roman" w:hAnsi="Times New Roman"/>
                <w:sz w:val="24"/>
                <w:szCs w:val="24"/>
              </w:rPr>
            </w:pPr>
            <w:r>
              <w:rPr>
                <w:rFonts w:ascii="Times New Roman" w:hAnsi="Times New Roman"/>
                <w:sz w:val="24"/>
                <w:szCs w:val="24"/>
              </w:rPr>
              <w:t>0</w:t>
            </w:r>
          </w:p>
        </w:tc>
        <w:tc>
          <w:tcPr>
            <w:tcW w:w="1244" w:type="pct"/>
            <w:shd w:val="clear" w:color="auto" w:fill="DBE5F1" w:themeFill="accent1" w:themeFillTint="33"/>
          </w:tcPr>
          <w:p w:rsidR="00B1229D" w:rsidRDefault="00B1229D" w:rsidP="00E127DF">
            <w:pPr>
              <w:jc w:val="center"/>
              <w:rPr>
                <w:rFonts w:ascii="Times New Roman" w:hAnsi="Times New Roman"/>
                <w:sz w:val="24"/>
                <w:szCs w:val="24"/>
              </w:rPr>
            </w:pPr>
            <w:r>
              <w:rPr>
                <w:rFonts w:ascii="Times New Roman" w:hAnsi="Times New Roman"/>
                <w:sz w:val="24"/>
                <w:szCs w:val="24"/>
              </w:rPr>
              <w:t>0</w:t>
            </w:r>
          </w:p>
        </w:tc>
        <w:tc>
          <w:tcPr>
            <w:tcW w:w="1244" w:type="pct"/>
            <w:shd w:val="clear" w:color="auto" w:fill="DBE5F1" w:themeFill="accent1" w:themeFillTint="33"/>
          </w:tcPr>
          <w:p w:rsidR="00B1229D" w:rsidRDefault="00B1229D" w:rsidP="00E127DF">
            <w:pPr>
              <w:jc w:val="center"/>
              <w:rPr>
                <w:rFonts w:ascii="Times New Roman" w:hAnsi="Times New Roman"/>
                <w:sz w:val="24"/>
                <w:szCs w:val="24"/>
              </w:rPr>
            </w:pPr>
            <w:r>
              <w:rPr>
                <w:rFonts w:ascii="Times New Roman" w:hAnsi="Times New Roman"/>
                <w:sz w:val="24"/>
                <w:szCs w:val="24"/>
              </w:rPr>
              <w:t>0</w:t>
            </w:r>
          </w:p>
        </w:tc>
      </w:tr>
    </w:tbl>
    <w:p w:rsidR="009C2558" w:rsidRDefault="009C2558" w:rsidP="00526EBD">
      <w:pPr>
        <w:spacing w:after="0"/>
        <w:rPr>
          <w:rFonts w:ascii="Times New Roman" w:eastAsia="Times New Roman" w:hAnsi="Times New Roman" w:cs="Times New Roman"/>
          <w:sz w:val="24"/>
          <w:szCs w:val="24"/>
          <w:lang w:eastAsia="ru-RU"/>
        </w:rPr>
      </w:pPr>
    </w:p>
    <w:p w:rsidR="009C432C" w:rsidRDefault="009C432C" w:rsidP="009C432C">
      <w:pPr>
        <w:spacing w:after="0"/>
        <w:ind w:left="-284"/>
        <w:jc w:val="center"/>
        <w:rPr>
          <w:rFonts w:ascii="Times New Roman" w:eastAsia="Times New Roman" w:hAnsi="Times New Roman" w:cs="Times New Roman"/>
          <w:sz w:val="24"/>
          <w:szCs w:val="24"/>
          <w:lang w:eastAsia="ru-RU"/>
        </w:rPr>
      </w:pPr>
      <w:r w:rsidRPr="009C432C">
        <w:rPr>
          <w:rFonts w:ascii="Times New Roman" w:eastAsia="Times New Roman" w:hAnsi="Times New Roman" w:cs="Times New Roman"/>
          <w:sz w:val="24"/>
          <w:szCs w:val="24"/>
          <w:lang w:eastAsia="ru-RU"/>
        </w:rPr>
        <w:t>Мониторинг логопедической коррекционной работы подготовительных групп</w:t>
      </w:r>
    </w:p>
    <w:p w:rsidR="00AC0F77" w:rsidRDefault="00AC0F77" w:rsidP="009C432C">
      <w:pPr>
        <w:spacing w:after="0"/>
        <w:ind w:left="-284"/>
        <w:jc w:val="center"/>
        <w:rPr>
          <w:rFonts w:ascii="Times New Roman" w:eastAsia="Times New Roman" w:hAnsi="Times New Roman" w:cs="Times New Roman"/>
          <w:sz w:val="24"/>
          <w:szCs w:val="24"/>
          <w:lang w:eastAsia="ru-RU"/>
        </w:rPr>
      </w:pPr>
    </w:p>
    <w:tbl>
      <w:tblPr>
        <w:tblW w:w="10373" w:type="dxa"/>
        <w:jc w:val="center"/>
        <w:tblInd w:w="-14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924"/>
        <w:gridCol w:w="1452"/>
        <w:gridCol w:w="2126"/>
        <w:gridCol w:w="2871"/>
      </w:tblGrid>
      <w:tr w:rsidR="00AC0F77" w:rsidRPr="00472439" w:rsidTr="00AC0F77">
        <w:trPr>
          <w:trHeight w:val="952"/>
          <w:jc w:val="center"/>
        </w:trPr>
        <w:tc>
          <w:tcPr>
            <w:tcW w:w="3924" w:type="dxa"/>
            <w:shd w:val="clear" w:color="auto" w:fill="C6D9F1" w:themeFill="text2" w:themeFillTint="33"/>
            <w:tcMar>
              <w:top w:w="72" w:type="dxa"/>
              <w:left w:w="144" w:type="dxa"/>
              <w:bottom w:w="72" w:type="dxa"/>
              <w:right w:w="144" w:type="dxa"/>
            </w:tcMar>
            <w:hideMark/>
          </w:tcPr>
          <w:p w:rsidR="00AC0F77" w:rsidRPr="00CD6FB8" w:rsidRDefault="00AC0F77" w:rsidP="00AC0F77">
            <w:pPr>
              <w:spacing w:after="0"/>
              <w:ind w:left="-284"/>
              <w:jc w:val="center"/>
              <w:textAlignment w:val="baseline"/>
              <w:rPr>
                <w:rFonts w:ascii="Times New Roman" w:eastAsia="Times New Roman" w:hAnsi="Times New Roman" w:cs="Times New Roman"/>
                <w:sz w:val="24"/>
                <w:szCs w:val="24"/>
                <w:lang w:eastAsia="ru-RU"/>
              </w:rPr>
            </w:pPr>
            <w:r w:rsidRPr="00CD6FB8">
              <w:rPr>
                <w:rFonts w:ascii="Times New Roman" w:eastAsia="Times New Roman" w:hAnsi="Times New Roman" w:cs="Times New Roman"/>
                <w:b/>
                <w:bCs/>
                <w:iCs/>
                <w:kern w:val="24"/>
                <w:sz w:val="24"/>
                <w:szCs w:val="24"/>
                <w:lang w:eastAsia="ru-RU"/>
              </w:rPr>
              <w:t>Количество</w:t>
            </w:r>
          </w:p>
          <w:p w:rsidR="00AC0F77" w:rsidRDefault="00AC0F77" w:rsidP="00AC0F77">
            <w:pPr>
              <w:spacing w:after="0"/>
              <w:ind w:left="-284"/>
              <w:jc w:val="center"/>
              <w:textAlignment w:val="baseline"/>
              <w:rPr>
                <w:rFonts w:ascii="Times New Roman" w:eastAsia="Times New Roman" w:hAnsi="Times New Roman" w:cs="Times New Roman"/>
                <w:b/>
                <w:bCs/>
                <w:iCs/>
                <w:kern w:val="24"/>
                <w:sz w:val="24"/>
                <w:szCs w:val="24"/>
                <w:lang w:eastAsia="ru-RU"/>
              </w:rPr>
            </w:pPr>
            <w:r w:rsidRPr="00CD6FB8">
              <w:rPr>
                <w:rFonts w:ascii="Times New Roman" w:eastAsia="Times New Roman" w:hAnsi="Times New Roman" w:cs="Times New Roman"/>
                <w:b/>
                <w:bCs/>
                <w:iCs/>
                <w:kern w:val="24"/>
                <w:sz w:val="24"/>
                <w:szCs w:val="24"/>
                <w:lang w:eastAsia="ru-RU"/>
              </w:rPr>
              <w:t>детей,</w:t>
            </w:r>
          </w:p>
          <w:p w:rsidR="00AC0F77" w:rsidRPr="00CD6FB8" w:rsidRDefault="00AC0F77" w:rsidP="00AC0F77">
            <w:pPr>
              <w:spacing w:after="0"/>
              <w:ind w:left="-284"/>
              <w:jc w:val="center"/>
              <w:textAlignment w:val="baseline"/>
              <w:rPr>
                <w:rFonts w:ascii="Times New Roman" w:eastAsia="Times New Roman" w:hAnsi="Times New Roman" w:cs="Times New Roman"/>
                <w:sz w:val="24"/>
                <w:szCs w:val="24"/>
                <w:lang w:eastAsia="ru-RU"/>
              </w:rPr>
            </w:pPr>
            <w:r w:rsidRPr="00CD6FB8">
              <w:rPr>
                <w:rFonts w:ascii="Times New Roman" w:eastAsia="Times New Roman" w:hAnsi="Times New Roman" w:cs="Times New Roman"/>
                <w:b/>
                <w:bCs/>
                <w:iCs/>
                <w:kern w:val="24"/>
                <w:sz w:val="24"/>
                <w:szCs w:val="24"/>
                <w:lang w:eastAsia="ru-RU"/>
              </w:rPr>
              <w:t xml:space="preserve"> посещавших занятия</w:t>
            </w:r>
          </w:p>
        </w:tc>
        <w:tc>
          <w:tcPr>
            <w:tcW w:w="1452" w:type="dxa"/>
            <w:shd w:val="clear" w:color="auto" w:fill="C6D9F1" w:themeFill="text2" w:themeFillTint="33"/>
            <w:tcMar>
              <w:top w:w="72" w:type="dxa"/>
              <w:left w:w="144" w:type="dxa"/>
              <w:bottom w:w="72" w:type="dxa"/>
              <w:right w:w="144" w:type="dxa"/>
            </w:tcMar>
            <w:hideMark/>
          </w:tcPr>
          <w:p w:rsidR="00AC0F77" w:rsidRPr="00CD6FB8" w:rsidRDefault="00AC0F77" w:rsidP="00AC0F77">
            <w:pPr>
              <w:spacing w:after="0"/>
              <w:ind w:left="-284"/>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Cs/>
                <w:kern w:val="24"/>
                <w:sz w:val="24"/>
                <w:szCs w:val="24"/>
                <w:lang w:eastAsia="ru-RU"/>
              </w:rPr>
              <w:t xml:space="preserve">  </w:t>
            </w:r>
            <w:r>
              <w:rPr>
                <w:rFonts w:ascii="Times New Roman" w:eastAsia="Times New Roman" w:hAnsi="Times New Roman" w:cs="Times New Roman"/>
                <w:b/>
                <w:bCs/>
                <w:iCs/>
                <w:vanish/>
                <w:kern w:val="24"/>
                <w:sz w:val="24"/>
                <w:szCs w:val="24"/>
                <w:lang w:eastAsia="ru-RU"/>
              </w:rPr>
              <w:t>о итогам работы проекте "Зелён</w:t>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vanish/>
                <w:kern w:val="24"/>
                <w:sz w:val="24"/>
                <w:szCs w:val="24"/>
                <w:lang w:eastAsia="ru-RU"/>
              </w:rPr>
              <w:pgNum/>
            </w:r>
            <w:r>
              <w:rPr>
                <w:rFonts w:ascii="Times New Roman" w:eastAsia="Times New Roman" w:hAnsi="Times New Roman" w:cs="Times New Roman"/>
                <w:b/>
                <w:bCs/>
                <w:iCs/>
                <w:kern w:val="24"/>
                <w:sz w:val="24"/>
                <w:szCs w:val="24"/>
                <w:lang w:eastAsia="ru-RU"/>
              </w:rPr>
              <w:t>Группа№8</w:t>
            </w:r>
          </w:p>
          <w:p w:rsidR="00AC0F77" w:rsidRPr="00CD6FB8" w:rsidRDefault="00AC0F77" w:rsidP="00AC0F77">
            <w:pPr>
              <w:spacing w:after="0"/>
              <w:ind w:left="-284"/>
              <w:jc w:val="center"/>
              <w:textAlignment w:val="baseline"/>
              <w:rPr>
                <w:rFonts w:ascii="Times New Roman" w:eastAsia="Times New Roman" w:hAnsi="Times New Roman" w:cs="Times New Roman"/>
                <w:sz w:val="24"/>
                <w:szCs w:val="24"/>
                <w:lang w:eastAsia="ru-RU"/>
              </w:rPr>
            </w:pPr>
          </w:p>
        </w:tc>
        <w:tc>
          <w:tcPr>
            <w:tcW w:w="2126" w:type="dxa"/>
            <w:shd w:val="clear" w:color="auto" w:fill="C6D9F1" w:themeFill="text2" w:themeFillTint="33"/>
            <w:tcMar>
              <w:top w:w="72" w:type="dxa"/>
              <w:left w:w="144" w:type="dxa"/>
              <w:bottom w:w="72" w:type="dxa"/>
              <w:right w:w="144" w:type="dxa"/>
            </w:tcMar>
            <w:hideMark/>
          </w:tcPr>
          <w:p w:rsidR="00AC0F77" w:rsidRPr="00CD6FB8" w:rsidRDefault="00AC0F77" w:rsidP="00AC0F77">
            <w:pPr>
              <w:spacing w:after="0"/>
              <w:ind w:left="-284"/>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Cs/>
                <w:kern w:val="24"/>
                <w:sz w:val="24"/>
                <w:szCs w:val="24"/>
                <w:lang w:eastAsia="ru-RU"/>
              </w:rPr>
              <w:t>Группа№9</w:t>
            </w:r>
          </w:p>
          <w:p w:rsidR="00AC0F77" w:rsidRPr="00CD6FB8" w:rsidRDefault="00AC0F77" w:rsidP="00AC0F77">
            <w:pPr>
              <w:spacing w:after="0"/>
              <w:ind w:left="-284"/>
              <w:jc w:val="center"/>
              <w:textAlignment w:val="baseline"/>
              <w:rPr>
                <w:rFonts w:ascii="Times New Roman" w:eastAsia="Times New Roman" w:hAnsi="Times New Roman" w:cs="Times New Roman"/>
                <w:sz w:val="24"/>
                <w:szCs w:val="24"/>
                <w:lang w:eastAsia="ru-RU"/>
              </w:rPr>
            </w:pPr>
          </w:p>
        </w:tc>
        <w:tc>
          <w:tcPr>
            <w:tcW w:w="2871" w:type="dxa"/>
            <w:shd w:val="clear" w:color="auto" w:fill="C6D9F1" w:themeFill="text2" w:themeFillTint="33"/>
          </w:tcPr>
          <w:p w:rsidR="00AC0F77" w:rsidRDefault="00AC0F77" w:rsidP="00AC0F77">
            <w:pPr>
              <w:spacing w:after="0"/>
              <w:ind w:left="-284"/>
              <w:jc w:val="center"/>
              <w:textAlignment w:val="baseline"/>
              <w:rPr>
                <w:rFonts w:ascii="Times New Roman" w:eastAsia="Times New Roman" w:hAnsi="Times New Roman" w:cs="Times New Roman"/>
                <w:b/>
                <w:bCs/>
                <w:iCs/>
                <w:kern w:val="24"/>
                <w:sz w:val="24"/>
                <w:szCs w:val="24"/>
                <w:lang w:eastAsia="ru-RU"/>
              </w:rPr>
            </w:pPr>
            <w:r>
              <w:rPr>
                <w:rFonts w:ascii="Times New Roman" w:eastAsia="Times New Roman" w:hAnsi="Times New Roman" w:cs="Times New Roman"/>
                <w:b/>
                <w:bCs/>
                <w:iCs/>
                <w:kern w:val="24"/>
                <w:sz w:val="24"/>
                <w:szCs w:val="24"/>
                <w:lang w:eastAsia="ru-RU"/>
              </w:rPr>
              <w:t>Группа №12</w:t>
            </w:r>
          </w:p>
        </w:tc>
      </w:tr>
      <w:tr w:rsidR="00AC0F77" w:rsidRPr="00472439" w:rsidTr="00AC0F77">
        <w:trPr>
          <w:trHeight w:val="387"/>
          <w:jc w:val="center"/>
        </w:trPr>
        <w:tc>
          <w:tcPr>
            <w:tcW w:w="3924" w:type="dxa"/>
            <w:shd w:val="clear" w:color="auto" w:fill="DBE5F1" w:themeFill="accent1" w:themeFillTint="33"/>
            <w:tcMar>
              <w:top w:w="72" w:type="dxa"/>
              <w:left w:w="144" w:type="dxa"/>
              <w:bottom w:w="72" w:type="dxa"/>
              <w:right w:w="144" w:type="dxa"/>
            </w:tcMar>
            <w:hideMark/>
          </w:tcPr>
          <w:p w:rsidR="00AC0F77" w:rsidRPr="00CD6FB8" w:rsidRDefault="00AC0F77" w:rsidP="00AC0F77">
            <w:pPr>
              <w:spacing w:after="0"/>
              <w:ind w:left="-284"/>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Cs/>
                <w:kern w:val="24"/>
                <w:sz w:val="24"/>
                <w:szCs w:val="24"/>
                <w:lang w:eastAsia="ru-RU"/>
              </w:rPr>
              <w:lastRenderedPageBreak/>
              <w:t>45</w:t>
            </w:r>
          </w:p>
        </w:tc>
        <w:tc>
          <w:tcPr>
            <w:tcW w:w="1452" w:type="dxa"/>
            <w:shd w:val="clear" w:color="auto" w:fill="DBE5F1" w:themeFill="accent1" w:themeFillTint="33"/>
            <w:tcMar>
              <w:top w:w="72" w:type="dxa"/>
              <w:left w:w="144" w:type="dxa"/>
              <w:bottom w:w="72" w:type="dxa"/>
              <w:right w:w="144" w:type="dxa"/>
            </w:tcMar>
          </w:tcPr>
          <w:p w:rsidR="00AC0F77" w:rsidRPr="00A137FB" w:rsidRDefault="00AC0F77" w:rsidP="00AC0F77">
            <w:pPr>
              <w:jc w:val="center"/>
            </w:pPr>
            <w:r w:rsidRPr="00A137FB">
              <w:t>16</w:t>
            </w:r>
          </w:p>
        </w:tc>
        <w:tc>
          <w:tcPr>
            <w:tcW w:w="2126" w:type="dxa"/>
            <w:shd w:val="clear" w:color="auto" w:fill="DBE5F1" w:themeFill="accent1" w:themeFillTint="33"/>
            <w:tcMar>
              <w:top w:w="72" w:type="dxa"/>
              <w:left w:w="144" w:type="dxa"/>
              <w:bottom w:w="72" w:type="dxa"/>
              <w:right w:w="144" w:type="dxa"/>
            </w:tcMar>
          </w:tcPr>
          <w:p w:rsidR="00AC0F77" w:rsidRPr="00A137FB" w:rsidRDefault="00AC0F77" w:rsidP="00AC0F77">
            <w:pPr>
              <w:jc w:val="center"/>
            </w:pPr>
            <w:r w:rsidRPr="00A137FB">
              <w:t>13</w:t>
            </w:r>
          </w:p>
        </w:tc>
        <w:tc>
          <w:tcPr>
            <w:tcW w:w="2871" w:type="dxa"/>
            <w:shd w:val="clear" w:color="auto" w:fill="DBE5F1" w:themeFill="accent1" w:themeFillTint="33"/>
          </w:tcPr>
          <w:p w:rsidR="00AC0F77" w:rsidRDefault="00AC0F77" w:rsidP="00AC0F77">
            <w:pPr>
              <w:jc w:val="center"/>
            </w:pPr>
            <w:r w:rsidRPr="00A137FB">
              <w:t>16</w:t>
            </w:r>
          </w:p>
        </w:tc>
      </w:tr>
      <w:tr w:rsidR="00AC0F77" w:rsidRPr="00472439" w:rsidTr="00AC0F77">
        <w:trPr>
          <w:trHeight w:val="384"/>
          <w:jc w:val="center"/>
        </w:trPr>
        <w:tc>
          <w:tcPr>
            <w:tcW w:w="3924" w:type="dxa"/>
            <w:shd w:val="clear" w:color="auto" w:fill="DBE5F1" w:themeFill="accent1" w:themeFillTint="33"/>
            <w:tcMar>
              <w:top w:w="72" w:type="dxa"/>
              <w:left w:w="144" w:type="dxa"/>
              <w:bottom w:w="72" w:type="dxa"/>
              <w:right w:w="144" w:type="dxa"/>
            </w:tcMar>
            <w:hideMark/>
          </w:tcPr>
          <w:p w:rsidR="00AC0F77" w:rsidRPr="00CD6FB8" w:rsidRDefault="00AC0F77" w:rsidP="00AC0F77">
            <w:pPr>
              <w:spacing w:after="0"/>
              <w:ind w:left="-284"/>
              <w:jc w:val="center"/>
              <w:textAlignment w:val="baseline"/>
              <w:rPr>
                <w:rFonts w:ascii="Times New Roman" w:eastAsia="Times New Roman" w:hAnsi="Times New Roman" w:cs="Times New Roman"/>
                <w:sz w:val="24"/>
                <w:szCs w:val="24"/>
                <w:lang w:eastAsia="ru-RU"/>
              </w:rPr>
            </w:pPr>
            <w:r w:rsidRPr="00CD6FB8">
              <w:rPr>
                <w:rFonts w:ascii="Times New Roman" w:eastAsia="Times New Roman" w:hAnsi="Times New Roman" w:cs="Times New Roman"/>
                <w:b/>
                <w:bCs/>
                <w:iCs/>
                <w:kern w:val="24"/>
                <w:sz w:val="24"/>
                <w:szCs w:val="24"/>
                <w:lang w:eastAsia="ru-RU"/>
              </w:rPr>
              <w:t>с хорошей речью</w:t>
            </w:r>
          </w:p>
        </w:tc>
        <w:tc>
          <w:tcPr>
            <w:tcW w:w="1452" w:type="dxa"/>
            <w:shd w:val="clear" w:color="auto" w:fill="DBE5F1" w:themeFill="accent1" w:themeFillTint="33"/>
            <w:tcMar>
              <w:top w:w="72" w:type="dxa"/>
              <w:left w:w="144" w:type="dxa"/>
              <w:bottom w:w="72" w:type="dxa"/>
              <w:right w:w="144" w:type="dxa"/>
            </w:tcMar>
          </w:tcPr>
          <w:p w:rsidR="00AC0F77" w:rsidRPr="00D140D2" w:rsidRDefault="00AC0F77" w:rsidP="00AC0F77">
            <w:pPr>
              <w:jc w:val="center"/>
            </w:pPr>
            <w:r w:rsidRPr="00D140D2">
              <w:t>9</w:t>
            </w:r>
          </w:p>
        </w:tc>
        <w:tc>
          <w:tcPr>
            <w:tcW w:w="2126" w:type="dxa"/>
            <w:shd w:val="clear" w:color="auto" w:fill="DBE5F1" w:themeFill="accent1" w:themeFillTint="33"/>
            <w:tcMar>
              <w:top w:w="72" w:type="dxa"/>
              <w:left w:w="144" w:type="dxa"/>
              <w:bottom w:w="72" w:type="dxa"/>
              <w:right w:w="144" w:type="dxa"/>
            </w:tcMar>
          </w:tcPr>
          <w:p w:rsidR="00AC0F77" w:rsidRPr="00D140D2" w:rsidRDefault="00AC0F77" w:rsidP="00AC0F77">
            <w:pPr>
              <w:jc w:val="center"/>
            </w:pPr>
            <w:r w:rsidRPr="00D140D2">
              <w:t>7</w:t>
            </w:r>
          </w:p>
        </w:tc>
        <w:tc>
          <w:tcPr>
            <w:tcW w:w="2871" w:type="dxa"/>
            <w:shd w:val="clear" w:color="auto" w:fill="DBE5F1" w:themeFill="accent1" w:themeFillTint="33"/>
          </w:tcPr>
          <w:p w:rsidR="00AC0F77" w:rsidRDefault="00AC0F77" w:rsidP="00AC0F77">
            <w:pPr>
              <w:jc w:val="center"/>
            </w:pPr>
            <w:r w:rsidRPr="00D140D2">
              <w:t>11</w:t>
            </w:r>
          </w:p>
        </w:tc>
      </w:tr>
      <w:tr w:rsidR="00AC0F77" w:rsidRPr="00472439" w:rsidTr="00AC0F77">
        <w:trPr>
          <w:trHeight w:val="856"/>
          <w:jc w:val="center"/>
        </w:trPr>
        <w:tc>
          <w:tcPr>
            <w:tcW w:w="3924" w:type="dxa"/>
            <w:shd w:val="clear" w:color="auto" w:fill="DBE5F1" w:themeFill="accent1" w:themeFillTint="33"/>
            <w:tcMar>
              <w:top w:w="72" w:type="dxa"/>
              <w:left w:w="144" w:type="dxa"/>
              <w:bottom w:w="72" w:type="dxa"/>
              <w:right w:w="144" w:type="dxa"/>
            </w:tcMar>
            <w:hideMark/>
          </w:tcPr>
          <w:p w:rsidR="00AC0F77" w:rsidRPr="00CD6FB8" w:rsidRDefault="00AC0F77" w:rsidP="00AC0F77">
            <w:pPr>
              <w:spacing w:after="0"/>
              <w:ind w:left="-284"/>
              <w:jc w:val="center"/>
              <w:textAlignment w:val="baseline"/>
              <w:rPr>
                <w:rFonts w:ascii="Times New Roman" w:eastAsia="Times New Roman" w:hAnsi="Times New Roman" w:cs="Times New Roman"/>
                <w:sz w:val="24"/>
                <w:szCs w:val="24"/>
                <w:lang w:eastAsia="ru-RU"/>
              </w:rPr>
            </w:pPr>
            <w:r w:rsidRPr="00CD6FB8">
              <w:rPr>
                <w:rFonts w:ascii="Times New Roman" w:eastAsia="Times New Roman" w:hAnsi="Times New Roman" w:cs="Times New Roman"/>
                <w:b/>
                <w:bCs/>
                <w:iCs/>
                <w:kern w:val="24"/>
                <w:sz w:val="24"/>
                <w:szCs w:val="24"/>
                <w:lang w:eastAsia="ru-RU"/>
              </w:rPr>
              <w:t>недостаточная автоматизация звуков в речи</w:t>
            </w:r>
          </w:p>
        </w:tc>
        <w:tc>
          <w:tcPr>
            <w:tcW w:w="1452" w:type="dxa"/>
            <w:shd w:val="clear" w:color="auto" w:fill="DBE5F1" w:themeFill="accent1" w:themeFillTint="33"/>
            <w:tcMar>
              <w:top w:w="72" w:type="dxa"/>
              <w:left w:w="144" w:type="dxa"/>
              <w:bottom w:w="72" w:type="dxa"/>
              <w:right w:w="144" w:type="dxa"/>
            </w:tcMar>
          </w:tcPr>
          <w:p w:rsidR="00AC0F77" w:rsidRPr="00233238" w:rsidRDefault="00AC0F77" w:rsidP="00AC0F77">
            <w:pPr>
              <w:jc w:val="center"/>
            </w:pPr>
            <w:r w:rsidRPr="00233238">
              <w:t>6</w:t>
            </w:r>
          </w:p>
        </w:tc>
        <w:tc>
          <w:tcPr>
            <w:tcW w:w="2126" w:type="dxa"/>
            <w:shd w:val="clear" w:color="auto" w:fill="DBE5F1" w:themeFill="accent1" w:themeFillTint="33"/>
            <w:tcMar>
              <w:top w:w="72" w:type="dxa"/>
              <w:left w:w="144" w:type="dxa"/>
              <w:bottom w:w="72" w:type="dxa"/>
              <w:right w:w="144" w:type="dxa"/>
            </w:tcMar>
          </w:tcPr>
          <w:p w:rsidR="00AC0F77" w:rsidRPr="00233238" w:rsidRDefault="00AC0F77" w:rsidP="00AC0F77">
            <w:pPr>
              <w:jc w:val="center"/>
            </w:pPr>
            <w:r w:rsidRPr="00233238">
              <w:t>5</w:t>
            </w:r>
          </w:p>
        </w:tc>
        <w:tc>
          <w:tcPr>
            <w:tcW w:w="2871" w:type="dxa"/>
            <w:shd w:val="clear" w:color="auto" w:fill="DBE5F1" w:themeFill="accent1" w:themeFillTint="33"/>
          </w:tcPr>
          <w:p w:rsidR="00AC0F77" w:rsidRDefault="00AC0F77" w:rsidP="00AC0F77">
            <w:pPr>
              <w:jc w:val="center"/>
            </w:pPr>
            <w:r w:rsidRPr="00233238">
              <w:t>5</w:t>
            </w:r>
          </w:p>
        </w:tc>
      </w:tr>
      <w:tr w:rsidR="00AC0F77" w:rsidRPr="00472439" w:rsidTr="00AC0F77">
        <w:trPr>
          <w:trHeight w:val="479"/>
          <w:jc w:val="center"/>
        </w:trPr>
        <w:tc>
          <w:tcPr>
            <w:tcW w:w="3924" w:type="dxa"/>
            <w:shd w:val="clear" w:color="auto" w:fill="DBE5F1" w:themeFill="accent1" w:themeFillTint="33"/>
            <w:tcMar>
              <w:top w:w="72" w:type="dxa"/>
              <w:left w:w="144" w:type="dxa"/>
              <w:bottom w:w="72" w:type="dxa"/>
              <w:right w:w="144" w:type="dxa"/>
            </w:tcMar>
          </w:tcPr>
          <w:p w:rsidR="00AC0F77" w:rsidRPr="00CD6FB8" w:rsidRDefault="00AC0F77" w:rsidP="00AC0F77">
            <w:pPr>
              <w:spacing w:after="0"/>
              <w:ind w:left="-284"/>
              <w:jc w:val="center"/>
              <w:textAlignment w:val="baseline"/>
              <w:rPr>
                <w:rFonts w:ascii="Times New Roman" w:eastAsia="Times New Roman" w:hAnsi="Times New Roman" w:cs="Times New Roman"/>
                <w:b/>
                <w:bCs/>
                <w:iCs/>
                <w:kern w:val="24"/>
                <w:sz w:val="24"/>
                <w:szCs w:val="24"/>
                <w:lang w:eastAsia="ru-RU"/>
              </w:rPr>
            </w:pPr>
            <w:r>
              <w:rPr>
                <w:rFonts w:ascii="Times New Roman" w:eastAsia="Times New Roman" w:hAnsi="Times New Roman" w:cs="Times New Roman"/>
                <w:b/>
                <w:bCs/>
                <w:iCs/>
                <w:kern w:val="24"/>
                <w:sz w:val="24"/>
                <w:szCs w:val="24"/>
                <w:lang w:eastAsia="ru-RU"/>
              </w:rPr>
              <w:t>ОНР</w:t>
            </w:r>
          </w:p>
        </w:tc>
        <w:tc>
          <w:tcPr>
            <w:tcW w:w="1452" w:type="dxa"/>
            <w:shd w:val="clear" w:color="auto" w:fill="DBE5F1" w:themeFill="accent1" w:themeFillTint="33"/>
            <w:tcMar>
              <w:top w:w="72" w:type="dxa"/>
              <w:left w:w="144" w:type="dxa"/>
              <w:bottom w:w="72" w:type="dxa"/>
              <w:right w:w="144" w:type="dxa"/>
            </w:tcMar>
          </w:tcPr>
          <w:p w:rsidR="00AC0F77" w:rsidRPr="00233238" w:rsidRDefault="00AC0F77" w:rsidP="00AC0F77">
            <w:pPr>
              <w:jc w:val="center"/>
            </w:pPr>
            <w:r>
              <w:t>1</w:t>
            </w:r>
          </w:p>
        </w:tc>
        <w:tc>
          <w:tcPr>
            <w:tcW w:w="2126" w:type="dxa"/>
            <w:shd w:val="clear" w:color="auto" w:fill="DBE5F1" w:themeFill="accent1" w:themeFillTint="33"/>
            <w:tcMar>
              <w:top w:w="72" w:type="dxa"/>
              <w:left w:w="144" w:type="dxa"/>
              <w:bottom w:w="72" w:type="dxa"/>
              <w:right w:w="144" w:type="dxa"/>
            </w:tcMar>
          </w:tcPr>
          <w:p w:rsidR="00AC0F77" w:rsidRPr="00233238" w:rsidRDefault="00AC0F77" w:rsidP="00AC0F77">
            <w:pPr>
              <w:jc w:val="center"/>
            </w:pPr>
          </w:p>
        </w:tc>
        <w:tc>
          <w:tcPr>
            <w:tcW w:w="2871" w:type="dxa"/>
            <w:shd w:val="clear" w:color="auto" w:fill="DBE5F1" w:themeFill="accent1" w:themeFillTint="33"/>
          </w:tcPr>
          <w:p w:rsidR="00AC0F77" w:rsidRPr="00233238" w:rsidRDefault="00AC0F77" w:rsidP="00AC0F77">
            <w:pPr>
              <w:jc w:val="center"/>
            </w:pPr>
          </w:p>
        </w:tc>
      </w:tr>
      <w:tr w:rsidR="00AC0F77" w:rsidRPr="00472439" w:rsidTr="00AC0F77">
        <w:trPr>
          <w:trHeight w:val="397"/>
          <w:jc w:val="center"/>
        </w:trPr>
        <w:tc>
          <w:tcPr>
            <w:tcW w:w="3924" w:type="dxa"/>
            <w:shd w:val="clear" w:color="auto" w:fill="DBE5F1" w:themeFill="accent1" w:themeFillTint="33"/>
            <w:tcMar>
              <w:top w:w="72" w:type="dxa"/>
              <w:left w:w="144" w:type="dxa"/>
              <w:bottom w:w="72" w:type="dxa"/>
              <w:right w:w="144" w:type="dxa"/>
            </w:tcMar>
            <w:hideMark/>
          </w:tcPr>
          <w:p w:rsidR="00AC0F77" w:rsidRPr="00CD6FB8" w:rsidRDefault="00AC0F77" w:rsidP="00AC0F77">
            <w:pPr>
              <w:spacing w:after="0"/>
              <w:ind w:left="-284"/>
              <w:jc w:val="center"/>
              <w:textAlignment w:val="baseline"/>
              <w:rPr>
                <w:rFonts w:ascii="Times New Roman" w:eastAsia="Times New Roman" w:hAnsi="Times New Roman" w:cs="Times New Roman"/>
                <w:sz w:val="24"/>
                <w:szCs w:val="24"/>
                <w:lang w:eastAsia="ru-RU"/>
              </w:rPr>
            </w:pPr>
            <w:r w:rsidRPr="00CD6FB8">
              <w:rPr>
                <w:rFonts w:ascii="Times New Roman" w:eastAsia="Times New Roman" w:hAnsi="Times New Roman" w:cs="Times New Roman"/>
                <w:b/>
                <w:bCs/>
                <w:iCs/>
                <w:kern w:val="24"/>
                <w:sz w:val="24"/>
                <w:szCs w:val="24"/>
                <w:lang w:eastAsia="ru-RU"/>
              </w:rPr>
              <w:t>НВОНР</w:t>
            </w:r>
          </w:p>
        </w:tc>
        <w:tc>
          <w:tcPr>
            <w:tcW w:w="1452" w:type="dxa"/>
            <w:shd w:val="clear" w:color="auto" w:fill="DBE5F1" w:themeFill="accent1" w:themeFillTint="33"/>
            <w:tcMar>
              <w:top w:w="72" w:type="dxa"/>
              <w:left w:w="144" w:type="dxa"/>
              <w:bottom w:w="72" w:type="dxa"/>
              <w:right w:w="144" w:type="dxa"/>
            </w:tcMar>
          </w:tcPr>
          <w:p w:rsidR="00AC0F77" w:rsidRPr="00472439" w:rsidRDefault="00AC0F77" w:rsidP="00AC0F77">
            <w:pPr>
              <w:spacing w:after="0"/>
              <w:ind w:left="-284"/>
              <w:jc w:val="center"/>
              <w:textAlignment w:val="baseline"/>
              <w:rPr>
                <w:rFonts w:ascii="Times New Roman" w:eastAsia="Times New Roman" w:hAnsi="Times New Roman" w:cs="Times New Roman"/>
                <w:sz w:val="24"/>
                <w:szCs w:val="24"/>
                <w:lang w:eastAsia="ru-RU"/>
              </w:rPr>
            </w:pPr>
          </w:p>
        </w:tc>
        <w:tc>
          <w:tcPr>
            <w:tcW w:w="2126" w:type="dxa"/>
            <w:shd w:val="clear" w:color="auto" w:fill="DBE5F1" w:themeFill="accent1" w:themeFillTint="33"/>
            <w:tcMar>
              <w:top w:w="72" w:type="dxa"/>
              <w:left w:w="144" w:type="dxa"/>
              <w:bottom w:w="72" w:type="dxa"/>
              <w:right w:w="144" w:type="dxa"/>
            </w:tcMar>
          </w:tcPr>
          <w:p w:rsidR="00AC0F77" w:rsidRPr="00472439" w:rsidRDefault="00AC0F77" w:rsidP="00AC0F77">
            <w:pPr>
              <w:spacing w:after="0"/>
              <w:ind w:left="-284"/>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1" w:type="dxa"/>
            <w:shd w:val="clear" w:color="auto" w:fill="DBE5F1" w:themeFill="accent1" w:themeFillTint="33"/>
          </w:tcPr>
          <w:p w:rsidR="00AC0F77" w:rsidRDefault="00AC0F77" w:rsidP="00AC0F77">
            <w:pPr>
              <w:spacing w:after="0"/>
              <w:ind w:left="-284"/>
              <w:jc w:val="center"/>
              <w:textAlignment w:val="baseline"/>
              <w:rPr>
                <w:rFonts w:ascii="Times New Roman" w:eastAsia="Times New Roman" w:hAnsi="Times New Roman" w:cs="Times New Roman"/>
                <w:sz w:val="24"/>
                <w:szCs w:val="24"/>
                <w:lang w:eastAsia="ru-RU"/>
              </w:rPr>
            </w:pPr>
          </w:p>
        </w:tc>
      </w:tr>
    </w:tbl>
    <w:p w:rsidR="00E50B6B" w:rsidRPr="009904D0" w:rsidRDefault="00E50B6B" w:rsidP="00521CED">
      <w:pPr>
        <w:spacing w:after="0"/>
        <w:ind w:left="-284" w:right="-426"/>
        <w:jc w:val="both"/>
        <w:rPr>
          <w:rFonts w:ascii="Times New Roman" w:eastAsia="Calibri" w:hAnsi="Times New Roman" w:cs="Times New Roman"/>
          <w:b/>
          <w:sz w:val="24"/>
          <w:szCs w:val="24"/>
        </w:rPr>
      </w:pPr>
    </w:p>
    <w:p w:rsidR="009904D0" w:rsidRDefault="009904D0" w:rsidP="00521CED">
      <w:pPr>
        <w:spacing w:after="0"/>
        <w:ind w:left="-284" w:right="-426"/>
        <w:jc w:val="both"/>
        <w:rPr>
          <w:rFonts w:ascii="Times New Roman" w:eastAsia="Calibri" w:hAnsi="Times New Roman" w:cs="Times New Roman"/>
          <w:b/>
          <w:sz w:val="24"/>
          <w:szCs w:val="24"/>
        </w:rPr>
      </w:pPr>
      <w:r w:rsidRPr="009904D0">
        <w:rPr>
          <w:rFonts w:ascii="Times New Roman" w:eastAsia="Calibri" w:hAnsi="Times New Roman" w:cs="Times New Roman"/>
          <w:b/>
          <w:sz w:val="24"/>
          <w:szCs w:val="24"/>
        </w:rPr>
        <w:t>3.2. Востребо</w:t>
      </w:r>
      <w:r w:rsidR="00656279">
        <w:rPr>
          <w:rFonts w:ascii="Times New Roman" w:eastAsia="Calibri" w:hAnsi="Times New Roman" w:cs="Times New Roman"/>
          <w:b/>
          <w:sz w:val="24"/>
          <w:szCs w:val="24"/>
        </w:rPr>
        <w:t>ванность выпускников учреждения</w:t>
      </w:r>
    </w:p>
    <w:p w:rsidR="00CD6FB8" w:rsidRPr="00CD6FB8" w:rsidRDefault="00CD6FB8" w:rsidP="00521CED">
      <w:pPr>
        <w:spacing w:after="45"/>
        <w:ind w:left="-284"/>
        <w:jc w:val="both"/>
        <w:rPr>
          <w:rFonts w:ascii="Times New Roman" w:eastAsia="Times New Roman" w:hAnsi="Times New Roman" w:cs="Times New Roman"/>
          <w:sz w:val="24"/>
          <w:szCs w:val="24"/>
          <w:lang w:eastAsia="ru-RU"/>
        </w:rPr>
      </w:pPr>
      <w:r w:rsidRPr="00CD6FB8">
        <w:rPr>
          <w:rFonts w:ascii="Times New Roman" w:eastAsia="Times New Roman" w:hAnsi="Times New Roman" w:cs="Times New Roman"/>
          <w:sz w:val="24"/>
          <w:szCs w:val="24"/>
          <w:lang w:eastAsia="ru-RU"/>
        </w:rPr>
        <w:t xml:space="preserve">       Выпускники детского сада поступают в разные школы города</w:t>
      </w:r>
      <w:r>
        <w:rPr>
          <w:rFonts w:ascii="Times New Roman" w:eastAsia="Times New Roman" w:hAnsi="Times New Roman" w:cs="Times New Roman"/>
          <w:sz w:val="24"/>
          <w:szCs w:val="24"/>
          <w:lang w:eastAsia="ru-RU"/>
        </w:rPr>
        <w:t xml:space="preserve"> в зависимости от </w:t>
      </w:r>
      <w:r w:rsidRPr="00CD6FB8">
        <w:rPr>
          <w:rFonts w:ascii="Times New Roman" w:eastAsia="Times New Roman" w:hAnsi="Times New Roman" w:cs="Times New Roman"/>
          <w:sz w:val="24"/>
          <w:szCs w:val="24"/>
          <w:lang w:eastAsia="ru-RU"/>
        </w:rPr>
        <w:t xml:space="preserve"> территориальной принадлежности. </w:t>
      </w:r>
    </w:p>
    <w:p w:rsidR="00993A29" w:rsidRPr="00CD6FB8" w:rsidRDefault="00993A29" w:rsidP="00521CED">
      <w:pPr>
        <w:tabs>
          <w:tab w:val="left" w:pos="0"/>
        </w:tabs>
        <w:spacing w:after="0"/>
        <w:ind w:lef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D6FB8">
        <w:rPr>
          <w:rFonts w:ascii="Times New Roman" w:eastAsia="Times New Roman" w:hAnsi="Times New Roman" w:cs="Times New Roman"/>
          <w:lang w:eastAsia="ru-RU"/>
        </w:rPr>
        <w:t>Педагогический коллектив поддерживает связь с учителями начального звена школы № 1</w:t>
      </w:r>
      <w:r>
        <w:rPr>
          <w:rFonts w:ascii="Times New Roman" w:eastAsia="Times New Roman" w:hAnsi="Times New Roman" w:cs="Times New Roman"/>
          <w:lang w:eastAsia="ru-RU"/>
        </w:rPr>
        <w:t>, 2</w:t>
      </w:r>
      <w:r w:rsidRPr="00CD6FB8">
        <w:rPr>
          <w:rFonts w:ascii="Times New Roman" w:eastAsia="Times New Roman" w:hAnsi="Times New Roman" w:cs="Times New Roman"/>
          <w:lang w:eastAsia="ru-RU"/>
        </w:rPr>
        <w:t xml:space="preserve"> и лицея, которые свидетельствуют о достаточно высоком уровне развития </w:t>
      </w:r>
      <w:r>
        <w:rPr>
          <w:rFonts w:ascii="Times New Roman" w:eastAsia="Times New Roman" w:hAnsi="Times New Roman" w:cs="Times New Roman"/>
          <w:lang w:eastAsia="ru-RU"/>
        </w:rPr>
        <w:t xml:space="preserve">познавательной деятельности, </w:t>
      </w:r>
      <w:r w:rsidRPr="00CD6FB8">
        <w:rPr>
          <w:rFonts w:ascii="Times New Roman" w:eastAsia="Times New Roman" w:hAnsi="Times New Roman" w:cs="Times New Roman"/>
          <w:lang w:eastAsia="ru-RU"/>
        </w:rPr>
        <w:t>самостоятельности, эмоциональн</w:t>
      </w:r>
      <w:r>
        <w:rPr>
          <w:rFonts w:ascii="Times New Roman" w:eastAsia="Times New Roman" w:hAnsi="Times New Roman" w:cs="Times New Roman"/>
          <w:lang w:eastAsia="ru-RU"/>
        </w:rPr>
        <w:t xml:space="preserve">ости, самодисциплины, </w:t>
      </w:r>
      <w:r w:rsidRPr="00CD6FB8">
        <w:rPr>
          <w:rFonts w:ascii="Times New Roman" w:eastAsia="Times New Roman" w:hAnsi="Times New Roman" w:cs="Times New Roman"/>
          <w:lang w:eastAsia="ru-RU"/>
        </w:rPr>
        <w:t xml:space="preserve"> учебной активности, коммуника</w:t>
      </w:r>
      <w:r>
        <w:rPr>
          <w:rFonts w:ascii="Times New Roman" w:eastAsia="Times New Roman" w:hAnsi="Times New Roman" w:cs="Times New Roman"/>
          <w:lang w:eastAsia="ru-RU"/>
        </w:rPr>
        <w:t>тивных навыков</w:t>
      </w:r>
      <w:r w:rsidRPr="00CD6FB8">
        <w:rPr>
          <w:rFonts w:ascii="Times New Roman" w:eastAsia="Times New Roman" w:hAnsi="Times New Roman" w:cs="Times New Roman"/>
          <w:lang w:eastAsia="ru-RU"/>
        </w:rPr>
        <w:t>.</w:t>
      </w:r>
      <w:r w:rsidRPr="00993A2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w:t>
      </w:r>
      <w:r w:rsidRPr="00CD6FB8">
        <w:rPr>
          <w:rFonts w:ascii="Times New Roman" w:eastAsia="Times New Roman" w:hAnsi="Times New Roman" w:cs="Times New Roman"/>
          <w:lang w:eastAsia="ru-RU"/>
        </w:rPr>
        <w:t>ыпускники нашего детского сада успешно  осваивают начальное обучение в школах города</w:t>
      </w:r>
      <w:r>
        <w:rPr>
          <w:rFonts w:ascii="Times New Roman" w:eastAsia="Times New Roman" w:hAnsi="Times New Roman" w:cs="Times New Roman"/>
          <w:lang w:eastAsia="ru-RU"/>
        </w:rPr>
        <w:t>.</w:t>
      </w:r>
    </w:p>
    <w:p w:rsidR="00756D1E" w:rsidRDefault="00756D1E" w:rsidP="00521CED">
      <w:pPr>
        <w:pStyle w:val="a7"/>
        <w:spacing w:line="276" w:lineRule="auto"/>
        <w:ind w:left="-284" w:firstLine="708"/>
        <w:jc w:val="both"/>
        <w:rPr>
          <w:rFonts w:ascii="Times New Roman" w:eastAsia="Times New Roman" w:hAnsi="Times New Roman"/>
          <w:sz w:val="24"/>
          <w:szCs w:val="24"/>
          <w:lang w:eastAsia="ru-RU"/>
        </w:rPr>
      </w:pPr>
    </w:p>
    <w:p w:rsidR="00993A29" w:rsidRPr="000954A8" w:rsidRDefault="0090795E" w:rsidP="004347E5">
      <w:pPr>
        <w:pStyle w:val="a7"/>
        <w:spacing w:line="276" w:lineRule="auto"/>
        <w:ind w:left="-284" w:firstLine="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Результаты</w:t>
      </w:r>
      <w:r w:rsidR="00993A29" w:rsidRPr="000954A8">
        <w:rPr>
          <w:rFonts w:ascii="Times New Roman" w:eastAsia="Times New Roman" w:hAnsi="Times New Roman"/>
          <w:sz w:val="24"/>
          <w:szCs w:val="24"/>
          <w:lang w:eastAsia="ru-RU"/>
        </w:rPr>
        <w:t xml:space="preserve"> мониторинга </w:t>
      </w:r>
      <w:r w:rsidR="00993A29">
        <w:rPr>
          <w:rFonts w:ascii="Times New Roman" w:eastAsia="Times New Roman" w:hAnsi="Times New Roman"/>
          <w:sz w:val="24"/>
          <w:szCs w:val="24"/>
          <w:lang w:eastAsia="ru-RU"/>
        </w:rPr>
        <w:t xml:space="preserve">освоения </w:t>
      </w:r>
      <w:r w:rsidR="004347E5">
        <w:rPr>
          <w:rFonts w:ascii="Times New Roman" w:eastAsia="Times New Roman" w:hAnsi="Times New Roman"/>
          <w:sz w:val="24"/>
          <w:szCs w:val="24"/>
          <w:lang w:eastAsia="ru-RU"/>
        </w:rPr>
        <w:t>общеобразовательной программы в школе, выпускниками группы №5 и группы №11</w:t>
      </w:r>
    </w:p>
    <w:tbl>
      <w:tblPr>
        <w:tblStyle w:val="a9"/>
        <w:tblW w:w="0" w:type="auto"/>
        <w:tblLook w:val="04A0" w:firstRow="1" w:lastRow="0" w:firstColumn="1" w:lastColumn="0" w:noHBand="0" w:noVBand="1"/>
      </w:tblPr>
      <w:tblGrid>
        <w:gridCol w:w="4536"/>
        <w:gridCol w:w="4501"/>
      </w:tblGrid>
      <w:tr w:rsidR="004347E5" w:rsidTr="00521CED">
        <w:tc>
          <w:tcPr>
            <w:tcW w:w="4536" w:type="dxa"/>
            <w:shd w:val="clear" w:color="auto" w:fill="C6D9F1" w:themeFill="text2" w:themeFillTint="33"/>
          </w:tcPr>
          <w:p w:rsidR="004347E5" w:rsidRDefault="004347E5" w:rsidP="00521CED">
            <w:pPr>
              <w:ind w:left="-284" w:right="-426"/>
              <w:jc w:val="center"/>
              <w:rPr>
                <w:rFonts w:ascii="Times New Roman" w:eastAsia="Calibri" w:hAnsi="Times New Roman" w:cs="Times New Roman"/>
                <w:b/>
                <w:sz w:val="24"/>
                <w:szCs w:val="24"/>
              </w:rPr>
            </w:pPr>
            <w:r>
              <w:rPr>
                <w:rFonts w:ascii="Times New Roman" w:eastAsia="Calibri" w:hAnsi="Times New Roman" w:cs="Times New Roman"/>
                <w:b/>
                <w:sz w:val="24"/>
                <w:szCs w:val="24"/>
              </w:rPr>
              <w:t>Успеваемость</w:t>
            </w:r>
          </w:p>
        </w:tc>
        <w:tc>
          <w:tcPr>
            <w:tcW w:w="4501" w:type="dxa"/>
            <w:shd w:val="clear" w:color="auto" w:fill="C6D9F1" w:themeFill="text2" w:themeFillTint="33"/>
          </w:tcPr>
          <w:p w:rsidR="004347E5" w:rsidRDefault="003F1D93" w:rsidP="00521CED">
            <w:pPr>
              <w:ind w:left="-284" w:right="-426"/>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Процент</w:t>
            </w:r>
          </w:p>
        </w:tc>
      </w:tr>
      <w:tr w:rsidR="004347E5" w:rsidTr="00521CED">
        <w:tc>
          <w:tcPr>
            <w:tcW w:w="4536" w:type="dxa"/>
            <w:shd w:val="clear" w:color="auto" w:fill="DBE5F1" w:themeFill="accent1" w:themeFillTint="33"/>
          </w:tcPr>
          <w:p w:rsidR="004347E5" w:rsidRPr="007C79C7" w:rsidRDefault="004347E5" w:rsidP="00521CED">
            <w:pPr>
              <w:ind w:left="-284" w:right="-42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Высокая </w:t>
            </w:r>
          </w:p>
        </w:tc>
        <w:tc>
          <w:tcPr>
            <w:tcW w:w="4501" w:type="dxa"/>
            <w:shd w:val="clear" w:color="auto" w:fill="DBE5F1" w:themeFill="accent1" w:themeFillTint="33"/>
          </w:tcPr>
          <w:p w:rsidR="004347E5" w:rsidRPr="007C79C7" w:rsidRDefault="004347E5" w:rsidP="00521CED">
            <w:pPr>
              <w:ind w:left="-284" w:right="-426"/>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r>
      <w:tr w:rsidR="004347E5" w:rsidTr="00521CED">
        <w:tc>
          <w:tcPr>
            <w:tcW w:w="4536" w:type="dxa"/>
            <w:shd w:val="clear" w:color="auto" w:fill="DBE5F1" w:themeFill="accent1" w:themeFillTint="33"/>
          </w:tcPr>
          <w:p w:rsidR="004347E5" w:rsidRPr="007C79C7" w:rsidRDefault="004347E5" w:rsidP="00521CED">
            <w:pPr>
              <w:ind w:left="-284" w:right="-426"/>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tc>
        <w:tc>
          <w:tcPr>
            <w:tcW w:w="4501" w:type="dxa"/>
            <w:shd w:val="clear" w:color="auto" w:fill="DBE5F1" w:themeFill="accent1" w:themeFillTint="33"/>
          </w:tcPr>
          <w:p w:rsidR="004347E5" w:rsidRPr="007C79C7" w:rsidRDefault="004347E5" w:rsidP="00521CED">
            <w:pPr>
              <w:ind w:left="-284" w:right="-426"/>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4347E5" w:rsidTr="00521CED">
        <w:tc>
          <w:tcPr>
            <w:tcW w:w="4536" w:type="dxa"/>
            <w:shd w:val="clear" w:color="auto" w:fill="DBE5F1" w:themeFill="accent1" w:themeFillTint="33"/>
          </w:tcPr>
          <w:p w:rsidR="004347E5" w:rsidRDefault="004347E5" w:rsidP="00521CED">
            <w:pPr>
              <w:ind w:left="-284" w:right="-426"/>
              <w:jc w:val="center"/>
              <w:rPr>
                <w:rFonts w:ascii="Times New Roman" w:eastAsia="Calibri" w:hAnsi="Times New Roman" w:cs="Times New Roman"/>
                <w:sz w:val="24"/>
                <w:szCs w:val="24"/>
              </w:rPr>
            </w:pPr>
            <w:r>
              <w:rPr>
                <w:rFonts w:ascii="Times New Roman" w:eastAsia="Calibri" w:hAnsi="Times New Roman" w:cs="Times New Roman"/>
                <w:sz w:val="24"/>
                <w:szCs w:val="24"/>
              </w:rPr>
              <w:t>Низкая</w:t>
            </w:r>
          </w:p>
        </w:tc>
        <w:tc>
          <w:tcPr>
            <w:tcW w:w="4501" w:type="dxa"/>
            <w:shd w:val="clear" w:color="auto" w:fill="DBE5F1" w:themeFill="accent1" w:themeFillTint="33"/>
          </w:tcPr>
          <w:p w:rsidR="004347E5" w:rsidRDefault="004347E5" w:rsidP="00521CED">
            <w:pPr>
              <w:ind w:left="-284" w:right="-426"/>
              <w:jc w:val="center"/>
              <w:rPr>
                <w:rFonts w:ascii="Times New Roman" w:eastAsia="Calibri" w:hAnsi="Times New Roman" w:cs="Times New Roman"/>
                <w:sz w:val="24"/>
                <w:szCs w:val="24"/>
              </w:rPr>
            </w:pPr>
            <w:r>
              <w:rPr>
                <w:rFonts w:ascii="Times New Roman" w:eastAsia="Calibri" w:hAnsi="Times New Roman" w:cs="Times New Roman"/>
                <w:sz w:val="24"/>
                <w:szCs w:val="24"/>
              </w:rPr>
              <w:t>12 %</w:t>
            </w:r>
          </w:p>
        </w:tc>
      </w:tr>
    </w:tbl>
    <w:p w:rsidR="007A2AB7" w:rsidRDefault="0090795E" w:rsidP="00521CED">
      <w:pPr>
        <w:spacing w:after="0"/>
        <w:ind w:left="-284" w:right="-426"/>
        <w:jc w:val="both"/>
        <w:rPr>
          <w:rFonts w:ascii="Times New Roman" w:eastAsia="Calibri" w:hAnsi="Times New Roman" w:cs="Times New Roman"/>
          <w:sz w:val="24"/>
          <w:szCs w:val="24"/>
        </w:rPr>
      </w:pPr>
      <w:r w:rsidRPr="0090795E">
        <w:rPr>
          <w:rFonts w:ascii="Times New Roman" w:eastAsia="Calibri" w:hAnsi="Times New Roman" w:cs="Times New Roman"/>
          <w:sz w:val="24"/>
          <w:szCs w:val="24"/>
        </w:rPr>
        <w:t xml:space="preserve"> </w:t>
      </w:r>
    </w:p>
    <w:p w:rsidR="007A2AB7" w:rsidRPr="007A2AB7" w:rsidRDefault="007A2AB7" w:rsidP="007A2AB7">
      <w:pPr>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90795E" w:rsidRPr="0090795E">
        <w:rPr>
          <w:rFonts w:ascii="Times New Roman" w:eastAsia="Calibri" w:hAnsi="Times New Roman" w:cs="Times New Roman"/>
          <w:sz w:val="24"/>
          <w:szCs w:val="24"/>
        </w:rPr>
        <w:t xml:space="preserve">По результатам </w:t>
      </w:r>
      <w:r w:rsidR="0090795E">
        <w:rPr>
          <w:rFonts w:ascii="Times New Roman" w:eastAsia="Calibri" w:hAnsi="Times New Roman" w:cs="Times New Roman"/>
          <w:sz w:val="24"/>
          <w:szCs w:val="24"/>
        </w:rPr>
        <w:t xml:space="preserve">мониторинга можно сделать вывод, что выпускники подготовлены к школе на </w:t>
      </w:r>
      <w:r>
        <w:rPr>
          <w:rFonts w:ascii="Times New Roman" w:eastAsia="Calibri" w:hAnsi="Times New Roman" w:cs="Times New Roman"/>
          <w:sz w:val="24"/>
          <w:szCs w:val="24"/>
        </w:rPr>
        <w:t xml:space="preserve">достаточно </w:t>
      </w:r>
      <w:r w:rsidR="0090795E">
        <w:rPr>
          <w:rFonts w:ascii="Times New Roman" w:eastAsia="Calibri" w:hAnsi="Times New Roman" w:cs="Times New Roman"/>
          <w:sz w:val="24"/>
          <w:szCs w:val="24"/>
        </w:rPr>
        <w:t>высоком уровне.</w:t>
      </w:r>
      <w:r w:rsidRPr="007A2A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воспитанников с низкой успеваемостью о</w:t>
      </w:r>
      <w:r w:rsidRPr="007A2AB7">
        <w:rPr>
          <w:rFonts w:ascii="Times New Roman" w:eastAsia="Times New Roman" w:hAnsi="Times New Roman" w:cs="Times New Roman"/>
          <w:sz w:val="24"/>
          <w:szCs w:val="24"/>
          <w:lang w:eastAsia="ru-RU"/>
        </w:rPr>
        <w:t xml:space="preserve">тмечаются проблемы в речевом и социально-коммуникативном развитии. </w:t>
      </w:r>
    </w:p>
    <w:p w:rsidR="00CD6FB8" w:rsidRPr="009904D0" w:rsidRDefault="00CD6FB8" w:rsidP="007A2AB7">
      <w:pPr>
        <w:spacing w:after="0"/>
        <w:ind w:right="-426"/>
        <w:jc w:val="both"/>
        <w:rPr>
          <w:rFonts w:ascii="Times New Roman" w:eastAsia="Calibri" w:hAnsi="Times New Roman" w:cs="Times New Roman"/>
          <w:b/>
          <w:sz w:val="24"/>
          <w:szCs w:val="24"/>
        </w:rPr>
      </w:pPr>
    </w:p>
    <w:p w:rsidR="009904D0" w:rsidRDefault="009904D0" w:rsidP="00521CED">
      <w:pPr>
        <w:spacing w:after="0"/>
        <w:ind w:left="-284" w:right="-426"/>
        <w:jc w:val="both"/>
        <w:rPr>
          <w:rFonts w:ascii="Times New Roman" w:eastAsia="Calibri" w:hAnsi="Times New Roman" w:cs="Times New Roman"/>
          <w:b/>
          <w:sz w:val="24"/>
          <w:szCs w:val="24"/>
        </w:rPr>
      </w:pPr>
      <w:r w:rsidRPr="009904D0">
        <w:rPr>
          <w:rFonts w:ascii="Times New Roman" w:eastAsia="Calibri" w:hAnsi="Times New Roman" w:cs="Times New Roman"/>
          <w:b/>
          <w:sz w:val="24"/>
          <w:szCs w:val="24"/>
        </w:rPr>
        <w:t>3.3.Мониторинг удовлетворенности качеством  результатов осуществления образовательной деятельности и  подготовки обучающихся</w:t>
      </w:r>
    </w:p>
    <w:p w:rsidR="0090795E" w:rsidRPr="0090795E" w:rsidRDefault="0090795E" w:rsidP="00521CED">
      <w:pPr>
        <w:spacing w:after="0"/>
        <w:ind w:left="-284" w:right="-426"/>
        <w:jc w:val="both"/>
        <w:rPr>
          <w:rFonts w:ascii="Times New Roman" w:hAnsi="Times New Roman" w:cs="Times New Roman"/>
          <w:sz w:val="24"/>
          <w:szCs w:val="24"/>
        </w:rPr>
      </w:pPr>
      <w:r w:rsidRPr="0090795E">
        <w:rPr>
          <w:rFonts w:ascii="Times New Roman" w:hAnsi="Times New Roman" w:cs="Times New Roman"/>
          <w:sz w:val="24"/>
          <w:szCs w:val="24"/>
        </w:rPr>
        <w:t xml:space="preserve">        Анализ результатов анкетирования родителей воспитанников подготовительных  групп  по изучению удовлетворенности качеством результатов осуществления образовательной деятельности и подготовки обучающихся показал: </w:t>
      </w:r>
    </w:p>
    <w:p w:rsidR="0090795E" w:rsidRPr="0090795E" w:rsidRDefault="00B1229D" w:rsidP="00521CED">
      <w:pPr>
        <w:spacing w:after="0"/>
        <w:ind w:left="-284" w:right="-426"/>
        <w:jc w:val="both"/>
        <w:rPr>
          <w:rFonts w:ascii="Times New Roman" w:hAnsi="Times New Roman" w:cs="Times New Roman"/>
          <w:sz w:val="24"/>
          <w:szCs w:val="24"/>
        </w:rPr>
      </w:pPr>
      <w:r>
        <w:rPr>
          <w:rFonts w:ascii="Times New Roman" w:hAnsi="Times New Roman" w:cs="Times New Roman"/>
          <w:sz w:val="24"/>
          <w:szCs w:val="24"/>
        </w:rPr>
        <w:t>1. Большинство родителей (89</w:t>
      </w:r>
      <w:r w:rsidR="0090795E" w:rsidRPr="0090795E">
        <w:rPr>
          <w:rFonts w:ascii="Times New Roman" w:hAnsi="Times New Roman" w:cs="Times New Roman"/>
          <w:sz w:val="24"/>
          <w:szCs w:val="24"/>
        </w:rPr>
        <w:t>%) уверены, что их дети готовы к обучению в школе.</w:t>
      </w:r>
    </w:p>
    <w:p w:rsidR="0090795E" w:rsidRPr="0090795E" w:rsidRDefault="00B1229D" w:rsidP="00521CED">
      <w:pPr>
        <w:spacing w:after="0"/>
        <w:ind w:left="-284" w:right="-426"/>
        <w:jc w:val="both"/>
        <w:rPr>
          <w:rFonts w:ascii="Times New Roman" w:hAnsi="Times New Roman" w:cs="Times New Roman"/>
          <w:sz w:val="24"/>
          <w:szCs w:val="24"/>
        </w:rPr>
      </w:pPr>
      <w:r>
        <w:rPr>
          <w:rFonts w:ascii="Times New Roman" w:hAnsi="Times New Roman" w:cs="Times New Roman"/>
          <w:sz w:val="24"/>
          <w:szCs w:val="24"/>
        </w:rPr>
        <w:t>2. Практически все родители (95</w:t>
      </w:r>
      <w:r w:rsidR="0090795E" w:rsidRPr="0090795E">
        <w:rPr>
          <w:rFonts w:ascii="Times New Roman" w:hAnsi="Times New Roman" w:cs="Times New Roman"/>
          <w:sz w:val="24"/>
          <w:szCs w:val="24"/>
        </w:rPr>
        <w:t xml:space="preserve">%) учитывают пожелания и увлечения ребенка при выборе программы обучения в школе. </w:t>
      </w:r>
    </w:p>
    <w:p w:rsidR="0090795E" w:rsidRPr="0090795E" w:rsidRDefault="00B1229D" w:rsidP="00521CED">
      <w:pPr>
        <w:spacing w:after="0"/>
        <w:ind w:left="-284" w:right="-426"/>
        <w:jc w:val="both"/>
        <w:rPr>
          <w:rFonts w:ascii="Times New Roman" w:hAnsi="Times New Roman" w:cs="Times New Roman"/>
          <w:sz w:val="24"/>
          <w:szCs w:val="24"/>
        </w:rPr>
      </w:pPr>
      <w:r>
        <w:rPr>
          <w:rFonts w:ascii="Times New Roman" w:hAnsi="Times New Roman" w:cs="Times New Roman"/>
          <w:sz w:val="24"/>
          <w:szCs w:val="24"/>
        </w:rPr>
        <w:t>3. Большинство родителей (96</w:t>
      </w:r>
      <w:r w:rsidR="0090795E" w:rsidRPr="0090795E">
        <w:rPr>
          <w:rFonts w:ascii="Times New Roman" w:hAnsi="Times New Roman" w:cs="Times New Roman"/>
          <w:sz w:val="24"/>
          <w:szCs w:val="24"/>
        </w:rPr>
        <w:t xml:space="preserve">%) получили консультации специалистов детского сада по вопросам подготовки ребенка к школе. </w:t>
      </w:r>
    </w:p>
    <w:p w:rsidR="0090795E" w:rsidRPr="0090795E" w:rsidRDefault="0090795E" w:rsidP="00521CED">
      <w:pPr>
        <w:spacing w:after="0"/>
        <w:ind w:left="-284" w:right="-426"/>
        <w:jc w:val="both"/>
        <w:rPr>
          <w:rFonts w:ascii="Times New Roman" w:hAnsi="Times New Roman" w:cs="Times New Roman"/>
          <w:sz w:val="24"/>
          <w:szCs w:val="24"/>
        </w:rPr>
      </w:pPr>
      <w:r w:rsidRPr="0090795E">
        <w:rPr>
          <w:rFonts w:ascii="Times New Roman" w:hAnsi="Times New Roman" w:cs="Times New Roman"/>
          <w:sz w:val="24"/>
          <w:szCs w:val="24"/>
        </w:rPr>
        <w:t>4. Родители удовлетворены организацией режима дня, организацией образовательн</w:t>
      </w:r>
      <w:r w:rsidR="00B1229D">
        <w:rPr>
          <w:rFonts w:ascii="Times New Roman" w:hAnsi="Times New Roman" w:cs="Times New Roman"/>
          <w:sz w:val="24"/>
          <w:szCs w:val="24"/>
        </w:rPr>
        <w:t>ой деятельности в учреждении (95</w:t>
      </w:r>
      <w:r w:rsidRPr="0090795E">
        <w:rPr>
          <w:rFonts w:ascii="Times New Roman" w:hAnsi="Times New Roman" w:cs="Times New Roman"/>
          <w:sz w:val="24"/>
          <w:szCs w:val="24"/>
        </w:rPr>
        <w:t xml:space="preserve">). </w:t>
      </w:r>
    </w:p>
    <w:p w:rsidR="0090795E" w:rsidRPr="0090795E" w:rsidRDefault="0090795E" w:rsidP="00521CED">
      <w:pPr>
        <w:spacing w:after="0"/>
        <w:ind w:left="-284" w:right="-426"/>
        <w:jc w:val="both"/>
        <w:rPr>
          <w:rFonts w:ascii="Times New Roman" w:hAnsi="Times New Roman" w:cs="Times New Roman"/>
          <w:sz w:val="24"/>
          <w:szCs w:val="24"/>
        </w:rPr>
      </w:pPr>
      <w:r w:rsidRPr="0090795E">
        <w:rPr>
          <w:rFonts w:ascii="Times New Roman" w:hAnsi="Times New Roman" w:cs="Times New Roman"/>
          <w:sz w:val="24"/>
          <w:szCs w:val="24"/>
        </w:rPr>
        <w:t>5. Опрос родителей воспитанников подготовительной группы показал, что родители «О</w:t>
      </w:r>
      <w:r w:rsidR="00B1229D">
        <w:rPr>
          <w:rFonts w:ascii="Times New Roman" w:hAnsi="Times New Roman" w:cs="Times New Roman"/>
          <w:sz w:val="24"/>
          <w:szCs w:val="24"/>
        </w:rPr>
        <w:t>чень довольны» (82%) и «Довольны» (18</w:t>
      </w:r>
      <w:r w:rsidRPr="0090795E">
        <w:rPr>
          <w:rFonts w:ascii="Times New Roman" w:hAnsi="Times New Roman" w:cs="Times New Roman"/>
          <w:sz w:val="24"/>
          <w:szCs w:val="24"/>
        </w:rPr>
        <w:t xml:space="preserve">%) сложившимися отношениями с воспитателями. </w:t>
      </w:r>
    </w:p>
    <w:p w:rsidR="0090795E" w:rsidRDefault="0090795E" w:rsidP="00521CED">
      <w:pPr>
        <w:spacing w:after="0"/>
        <w:ind w:left="-284" w:right="-426"/>
        <w:jc w:val="both"/>
        <w:rPr>
          <w:rFonts w:ascii="Times New Roman" w:hAnsi="Times New Roman" w:cs="Times New Roman"/>
          <w:sz w:val="24"/>
          <w:szCs w:val="24"/>
        </w:rPr>
      </w:pPr>
      <w:r w:rsidRPr="0090795E">
        <w:rPr>
          <w:rFonts w:ascii="Times New Roman" w:hAnsi="Times New Roman" w:cs="Times New Roman"/>
          <w:sz w:val="24"/>
          <w:szCs w:val="24"/>
        </w:rPr>
        <w:t>Уровень удовлетворенности качеством результатов осуществления образовате</w:t>
      </w:r>
      <w:r w:rsidR="00B1229D">
        <w:rPr>
          <w:rFonts w:ascii="Times New Roman" w:hAnsi="Times New Roman" w:cs="Times New Roman"/>
          <w:sz w:val="24"/>
          <w:szCs w:val="24"/>
        </w:rPr>
        <w:t>льной деятельности высокий – 9,7</w:t>
      </w:r>
      <w:r w:rsidRPr="0090795E">
        <w:rPr>
          <w:rFonts w:ascii="Times New Roman" w:hAnsi="Times New Roman" w:cs="Times New Roman"/>
          <w:sz w:val="24"/>
          <w:szCs w:val="24"/>
        </w:rPr>
        <w:t xml:space="preserve"> баллов.</w:t>
      </w:r>
    </w:p>
    <w:p w:rsidR="00FE58A9" w:rsidRDefault="00FE58A9" w:rsidP="00521CED">
      <w:pPr>
        <w:spacing w:after="0"/>
        <w:ind w:left="-284" w:right="-426"/>
        <w:jc w:val="both"/>
        <w:rPr>
          <w:rFonts w:ascii="Times New Roman" w:hAnsi="Times New Roman" w:cs="Times New Roman"/>
          <w:sz w:val="24"/>
          <w:szCs w:val="24"/>
        </w:rPr>
      </w:pPr>
    </w:p>
    <w:p w:rsidR="00FE58A9" w:rsidRDefault="00FE58A9" w:rsidP="00521CED">
      <w:pPr>
        <w:spacing w:after="0"/>
        <w:ind w:left="-284" w:right="-426"/>
        <w:jc w:val="both"/>
        <w:rPr>
          <w:rFonts w:ascii="Times New Roman" w:hAnsi="Times New Roman" w:cs="Times New Roman"/>
          <w:sz w:val="24"/>
          <w:szCs w:val="24"/>
        </w:rPr>
      </w:pPr>
    </w:p>
    <w:p w:rsidR="00FE58A9" w:rsidRDefault="00FE58A9" w:rsidP="00521CED">
      <w:pPr>
        <w:spacing w:after="0"/>
        <w:ind w:left="-284" w:right="-426"/>
        <w:jc w:val="both"/>
        <w:rPr>
          <w:rFonts w:ascii="Times New Roman" w:hAnsi="Times New Roman" w:cs="Times New Roman"/>
          <w:sz w:val="24"/>
          <w:szCs w:val="24"/>
        </w:rPr>
      </w:pPr>
    </w:p>
    <w:p w:rsidR="00756D1E" w:rsidRPr="009904D0" w:rsidRDefault="00756D1E" w:rsidP="00521CED">
      <w:pPr>
        <w:spacing w:after="0"/>
        <w:ind w:left="-284" w:right="-426"/>
        <w:jc w:val="both"/>
        <w:rPr>
          <w:rFonts w:ascii="Times New Roman" w:hAnsi="Times New Roman" w:cs="Times New Roman"/>
          <w:sz w:val="24"/>
          <w:szCs w:val="24"/>
        </w:rPr>
      </w:pPr>
    </w:p>
    <w:p w:rsidR="009904D0" w:rsidRDefault="009904D0" w:rsidP="00521CED">
      <w:pPr>
        <w:spacing w:after="0"/>
        <w:ind w:left="-284" w:right="-426"/>
        <w:jc w:val="both"/>
        <w:rPr>
          <w:rFonts w:ascii="Times New Roman" w:eastAsia="Calibri" w:hAnsi="Times New Roman" w:cs="Times New Roman"/>
          <w:b/>
          <w:sz w:val="24"/>
          <w:szCs w:val="24"/>
        </w:rPr>
      </w:pPr>
      <w:r w:rsidRPr="009904D0">
        <w:rPr>
          <w:rFonts w:ascii="Times New Roman" w:eastAsia="Calibri" w:hAnsi="Times New Roman" w:cs="Times New Roman"/>
          <w:b/>
          <w:sz w:val="24"/>
          <w:szCs w:val="24"/>
        </w:rPr>
        <w:t>3.4. Самооценка качества достигнутых результатов</w:t>
      </w:r>
    </w:p>
    <w:p w:rsidR="006B5E86" w:rsidRDefault="006B5E86" w:rsidP="00521CED">
      <w:pPr>
        <w:spacing w:after="0"/>
        <w:ind w:left="-284" w:right="-426"/>
        <w:jc w:val="both"/>
        <w:rPr>
          <w:rFonts w:ascii="Times New Roman" w:eastAsia="Calibri" w:hAnsi="Times New Roman" w:cs="Times New Roman"/>
          <w:b/>
          <w:sz w:val="24"/>
          <w:szCs w:val="24"/>
        </w:rPr>
      </w:pPr>
      <w:r w:rsidRPr="00B21381">
        <w:rPr>
          <w:rFonts w:ascii="Times New Roman" w:hAnsi="Times New Roman"/>
        </w:rPr>
        <w:t xml:space="preserve">     Основная </w:t>
      </w:r>
      <w:r w:rsidR="007A2AB7">
        <w:rPr>
          <w:rFonts w:ascii="Times New Roman" w:hAnsi="Times New Roman"/>
        </w:rPr>
        <w:t>обще</w:t>
      </w:r>
      <w:r w:rsidRPr="00B21381">
        <w:rPr>
          <w:rFonts w:ascii="Times New Roman" w:hAnsi="Times New Roman"/>
        </w:rPr>
        <w:t>образовательная программа обеспечивает разностороннее развитие детей в возрасте от 1,5 до 7 лет с учётом их возрастных и индивидуальных особенностей по основным направлениям:</w:t>
      </w:r>
      <w:r w:rsidRPr="006B5E86">
        <w:rPr>
          <w:rFonts w:ascii="Times New Roman" w:hAnsi="Times New Roman"/>
        </w:rPr>
        <w:t xml:space="preserve"> </w:t>
      </w:r>
      <w:r w:rsidRPr="00B21381">
        <w:rPr>
          <w:rFonts w:ascii="Times New Roman" w:hAnsi="Times New Roman"/>
        </w:rPr>
        <w:t>познавательному, речевому</w:t>
      </w:r>
      <w:r>
        <w:rPr>
          <w:rFonts w:ascii="Times New Roman" w:hAnsi="Times New Roman"/>
        </w:rPr>
        <w:t>,</w:t>
      </w:r>
      <w:r w:rsidRPr="00B21381">
        <w:rPr>
          <w:rFonts w:ascii="Times New Roman" w:hAnsi="Times New Roman"/>
        </w:rPr>
        <w:t xml:space="preserve"> физическому, социально-коммуникативному, и художественно-эстетическому. Программа обеспечивает достижение воспитанниками готовности к школе.  </w:t>
      </w:r>
      <w:r w:rsidRPr="00B21381">
        <w:rPr>
          <w:rFonts w:ascii="Times New Roman" w:eastAsia="Times New Roman" w:hAnsi="Times New Roman"/>
          <w:lang w:eastAsia="ru-RU"/>
        </w:rPr>
        <w:t xml:space="preserve"> Основная </w:t>
      </w:r>
      <w:r w:rsidR="007A2AB7">
        <w:rPr>
          <w:rFonts w:ascii="Times New Roman" w:eastAsia="Times New Roman" w:hAnsi="Times New Roman"/>
          <w:lang w:eastAsia="ru-RU"/>
        </w:rPr>
        <w:t>обще</w:t>
      </w:r>
      <w:r w:rsidRPr="00B21381">
        <w:rPr>
          <w:rFonts w:ascii="Times New Roman" w:eastAsia="Times New Roman" w:hAnsi="Times New Roman"/>
          <w:lang w:eastAsia="ru-RU"/>
        </w:rPr>
        <w:t>образовательная програ</w:t>
      </w:r>
      <w:r>
        <w:rPr>
          <w:rFonts w:ascii="Times New Roman" w:eastAsia="Times New Roman" w:hAnsi="Times New Roman"/>
          <w:lang w:eastAsia="ru-RU"/>
        </w:rPr>
        <w:t>мма  дошкольного образования ДОУ</w:t>
      </w:r>
      <w:r w:rsidRPr="00B21381">
        <w:rPr>
          <w:rFonts w:ascii="Times New Roman" w:eastAsia="Times New Roman" w:hAnsi="Times New Roman"/>
          <w:lang w:eastAsia="ru-RU"/>
        </w:rPr>
        <w:t xml:space="preserve"> реализована в полном объеме</w:t>
      </w:r>
    </w:p>
    <w:p w:rsidR="006B5E86" w:rsidRPr="009904D0" w:rsidRDefault="006B5E86" w:rsidP="00521CED">
      <w:pPr>
        <w:spacing w:after="0"/>
        <w:ind w:left="-284" w:right="-426"/>
        <w:jc w:val="both"/>
        <w:rPr>
          <w:rFonts w:ascii="Times New Roman" w:eastAsia="Calibri" w:hAnsi="Times New Roman" w:cs="Times New Roman"/>
          <w:b/>
          <w:sz w:val="24"/>
          <w:szCs w:val="24"/>
        </w:rPr>
      </w:pPr>
      <w:r>
        <w:t xml:space="preserve"> </w:t>
      </w:r>
      <w:r w:rsidRPr="005832E0">
        <w:rPr>
          <w:rFonts w:ascii="Times New Roman" w:hAnsi="Times New Roman" w:cs="Times New Roman"/>
          <w:sz w:val="24"/>
          <w:szCs w:val="24"/>
        </w:rPr>
        <w:t>Мониторинг качества результатов образовательной деятельности позволил сделать вывод о положительной динамике развития воспитанников.</w:t>
      </w:r>
    </w:p>
    <w:p w:rsidR="009904D0" w:rsidRDefault="009904D0" w:rsidP="00521CED">
      <w:pPr>
        <w:spacing w:after="0"/>
        <w:ind w:left="-284" w:right="-426"/>
        <w:jc w:val="both"/>
        <w:rPr>
          <w:rFonts w:ascii="Times New Roman" w:eastAsia="Calibri" w:hAnsi="Times New Roman" w:cs="Times New Roman"/>
          <w:b/>
          <w:sz w:val="24"/>
          <w:szCs w:val="24"/>
        </w:rPr>
      </w:pPr>
      <w:r w:rsidRPr="009904D0">
        <w:rPr>
          <w:rFonts w:ascii="Times New Roman" w:eastAsia="Calibri" w:hAnsi="Times New Roman" w:cs="Times New Roman"/>
          <w:b/>
          <w:sz w:val="24"/>
          <w:szCs w:val="24"/>
        </w:rPr>
        <w:t>3.5.Выводы  о качестве результатов  осуществления образовательной деятельности и подготовки обучающихся</w:t>
      </w:r>
    </w:p>
    <w:p w:rsidR="005832E0" w:rsidRDefault="005832E0" w:rsidP="00521CED">
      <w:pPr>
        <w:spacing w:after="0"/>
        <w:ind w:left="-284"/>
        <w:rPr>
          <w:rFonts w:ascii="Times New Roman" w:eastAsia="Times New Roman" w:hAnsi="Times New Roman" w:cs="Times New Roman"/>
          <w:sz w:val="24"/>
          <w:szCs w:val="24"/>
          <w:lang w:eastAsia="ru-RU"/>
        </w:rPr>
      </w:pPr>
      <w:r w:rsidRPr="005832E0">
        <w:rPr>
          <w:rFonts w:ascii="Times New Roman" w:eastAsia="Times New Roman" w:hAnsi="Times New Roman" w:cs="Times New Roman"/>
          <w:sz w:val="24"/>
          <w:szCs w:val="24"/>
          <w:lang w:eastAsia="ru-RU"/>
        </w:rPr>
        <w:t>1. Образовательная деятельность в детском саду организована на основе Федерального государственного образовательного стандарта дошкольного образования. </w:t>
      </w:r>
    </w:p>
    <w:p w:rsidR="0065108C" w:rsidRPr="005832E0" w:rsidRDefault="0065108C" w:rsidP="00521CED">
      <w:pPr>
        <w:spacing w:after="0"/>
        <w:ind w:left="-284"/>
        <w:rPr>
          <w:rFonts w:ascii="Times New Roman" w:eastAsia="Times New Roman" w:hAnsi="Times New Roman" w:cs="Times New Roman"/>
          <w:sz w:val="24"/>
          <w:szCs w:val="24"/>
          <w:lang w:eastAsia="ru-RU"/>
        </w:rPr>
      </w:pPr>
    </w:p>
    <w:p w:rsidR="005832E0" w:rsidRDefault="005832E0" w:rsidP="00521CED">
      <w:pPr>
        <w:spacing w:after="0"/>
        <w:ind w:left="-284" w:right="-426"/>
        <w:jc w:val="both"/>
        <w:rPr>
          <w:rFonts w:ascii="Times New Roman" w:hAnsi="Times New Roman" w:cs="Times New Roman"/>
          <w:sz w:val="24"/>
          <w:szCs w:val="24"/>
        </w:rPr>
      </w:pPr>
      <w:r w:rsidRPr="005832E0">
        <w:rPr>
          <w:rFonts w:ascii="Times New Roman" w:hAnsi="Times New Roman" w:cs="Times New Roman"/>
          <w:sz w:val="24"/>
          <w:szCs w:val="24"/>
        </w:rPr>
        <w:t xml:space="preserve">2. В целом результаты осуществления образовательной деятельности имеют средний и высокий результат. </w:t>
      </w:r>
    </w:p>
    <w:p w:rsidR="0065108C" w:rsidRPr="005832E0" w:rsidRDefault="0065108C" w:rsidP="00521CED">
      <w:pPr>
        <w:spacing w:after="0"/>
        <w:ind w:left="-284" w:right="-426"/>
        <w:jc w:val="both"/>
        <w:rPr>
          <w:rFonts w:ascii="Times New Roman" w:hAnsi="Times New Roman" w:cs="Times New Roman"/>
          <w:sz w:val="24"/>
          <w:szCs w:val="24"/>
        </w:rPr>
      </w:pPr>
    </w:p>
    <w:p w:rsidR="005832E0" w:rsidRDefault="005832E0" w:rsidP="00521CED">
      <w:pPr>
        <w:spacing w:after="0"/>
        <w:ind w:left="-284" w:right="-426"/>
        <w:jc w:val="both"/>
        <w:rPr>
          <w:rFonts w:ascii="Times New Roman" w:hAnsi="Times New Roman" w:cs="Times New Roman"/>
          <w:sz w:val="24"/>
          <w:szCs w:val="24"/>
        </w:rPr>
      </w:pPr>
      <w:r w:rsidRPr="005832E0">
        <w:rPr>
          <w:rFonts w:ascii="Times New Roman" w:hAnsi="Times New Roman" w:cs="Times New Roman"/>
          <w:sz w:val="24"/>
          <w:szCs w:val="24"/>
        </w:rPr>
        <w:t>3. Высокий уровень психологической готовности выпускников к школьному обучению.</w:t>
      </w:r>
    </w:p>
    <w:p w:rsidR="0065108C" w:rsidRPr="005832E0" w:rsidRDefault="0065108C" w:rsidP="00521CED">
      <w:pPr>
        <w:spacing w:after="0"/>
        <w:ind w:left="-284" w:right="-426"/>
        <w:jc w:val="both"/>
        <w:rPr>
          <w:rFonts w:ascii="Times New Roman" w:hAnsi="Times New Roman" w:cs="Times New Roman"/>
          <w:sz w:val="24"/>
          <w:szCs w:val="24"/>
        </w:rPr>
      </w:pPr>
    </w:p>
    <w:p w:rsidR="00E127DF" w:rsidRDefault="005832E0" w:rsidP="00521CED">
      <w:pPr>
        <w:spacing w:after="0"/>
        <w:ind w:left="-284" w:right="-426"/>
        <w:jc w:val="both"/>
        <w:rPr>
          <w:rFonts w:ascii="Times New Roman" w:hAnsi="Times New Roman" w:cs="Times New Roman"/>
          <w:sz w:val="24"/>
          <w:szCs w:val="24"/>
        </w:rPr>
      </w:pPr>
      <w:r w:rsidRPr="005832E0">
        <w:rPr>
          <w:rFonts w:ascii="Times New Roman" w:hAnsi="Times New Roman" w:cs="Times New Roman"/>
          <w:sz w:val="24"/>
          <w:szCs w:val="24"/>
        </w:rPr>
        <w:t>4. Детский сад имеет достаточно высокий потенциал развития качества образовательной деятельности, подготовки обучающихся и создания комфортных условий для участников отношений.</w:t>
      </w:r>
    </w:p>
    <w:p w:rsidR="0065108C" w:rsidRDefault="0065108C" w:rsidP="00521CED">
      <w:pPr>
        <w:spacing w:after="0"/>
        <w:ind w:left="-284" w:right="-426"/>
        <w:jc w:val="both"/>
        <w:rPr>
          <w:rFonts w:ascii="Times New Roman" w:hAnsi="Times New Roman" w:cs="Times New Roman"/>
          <w:sz w:val="24"/>
          <w:szCs w:val="24"/>
        </w:rPr>
      </w:pPr>
    </w:p>
    <w:p w:rsidR="005832E0" w:rsidRPr="009904D0" w:rsidRDefault="0043089A" w:rsidP="00521CED">
      <w:pPr>
        <w:spacing w:after="0"/>
        <w:ind w:left="-284" w:right="-426"/>
        <w:jc w:val="both"/>
        <w:rPr>
          <w:rFonts w:ascii="Times New Roman" w:eastAsia="Calibri" w:hAnsi="Times New Roman" w:cs="Times New Roman"/>
          <w:b/>
          <w:sz w:val="24"/>
          <w:szCs w:val="24"/>
        </w:rPr>
      </w:pPr>
      <w:r>
        <w:rPr>
          <w:rFonts w:ascii="Times New Roman" w:hAnsi="Times New Roman" w:cs="Times New Roman"/>
          <w:sz w:val="24"/>
          <w:szCs w:val="24"/>
        </w:rPr>
        <w:t xml:space="preserve"> 5</w:t>
      </w:r>
      <w:r w:rsidR="005832E0" w:rsidRPr="005832E0">
        <w:rPr>
          <w:rFonts w:ascii="Times New Roman" w:hAnsi="Times New Roman" w:cs="Times New Roman"/>
          <w:sz w:val="24"/>
          <w:szCs w:val="24"/>
        </w:rPr>
        <w:t>. Спектр оказываемых ДОУ  услуг  отвечает индивидуальным потребностям, возможностям и интересам их получателей.</w:t>
      </w:r>
    </w:p>
    <w:p w:rsidR="00756D1E" w:rsidRDefault="00756D1E" w:rsidP="0043089A">
      <w:pPr>
        <w:spacing w:after="0"/>
        <w:ind w:left="-284" w:right="-426"/>
        <w:jc w:val="both"/>
        <w:rPr>
          <w:rFonts w:ascii="Times New Roman" w:eastAsia="Calibri" w:hAnsi="Times New Roman" w:cs="Times New Roman"/>
          <w:b/>
          <w:sz w:val="24"/>
          <w:szCs w:val="24"/>
        </w:rPr>
      </w:pPr>
    </w:p>
    <w:p w:rsidR="004B162E" w:rsidRPr="0043089A" w:rsidRDefault="009904D0" w:rsidP="0043089A">
      <w:pPr>
        <w:spacing w:after="0"/>
        <w:ind w:left="-284" w:right="-426"/>
        <w:jc w:val="both"/>
        <w:rPr>
          <w:rFonts w:ascii="Times New Roman" w:eastAsia="Calibri" w:hAnsi="Times New Roman" w:cs="Times New Roman"/>
          <w:sz w:val="24"/>
          <w:szCs w:val="24"/>
        </w:rPr>
      </w:pPr>
      <w:r w:rsidRPr="009904D0">
        <w:rPr>
          <w:rFonts w:ascii="Times New Roman" w:eastAsia="Calibri" w:hAnsi="Times New Roman" w:cs="Times New Roman"/>
          <w:b/>
          <w:sz w:val="24"/>
          <w:szCs w:val="24"/>
        </w:rPr>
        <w:t>3.6.Точки роста по повышению  качества  результатов реализации образовательной деятельности и подготовки обучающихся</w:t>
      </w:r>
      <w:r w:rsidRPr="009904D0">
        <w:rPr>
          <w:rFonts w:ascii="Times New Roman" w:eastAsia="Calibri" w:hAnsi="Times New Roman" w:cs="Times New Roman"/>
          <w:sz w:val="24"/>
          <w:szCs w:val="24"/>
        </w:rPr>
        <w:t>.</w:t>
      </w:r>
    </w:p>
    <w:p w:rsidR="006B6BFD" w:rsidRPr="006B6BFD" w:rsidRDefault="0043089A" w:rsidP="006B6BFD">
      <w:pPr>
        <w:spacing w:after="0"/>
        <w:ind w:left="-284" w:right="-426"/>
        <w:jc w:val="both"/>
        <w:rPr>
          <w:rFonts w:ascii="Times New Roman" w:hAnsi="Times New Roman" w:cs="Times New Roman"/>
          <w:sz w:val="24"/>
          <w:szCs w:val="24"/>
        </w:rPr>
      </w:pPr>
      <w:r>
        <w:rPr>
          <w:rFonts w:ascii="Times New Roman" w:hAnsi="Times New Roman" w:cs="Times New Roman"/>
          <w:sz w:val="24"/>
          <w:szCs w:val="24"/>
        </w:rPr>
        <w:t>1</w:t>
      </w:r>
      <w:r w:rsidR="006B6BFD">
        <w:rPr>
          <w:rFonts w:ascii="Times New Roman" w:hAnsi="Times New Roman" w:cs="Times New Roman"/>
          <w:sz w:val="24"/>
          <w:szCs w:val="24"/>
        </w:rPr>
        <w:t>. Расширять спектр дополнительных образовательных услуг с учетом потребностей, возможностей и интересов их получателей.</w:t>
      </w:r>
    </w:p>
    <w:p w:rsidR="00756D1E" w:rsidRDefault="00756D1E" w:rsidP="00521CED">
      <w:pPr>
        <w:spacing w:after="0"/>
        <w:ind w:left="-284" w:right="-426"/>
        <w:jc w:val="both"/>
        <w:rPr>
          <w:rFonts w:ascii="Times New Roman" w:eastAsia="Calibri" w:hAnsi="Times New Roman" w:cs="Times New Roman"/>
          <w:b/>
          <w:sz w:val="24"/>
          <w:szCs w:val="24"/>
        </w:rPr>
      </w:pPr>
    </w:p>
    <w:p w:rsidR="009904D0" w:rsidRPr="00F01359" w:rsidRDefault="009904D0" w:rsidP="00521CED">
      <w:pPr>
        <w:spacing w:after="0"/>
        <w:ind w:left="-284" w:right="-426"/>
        <w:jc w:val="both"/>
        <w:rPr>
          <w:rFonts w:ascii="Times New Roman" w:eastAsia="Calibri" w:hAnsi="Times New Roman" w:cs="Times New Roman"/>
          <w:sz w:val="24"/>
          <w:szCs w:val="24"/>
        </w:rPr>
      </w:pPr>
      <w:r w:rsidRPr="009904D0">
        <w:rPr>
          <w:rFonts w:ascii="Times New Roman" w:eastAsia="Calibri" w:hAnsi="Times New Roman" w:cs="Times New Roman"/>
          <w:b/>
          <w:sz w:val="24"/>
          <w:szCs w:val="24"/>
        </w:rPr>
        <w:t>4. Финансово-эконом</w:t>
      </w:r>
      <w:r w:rsidR="00F01359">
        <w:rPr>
          <w:rFonts w:ascii="Times New Roman" w:eastAsia="Calibri" w:hAnsi="Times New Roman" w:cs="Times New Roman"/>
          <w:b/>
          <w:sz w:val="24"/>
          <w:szCs w:val="24"/>
        </w:rPr>
        <w:t xml:space="preserve">ическая деятельность учреждения </w:t>
      </w:r>
    </w:p>
    <w:p w:rsidR="00B250B3" w:rsidRPr="00B250B3" w:rsidRDefault="00B250B3" w:rsidP="00521CED">
      <w:pPr>
        <w:spacing w:after="0"/>
        <w:ind w:left="-284" w:firstLine="709"/>
        <w:jc w:val="both"/>
        <w:rPr>
          <w:rFonts w:ascii="Times New Roman" w:eastAsia="Times New Roman" w:hAnsi="Times New Roman" w:cs="Times New Roman"/>
          <w:sz w:val="24"/>
          <w:szCs w:val="24"/>
          <w:lang w:eastAsia="ru-RU"/>
        </w:rPr>
      </w:pPr>
      <w:r w:rsidRPr="00B250B3">
        <w:rPr>
          <w:rFonts w:ascii="Times New Roman" w:eastAsia="Times New Roman" w:hAnsi="Times New Roman" w:cs="Times New Roman"/>
          <w:sz w:val="24"/>
          <w:szCs w:val="24"/>
          <w:lang w:eastAsia="ru-RU"/>
        </w:rPr>
        <w:t>Источниками формирования имущества и финансовых средств Учреждения являются:</w:t>
      </w:r>
    </w:p>
    <w:p w:rsidR="00B250B3" w:rsidRPr="00B250B3" w:rsidRDefault="00B250B3" w:rsidP="000909EB">
      <w:pPr>
        <w:numPr>
          <w:ilvl w:val="0"/>
          <w:numId w:val="29"/>
        </w:numPr>
        <w:tabs>
          <w:tab w:val="left" w:pos="993"/>
        </w:tabs>
        <w:spacing w:after="0"/>
        <w:ind w:left="-284"/>
        <w:contextualSpacing/>
        <w:jc w:val="both"/>
        <w:rPr>
          <w:rFonts w:ascii="Times New Roman" w:eastAsia="Times New Roman" w:hAnsi="Times New Roman" w:cs="Times New Roman"/>
          <w:sz w:val="24"/>
          <w:szCs w:val="24"/>
          <w:lang w:eastAsia="ru-RU"/>
        </w:rPr>
      </w:pPr>
      <w:r w:rsidRPr="00B250B3">
        <w:rPr>
          <w:rFonts w:ascii="Times New Roman" w:eastAsia="Times New Roman" w:hAnsi="Times New Roman" w:cs="Times New Roman"/>
          <w:sz w:val="24"/>
          <w:szCs w:val="24"/>
          <w:lang w:eastAsia="ru-RU"/>
        </w:rPr>
        <w:t>имущество, закрепленное за Учреждением на праве оперативного управления или приобретенное Учреждением на средства, выделенные ему Учредителем на приобретение этого имущества;</w:t>
      </w:r>
    </w:p>
    <w:p w:rsidR="00B250B3" w:rsidRPr="00B250B3" w:rsidRDefault="00B250B3" w:rsidP="000909EB">
      <w:pPr>
        <w:numPr>
          <w:ilvl w:val="0"/>
          <w:numId w:val="29"/>
        </w:numPr>
        <w:tabs>
          <w:tab w:val="left" w:pos="993"/>
        </w:tabs>
        <w:spacing w:after="0"/>
        <w:ind w:left="-284"/>
        <w:contextualSpacing/>
        <w:jc w:val="both"/>
        <w:rPr>
          <w:rFonts w:ascii="Times New Roman" w:eastAsia="Times New Roman" w:hAnsi="Times New Roman" w:cs="Times New Roman"/>
          <w:sz w:val="24"/>
          <w:szCs w:val="24"/>
          <w:lang w:eastAsia="ru-RU"/>
        </w:rPr>
      </w:pPr>
      <w:r w:rsidRPr="00B250B3">
        <w:rPr>
          <w:rFonts w:ascii="Times New Roman" w:eastAsia="Times New Roman" w:hAnsi="Times New Roman" w:cs="Times New Roman"/>
          <w:sz w:val="24"/>
          <w:szCs w:val="24"/>
          <w:lang w:eastAsia="ru-RU"/>
        </w:rPr>
        <w:t>субвенция на финансовое обеспечение государственных гарантий реализации прав на получение общедоступного и бесплатного дошкольного образования из бюджета Республики Карелия;</w:t>
      </w:r>
    </w:p>
    <w:p w:rsidR="00B250B3" w:rsidRPr="00B250B3" w:rsidRDefault="00B250B3" w:rsidP="000909EB">
      <w:pPr>
        <w:numPr>
          <w:ilvl w:val="0"/>
          <w:numId w:val="29"/>
        </w:numPr>
        <w:tabs>
          <w:tab w:val="left" w:pos="993"/>
        </w:tabs>
        <w:spacing w:after="0"/>
        <w:ind w:left="-284"/>
        <w:contextualSpacing/>
        <w:jc w:val="both"/>
        <w:rPr>
          <w:rFonts w:ascii="Times New Roman" w:eastAsia="Times New Roman" w:hAnsi="Times New Roman" w:cs="Times New Roman"/>
          <w:sz w:val="24"/>
          <w:szCs w:val="24"/>
          <w:lang w:eastAsia="ru-RU"/>
        </w:rPr>
      </w:pPr>
      <w:r w:rsidRPr="00B250B3">
        <w:rPr>
          <w:rFonts w:ascii="Times New Roman" w:eastAsia="Times New Roman" w:hAnsi="Times New Roman" w:cs="Times New Roman"/>
          <w:sz w:val="24"/>
          <w:szCs w:val="24"/>
          <w:lang w:eastAsia="ru-RU"/>
        </w:rPr>
        <w:t>субсидия на финансовое обеспечение выполнения муниципального задания на оказание услуг по предоставлению общедоступного и бесплатного дошкольного образования из средств бюджета муниципального образования «Костомукшский городской округ»;</w:t>
      </w:r>
    </w:p>
    <w:p w:rsidR="00B250B3" w:rsidRPr="00B250B3" w:rsidRDefault="00B250B3" w:rsidP="000909EB">
      <w:pPr>
        <w:numPr>
          <w:ilvl w:val="0"/>
          <w:numId w:val="29"/>
        </w:numPr>
        <w:tabs>
          <w:tab w:val="left" w:pos="993"/>
        </w:tabs>
        <w:spacing w:after="0"/>
        <w:ind w:left="-284"/>
        <w:contextualSpacing/>
        <w:jc w:val="both"/>
        <w:rPr>
          <w:rFonts w:ascii="Times New Roman" w:eastAsia="Times New Roman" w:hAnsi="Times New Roman" w:cs="Times New Roman"/>
          <w:sz w:val="24"/>
          <w:szCs w:val="24"/>
          <w:lang w:eastAsia="ru-RU"/>
        </w:rPr>
      </w:pPr>
      <w:r w:rsidRPr="00B250B3">
        <w:rPr>
          <w:rFonts w:ascii="Times New Roman" w:eastAsia="Times New Roman" w:hAnsi="Times New Roman" w:cs="Times New Roman"/>
          <w:sz w:val="24"/>
          <w:szCs w:val="24"/>
          <w:lang w:eastAsia="ru-RU"/>
        </w:rPr>
        <w:t>средства от приносящей доход деятельности:</w:t>
      </w:r>
    </w:p>
    <w:p w:rsidR="00B250B3" w:rsidRPr="00B250B3" w:rsidRDefault="00B250B3" w:rsidP="000909EB">
      <w:pPr>
        <w:numPr>
          <w:ilvl w:val="0"/>
          <w:numId w:val="29"/>
        </w:numPr>
        <w:tabs>
          <w:tab w:val="left" w:pos="993"/>
        </w:tabs>
        <w:spacing w:after="0"/>
        <w:ind w:left="-284"/>
        <w:contextualSpacing/>
        <w:jc w:val="both"/>
        <w:rPr>
          <w:rFonts w:ascii="Times New Roman" w:eastAsia="Times New Roman" w:hAnsi="Times New Roman" w:cs="Times New Roman"/>
          <w:sz w:val="24"/>
          <w:szCs w:val="24"/>
          <w:lang w:eastAsia="ru-RU"/>
        </w:rPr>
      </w:pPr>
      <w:r w:rsidRPr="00B250B3">
        <w:rPr>
          <w:rFonts w:ascii="Times New Roman" w:eastAsia="Times New Roman" w:hAnsi="Times New Roman" w:cs="Times New Roman"/>
          <w:sz w:val="24"/>
          <w:szCs w:val="24"/>
          <w:lang w:eastAsia="ru-RU"/>
        </w:rPr>
        <w:t>средства, полученные от предоставления платных дополнительных образовательных услуг;</w:t>
      </w:r>
    </w:p>
    <w:p w:rsidR="00B250B3" w:rsidRPr="00B250B3" w:rsidRDefault="00B250B3" w:rsidP="000909EB">
      <w:pPr>
        <w:numPr>
          <w:ilvl w:val="0"/>
          <w:numId w:val="29"/>
        </w:numPr>
        <w:tabs>
          <w:tab w:val="left" w:pos="993"/>
        </w:tabs>
        <w:spacing w:after="0"/>
        <w:ind w:left="-284"/>
        <w:contextualSpacing/>
        <w:jc w:val="both"/>
        <w:rPr>
          <w:rFonts w:ascii="Times New Roman" w:eastAsia="Times New Roman" w:hAnsi="Times New Roman" w:cs="Times New Roman"/>
          <w:sz w:val="24"/>
          <w:szCs w:val="24"/>
          <w:lang w:eastAsia="ru-RU"/>
        </w:rPr>
      </w:pPr>
      <w:r w:rsidRPr="00B250B3">
        <w:rPr>
          <w:rFonts w:ascii="Times New Roman" w:eastAsia="Times New Roman" w:hAnsi="Times New Roman" w:cs="Times New Roman"/>
          <w:sz w:val="24"/>
          <w:szCs w:val="24"/>
          <w:lang w:eastAsia="ru-RU"/>
        </w:rPr>
        <w:lastRenderedPageBreak/>
        <w:t>плата, взимаемая с родителей (законных представителей) за осуществление присмотра и ухода за детьми, осваивающими образовательные программы дошкольного образования в Учреждении;</w:t>
      </w:r>
    </w:p>
    <w:p w:rsidR="00B250B3" w:rsidRPr="00B250B3" w:rsidRDefault="00B250B3" w:rsidP="000909EB">
      <w:pPr>
        <w:numPr>
          <w:ilvl w:val="0"/>
          <w:numId w:val="29"/>
        </w:numPr>
        <w:tabs>
          <w:tab w:val="left" w:pos="993"/>
        </w:tabs>
        <w:spacing w:after="0"/>
        <w:ind w:left="-284"/>
        <w:contextualSpacing/>
        <w:jc w:val="both"/>
        <w:rPr>
          <w:rFonts w:ascii="Times New Roman" w:eastAsia="Times New Roman" w:hAnsi="Times New Roman" w:cs="Times New Roman"/>
          <w:sz w:val="24"/>
          <w:szCs w:val="24"/>
          <w:lang w:eastAsia="ru-RU"/>
        </w:rPr>
      </w:pPr>
      <w:r w:rsidRPr="00B250B3">
        <w:rPr>
          <w:rFonts w:ascii="Times New Roman" w:eastAsia="Times New Roman" w:hAnsi="Times New Roman" w:cs="Times New Roman"/>
          <w:sz w:val="24"/>
          <w:szCs w:val="24"/>
          <w:lang w:eastAsia="ru-RU"/>
        </w:rPr>
        <w:t>добровольные пожертвования и целевые взносы физических и юридических лиц;</w:t>
      </w:r>
    </w:p>
    <w:p w:rsidR="00B250B3" w:rsidRPr="00B250B3" w:rsidRDefault="00B250B3" w:rsidP="000909EB">
      <w:pPr>
        <w:numPr>
          <w:ilvl w:val="0"/>
          <w:numId w:val="29"/>
        </w:numPr>
        <w:tabs>
          <w:tab w:val="left" w:pos="993"/>
        </w:tabs>
        <w:spacing w:after="0"/>
        <w:ind w:left="-284"/>
        <w:contextualSpacing/>
        <w:jc w:val="both"/>
        <w:rPr>
          <w:rFonts w:ascii="Times New Roman" w:eastAsia="Times New Roman" w:hAnsi="Times New Roman" w:cs="Times New Roman"/>
          <w:sz w:val="24"/>
          <w:szCs w:val="24"/>
          <w:lang w:eastAsia="ru-RU"/>
        </w:rPr>
      </w:pPr>
      <w:r w:rsidRPr="00B250B3">
        <w:rPr>
          <w:rFonts w:ascii="Times New Roman" w:eastAsia="Times New Roman" w:hAnsi="Times New Roman" w:cs="Times New Roman"/>
          <w:sz w:val="24"/>
          <w:szCs w:val="24"/>
          <w:lang w:eastAsia="ru-RU"/>
        </w:rPr>
        <w:t>иные источники в соответствии с законодательством Российской Федерации.</w:t>
      </w:r>
    </w:p>
    <w:p w:rsidR="0034740B" w:rsidRPr="001C5801" w:rsidRDefault="00454CA3" w:rsidP="00FE58A9">
      <w:pPr>
        <w:ind w:left="-284"/>
        <w:rPr>
          <w:rFonts w:ascii="Times New Roman" w:eastAsia="Times New Roman" w:hAnsi="Times New Roman"/>
          <w:lang w:eastAsia="ru-RU"/>
        </w:rPr>
      </w:pPr>
      <w:r>
        <w:rPr>
          <w:rFonts w:ascii="Times New Roman" w:eastAsia="Times New Roman" w:hAnsi="Times New Roman"/>
          <w:lang w:eastAsia="ru-RU"/>
        </w:rPr>
        <w:t>Финансовые</w:t>
      </w:r>
      <w:r w:rsidR="00EC054A" w:rsidRPr="00B21381">
        <w:rPr>
          <w:rFonts w:ascii="Times New Roman" w:eastAsia="Times New Roman" w:hAnsi="Times New Roman"/>
          <w:lang w:eastAsia="ru-RU"/>
        </w:rPr>
        <w:t xml:space="preserve"> средства, выделенные  учреждению, распределяются строго по целевому назначению на следующие статьи</w:t>
      </w:r>
      <w:r>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2"/>
      </w:tblGrid>
      <w:tr w:rsidR="00FC5C2D" w:rsidRPr="00B21381" w:rsidTr="00FC5C2D">
        <w:trPr>
          <w:trHeight w:val="491"/>
        </w:trPr>
        <w:tc>
          <w:tcPr>
            <w:tcW w:w="2455" w:type="pct"/>
            <w:vMerge w:val="restart"/>
            <w:shd w:val="clear" w:color="auto" w:fill="C6D9F1" w:themeFill="text2" w:themeFillTint="33"/>
          </w:tcPr>
          <w:p w:rsidR="00FC5C2D" w:rsidRPr="00134059" w:rsidRDefault="00FC5C2D" w:rsidP="00134059">
            <w:pPr>
              <w:tabs>
                <w:tab w:val="center" w:pos="4677"/>
                <w:tab w:val="right" w:pos="9355"/>
              </w:tabs>
              <w:ind w:left="-284"/>
              <w:jc w:val="center"/>
              <w:rPr>
                <w:rFonts w:ascii="Times New Roman" w:hAnsi="Times New Roman"/>
                <w:b/>
              </w:rPr>
            </w:pPr>
          </w:p>
        </w:tc>
        <w:tc>
          <w:tcPr>
            <w:tcW w:w="2545" w:type="pct"/>
            <w:vMerge w:val="restart"/>
            <w:shd w:val="clear" w:color="auto" w:fill="C6D9F1" w:themeFill="text2" w:themeFillTint="33"/>
          </w:tcPr>
          <w:p w:rsidR="00FC5C2D" w:rsidRDefault="00FC5C2D" w:rsidP="00134059">
            <w:pPr>
              <w:tabs>
                <w:tab w:val="center" w:pos="4677"/>
                <w:tab w:val="right" w:pos="9355"/>
              </w:tabs>
              <w:ind w:left="-284"/>
              <w:jc w:val="center"/>
              <w:rPr>
                <w:rFonts w:ascii="Times New Roman" w:hAnsi="Times New Roman"/>
                <w:b/>
              </w:rPr>
            </w:pPr>
          </w:p>
          <w:p w:rsidR="00FC5C2D" w:rsidRPr="00FC5C2D" w:rsidRDefault="00FC5C2D" w:rsidP="00134059">
            <w:pPr>
              <w:tabs>
                <w:tab w:val="center" w:pos="4677"/>
                <w:tab w:val="right" w:pos="9355"/>
              </w:tabs>
              <w:ind w:left="-284"/>
              <w:jc w:val="center"/>
              <w:rPr>
                <w:rFonts w:ascii="Times New Roman" w:hAnsi="Times New Roman"/>
                <w:b/>
              </w:rPr>
            </w:pPr>
            <w:r>
              <w:rPr>
                <w:rFonts w:ascii="Times New Roman" w:hAnsi="Times New Roman"/>
                <w:b/>
              </w:rPr>
              <w:t xml:space="preserve">   </w:t>
            </w:r>
            <w:r w:rsidRPr="00FC5C2D">
              <w:rPr>
                <w:rFonts w:ascii="Times New Roman" w:hAnsi="Times New Roman"/>
                <w:b/>
              </w:rPr>
              <w:t>Деятельность по государственному заданию</w:t>
            </w:r>
          </w:p>
        </w:tc>
      </w:tr>
      <w:tr w:rsidR="00FC5C2D" w:rsidRPr="00B21381" w:rsidTr="00FC5C2D">
        <w:trPr>
          <w:trHeight w:val="491"/>
        </w:trPr>
        <w:tc>
          <w:tcPr>
            <w:tcW w:w="2455" w:type="pct"/>
            <w:vMerge/>
            <w:shd w:val="clear" w:color="auto" w:fill="C6D9F1" w:themeFill="text2" w:themeFillTint="33"/>
          </w:tcPr>
          <w:p w:rsidR="00FC5C2D" w:rsidRPr="00134059" w:rsidRDefault="00FC5C2D" w:rsidP="00134059">
            <w:pPr>
              <w:tabs>
                <w:tab w:val="center" w:pos="4677"/>
                <w:tab w:val="right" w:pos="9355"/>
              </w:tabs>
              <w:ind w:left="-284"/>
              <w:jc w:val="center"/>
              <w:rPr>
                <w:rFonts w:ascii="Times New Roman" w:hAnsi="Times New Roman"/>
                <w:b/>
              </w:rPr>
            </w:pPr>
          </w:p>
        </w:tc>
        <w:tc>
          <w:tcPr>
            <w:tcW w:w="2545" w:type="pct"/>
            <w:vMerge/>
            <w:shd w:val="clear" w:color="auto" w:fill="C6D9F1" w:themeFill="text2" w:themeFillTint="33"/>
          </w:tcPr>
          <w:p w:rsidR="00FC5C2D" w:rsidRPr="00134059" w:rsidRDefault="00FC5C2D" w:rsidP="00134059">
            <w:pPr>
              <w:tabs>
                <w:tab w:val="center" w:pos="4677"/>
                <w:tab w:val="right" w:pos="9355"/>
              </w:tabs>
              <w:ind w:left="-284"/>
              <w:jc w:val="center"/>
              <w:rPr>
                <w:rFonts w:ascii="Times New Roman" w:hAnsi="Times New Roman"/>
              </w:rPr>
            </w:pPr>
          </w:p>
        </w:tc>
      </w:tr>
      <w:tr w:rsidR="00FC5C2D" w:rsidRPr="00B21381" w:rsidTr="00FC5C2D">
        <w:tc>
          <w:tcPr>
            <w:tcW w:w="2455" w:type="pct"/>
            <w:shd w:val="clear" w:color="auto" w:fill="DBE5F1" w:themeFill="accent1" w:themeFillTint="33"/>
          </w:tcPr>
          <w:p w:rsidR="00FC5C2D" w:rsidRPr="00B21381" w:rsidRDefault="00FC5C2D" w:rsidP="00134059">
            <w:pPr>
              <w:tabs>
                <w:tab w:val="center" w:pos="4677"/>
                <w:tab w:val="right" w:pos="9355"/>
              </w:tabs>
              <w:ind w:left="-284"/>
              <w:jc w:val="center"/>
              <w:rPr>
                <w:rFonts w:ascii="Times New Roman" w:hAnsi="Times New Roman"/>
              </w:rPr>
            </w:pPr>
            <w:r>
              <w:rPr>
                <w:rFonts w:ascii="Times New Roman" w:hAnsi="Times New Roman"/>
              </w:rPr>
              <w:t xml:space="preserve">   </w:t>
            </w:r>
            <w:r w:rsidRPr="00B21381">
              <w:rPr>
                <w:rFonts w:ascii="Times New Roman" w:hAnsi="Times New Roman"/>
              </w:rPr>
              <w:t>Поступления, всего</w:t>
            </w:r>
          </w:p>
        </w:tc>
        <w:tc>
          <w:tcPr>
            <w:tcW w:w="2545" w:type="pct"/>
            <w:shd w:val="clear" w:color="auto" w:fill="DBE5F1" w:themeFill="accent1" w:themeFillTint="33"/>
          </w:tcPr>
          <w:p w:rsidR="00FC5C2D" w:rsidRPr="000929F3" w:rsidRDefault="00FC5C2D" w:rsidP="00FC5C2D">
            <w:pPr>
              <w:jc w:val="center"/>
            </w:pPr>
            <w:r w:rsidRPr="000929F3">
              <w:t>29 661 108,46</w:t>
            </w:r>
          </w:p>
        </w:tc>
      </w:tr>
      <w:tr w:rsidR="00FC5C2D" w:rsidRPr="00B21381" w:rsidTr="00FC5C2D">
        <w:tc>
          <w:tcPr>
            <w:tcW w:w="2455" w:type="pct"/>
            <w:shd w:val="clear" w:color="auto" w:fill="DBE5F1" w:themeFill="accent1" w:themeFillTint="33"/>
            <w:vAlign w:val="bottom"/>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sidRPr="00B21381">
              <w:rPr>
                <w:rFonts w:ascii="Times New Roman" w:eastAsia="Times New Roman" w:hAnsi="Times New Roman"/>
                <w:lang w:eastAsia="ru-RU"/>
              </w:rPr>
              <w:t>в том числе:</w:t>
            </w:r>
          </w:p>
        </w:tc>
        <w:tc>
          <w:tcPr>
            <w:tcW w:w="2545" w:type="pct"/>
            <w:shd w:val="clear" w:color="auto" w:fill="DBE5F1" w:themeFill="accent1" w:themeFillTint="33"/>
          </w:tcPr>
          <w:p w:rsidR="00FC5C2D" w:rsidRPr="000929F3" w:rsidRDefault="00FC5C2D" w:rsidP="00FC5C2D">
            <w:pPr>
              <w:jc w:val="center"/>
            </w:pPr>
            <w:r w:rsidRPr="000929F3">
              <w:t>х</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b/>
                <w:bCs/>
                <w:lang w:eastAsia="ru-RU"/>
              </w:rPr>
            </w:pPr>
            <w:r>
              <w:rPr>
                <w:rFonts w:ascii="Times New Roman" w:eastAsia="Times New Roman" w:hAnsi="Times New Roman"/>
                <w:b/>
                <w:bCs/>
                <w:lang w:eastAsia="ru-RU"/>
              </w:rPr>
              <w:t xml:space="preserve">1 1. </w:t>
            </w:r>
            <w:r w:rsidRPr="00B21381">
              <w:rPr>
                <w:rFonts w:ascii="Times New Roman" w:eastAsia="Times New Roman" w:hAnsi="Times New Roman"/>
                <w:b/>
                <w:bCs/>
                <w:lang w:eastAsia="ru-RU"/>
              </w:rPr>
              <w:t xml:space="preserve">субсидия </w:t>
            </w:r>
            <w:r>
              <w:rPr>
                <w:rFonts w:ascii="Times New Roman" w:eastAsia="Times New Roman" w:hAnsi="Times New Roman"/>
                <w:b/>
                <w:bCs/>
                <w:lang w:eastAsia="ru-RU"/>
              </w:rPr>
              <w:t>и субвенция на выполнение м</w:t>
            </w:r>
            <w:r w:rsidRPr="00B21381">
              <w:rPr>
                <w:rFonts w:ascii="Times New Roman" w:eastAsia="Times New Roman" w:hAnsi="Times New Roman"/>
                <w:b/>
                <w:bCs/>
                <w:lang w:eastAsia="ru-RU"/>
              </w:rPr>
              <w:t>униципального задания, всего:</w:t>
            </w:r>
          </w:p>
        </w:tc>
        <w:tc>
          <w:tcPr>
            <w:tcW w:w="2545" w:type="pct"/>
            <w:shd w:val="clear" w:color="auto" w:fill="DBE5F1" w:themeFill="accent1" w:themeFillTint="33"/>
          </w:tcPr>
          <w:p w:rsidR="00FC5C2D" w:rsidRPr="000929F3" w:rsidRDefault="00FC5C2D" w:rsidP="00FC5C2D">
            <w:pPr>
              <w:jc w:val="center"/>
            </w:pPr>
            <w:r w:rsidRPr="000929F3">
              <w:t>29 661 108,46</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b/>
                <w:bCs/>
                <w:lang w:eastAsia="ru-RU"/>
              </w:rPr>
            </w:pPr>
            <w:r w:rsidRPr="00B21381">
              <w:rPr>
                <w:rFonts w:ascii="Times New Roman" w:eastAsia="Times New Roman" w:hAnsi="Times New Roman"/>
                <w:b/>
                <w:bCs/>
                <w:lang w:eastAsia="ru-RU"/>
              </w:rPr>
              <w:t>2. целевая субсидия, всего:</w:t>
            </w:r>
          </w:p>
        </w:tc>
        <w:tc>
          <w:tcPr>
            <w:tcW w:w="2545" w:type="pct"/>
            <w:shd w:val="clear" w:color="auto" w:fill="DBE5F1" w:themeFill="accent1" w:themeFillTint="33"/>
          </w:tcPr>
          <w:p w:rsidR="00FC5C2D" w:rsidRPr="000929F3" w:rsidRDefault="00FC5C2D" w:rsidP="00FC5C2D">
            <w:pPr>
              <w:jc w:val="center"/>
            </w:pPr>
            <w:r w:rsidRPr="000929F3">
              <w:t>х</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b/>
                <w:bCs/>
                <w:lang w:eastAsia="ru-RU"/>
              </w:rPr>
            </w:pPr>
            <w:r w:rsidRPr="00B21381">
              <w:rPr>
                <w:rFonts w:ascii="Times New Roman" w:eastAsia="Times New Roman" w:hAnsi="Times New Roman"/>
                <w:b/>
                <w:bCs/>
                <w:lang w:eastAsia="ru-RU"/>
              </w:rPr>
              <w:t>3. бюджетные инвестиции, всего:</w:t>
            </w:r>
          </w:p>
        </w:tc>
        <w:tc>
          <w:tcPr>
            <w:tcW w:w="2545" w:type="pct"/>
            <w:shd w:val="clear" w:color="auto" w:fill="DBE5F1" w:themeFill="accent1" w:themeFillTint="33"/>
          </w:tcPr>
          <w:p w:rsidR="00FC5C2D" w:rsidRPr="000929F3" w:rsidRDefault="00FC5C2D" w:rsidP="00FC5C2D">
            <w:pPr>
              <w:jc w:val="center"/>
            </w:pPr>
            <w:r w:rsidRPr="000929F3">
              <w:t>х</w:t>
            </w:r>
          </w:p>
        </w:tc>
      </w:tr>
      <w:tr w:rsidR="00FC5C2D" w:rsidRPr="00B21381" w:rsidTr="00FC5C2D">
        <w:tc>
          <w:tcPr>
            <w:tcW w:w="2455" w:type="pct"/>
            <w:shd w:val="clear" w:color="auto" w:fill="DBE5F1" w:themeFill="accent1" w:themeFillTint="33"/>
            <w:vAlign w:val="center"/>
          </w:tcPr>
          <w:p w:rsidR="00FC5C2D" w:rsidRPr="00134059" w:rsidRDefault="00FC5C2D" w:rsidP="001957F8">
            <w:pPr>
              <w:pStyle w:val="a6"/>
              <w:numPr>
                <w:ilvl w:val="0"/>
                <w:numId w:val="27"/>
              </w:numPr>
              <w:tabs>
                <w:tab w:val="center" w:pos="4677"/>
                <w:tab w:val="right" w:pos="9355"/>
              </w:tabs>
              <w:jc w:val="center"/>
              <w:rPr>
                <w:b/>
                <w:bCs/>
              </w:rPr>
            </w:pPr>
            <w:r>
              <w:rPr>
                <w:b/>
                <w:bCs/>
                <w:lang w:val="ru-RU"/>
              </w:rPr>
              <w:t>П</w:t>
            </w:r>
            <w:r w:rsidRPr="00AB61F6">
              <w:rPr>
                <w:b/>
                <w:bCs/>
                <w:lang w:val="ru-RU"/>
              </w:rPr>
              <w:t>о</w:t>
            </w:r>
            <w:r w:rsidRPr="00134059">
              <w:rPr>
                <w:b/>
                <w:bCs/>
              </w:rPr>
              <w:t>ступления от</w:t>
            </w:r>
          </w:p>
          <w:p w:rsidR="00FC5C2D" w:rsidRPr="00134059" w:rsidRDefault="00FC5C2D" w:rsidP="001957F8">
            <w:pPr>
              <w:tabs>
                <w:tab w:val="center" w:pos="4677"/>
                <w:tab w:val="right" w:pos="9355"/>
              </w:tabs>
              <w:ind w:left="360"/>
              <w:jc w:val="center"/>
              <w:rPr>
                <w:rFonts w:ascii="Times New Roman" w:hAnsi="Times New Roman" w:cs="Times New Roman"/>
                <w:b/>
                <w:bCs/>
              </w:rPr>
            </w:pPr>
            <w:r w:rsidRPr="00134059">
              <w:rPr>
                <w:rFonts w:ascii="Times New Roman" w:hAnsi="Times New Roman" w:cs="Times New Roman"/>
                <w:b/>
                <w:bCs/>
              </w:rPr>
              <w:t>приносящей доход деятельности, всего:</w:t>
            </w:r>
          </w:p>
        </w:tc>
        <w:tc>
          <w:tcPr>
            <w:tcW w:w="2545" w:type="pct"/>
            <w:shd w:val="clear" w:color="auto" w:fill="DBE5F1" w:themeFill="accent1" w:themeFillTint="33"/>
          </w:tcPr>
          <w:p w:rsidR="00FC5C2D" w:rsidRPr="000929F3" w:rsidRDefault="00FC5C2D" w:rsidP="00FC5C2D">
            <w:pPr>
              <w:jc w:val="center"/>
            </w:pPr>
            <w:r w:rsidRPr="000929F3">
              <w:t>х</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sidRPr="00B21381">
              <w:rPr>
                <w:rFonts w:ascii="Times New Roman" w:eastAsia="Times New Roman" w:hAnsi="Times New Roman"/>
                <w:lang w:eastAsia="ru-RU"/>
              </w:rPr>
              <w:t>в том числе:</w:t>
            </w:r>
          </w:p>
        </w:tc>
        <w:tc>
          <w:tcPr>
            <w:tcW w:w="2545" w:type="pct"/>
            <w:shd w:val="clear" w:color="auto" w:fill="DBE5F1" w:themeFill="accent1" w:themeFillTint="33"/>
          </w:tcPr>
          <w:p w:rsidR="00FC5C2D" w:rsidRPr="000929F3" w:rsidRDefault="00FC5C2D" w:rsidP="00FC5C2D">
            <w:pPr>
              <w:jc w:val="center"/>
            </w:pPr>
            <w:r w:rsidRPr="000929F3">
              <w:t>х</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iCs/>
                <w:lang w:eastAsia="ru-RU"/>
              </w:rPr>
            </w:pPr>
            <w:r w:rsidRPr="00B21381">
              <w:rPr>
                <w:rFonts w:ascii="Times New Roman" w:eastAsia="Times New Roman" w:hAnsi="Times New Roman"/>
                <w:iCs/>
                <w:lang w:eastAsia="ru-RU"/>
              </w:rPr>
              <w:t>предпринимательская деятельность</w:t>
            </w:r>
          </w:p>
        </w:tc>
        <w:tc>
          <w:tcPr>
            <w:tcW w:w="2545" w:type="pct"/>
            <w:shd w:val="clear" w:color="auto" w:fill="DBE5F1" w:themeFill="accent1" w:themeFillTint="33"/>
          </w:tcPr>
          <w:p w:rsidR="00FC5C2D" w:rsidRPr="000929F3" w:rsidRDefault="00FC5C2D" w:rsidP="00FC5C2D">
            <w:pPr>
              <w:jc w:val="center"/>
            </w:pPr>
            <w:r w:rsidRPr="000929F3">
              <w:t>х</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iCs/>
                <w:lang w:eastAsia="ru-RU"/>
              </w:rPr>
            </w:pPr>
            <w:r w:rsidRPr="00B21381">
              <w:rPr>
                <w:rFonts w:ascii="Times New Roman" w:eastAsia="Times New Roman" w:hAnsi="Times New Roman"/>
                <w:iCs/>
                <w:lang w:eastAsia="ru-RU"/>
              </w:rPr>
              <w:t>Выплаты всего</w:t>
            </w:r>
          </w:p>
        </w:tc>
        <w:tc>
          <w:tcPr>
            <w:tcW w:w="2545" w:type="pct"/>
            <w:shd w:val="clear" w:color="auto" w:fill="DBE5F1" w:themeFill="accent1" w:themeFillTint="33"/>
          </w:tcPr>
          <w:p w:rsidR="00FC5C2D" w:rsidRPr="000929F3" w:rsidRDefault="00FC5C2D" w:rsidP="00FC5C2D">
            <w:pPr>
              <w:jc w:val="center"/>
            </w:pPr>
            <w:r w:rsidRPr="000929F3">
              <w:t>32 421 236,94</w:t>
            </w:r>
          </w:p>
        </w:tc>
      </w:tr>
      <w:tr w:rsidR="00FC5C2D" w:rsidRPr="00B21381" w:rsidTr="00FC5C2D">
        <w:tc>
          <w:tcPr>
            <w:tcW w:w="2455" w:type="pct"/>
            <w:shd w:val="clear" w:color="auto" w:fill="DBE5F1" w:themeFill="accent1" w:themeFillTint="33"/>
            <w:vAlign w:val="bottom"/>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sidRPr="00B21381">
              <w:rPr>
                <w:rFonts w:ascii="Times New Roman" w:eastAsia="Times New Roman" w:hAnsi="Times New Roman"/>
                <w:lang w:eastAsia="ru-RU"/>
              </w:rPr>
              <w:t>в том числе:</w:t>
            </w:r>
          </w:p>
        </w:tc>
        <w:tc>
          <w:tcPr>
            <w:tcW w:w="2545" w:type="pct"/>
            <w:shd w:val="clear" w:color="auto" w:fill="DBE5F1" w:themeFill="accent1" w:themeFillTint="33"/>
          </w:tcPr>
          <w:p w:rsidR="00FC5C2D" w:rsidRPr="000929F3" w:rsidRDefault="00FC5C2D" w:rsidP="00FC5C2D">
            <w:pPr>
              <w:jc w:val="center"/>
            </w:pP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sidRPr="00B21381">
              <w:rPr>
                <w:rFonts w:ascii="Times New Roman" w:eastAsia="Times New Roman" w:hAnsi="Times New Roman"/>
                <w:lang w:eastAsia="ru-RU"/>
              </w:rPr>
              <w:t>211 оплата труда</w:t>
            </w:r>
          </w:p>
        </w:tc>
        <w:tc>
          <w:tcPr>
            <w:tcW w:w="2545" w:type="pct"/>
            <w:shd w:val="clear" w:color="auto" w:fill="DBE5F1" w:themeFill="accent1" w:themeFillTint="33"/>
          </w:tcPr>
          <w:p w:rsidR="00FC5C2D" w:rsidRPr="000929F3" w:rsidRDefault="00FC5C2D" w:rsidP="00FC5C2D">
            <w:pPr>
              <w:jc w:val="center"/>
            </w:pPr>
            <w:r w:rsidRPr="000929F3">
              <w:t>20 737 337,06</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sidRPr="00B21381">
              <w:rPr>
                <w:rFonts w:ascii="Times New Roman" w:eastAsia="Times New Roman" w:hAnsi="Times New Roman"/>
                <w:lang w:eastAsia="ru-RU"/>
              </w:rPr>
              <w:t>213 начисления на оплату труда</w:t>
            </w:r>
          </w:p>
        </w:tc>
        <w:tc>
          <w:tcPr>
            <w:tcW w:w="2545" w:type="pct"/>
            <w:shd w:val="clear" w:color="auto" w:fill="DBE5F1" w:themeFill="accent1" w:themeFillTint="33"/>
          </w:tcPr>
          <w:p w:rsidR="00FC5C2D" w:rsidRPr="000929F3" w:rsidRDefault="00FC5C2D" w:rsidP="00FC5C2D">
            <w:pPr>
              <w:jc w:val="center"/>
            </w:pPr>
            <w:r w:rsidRPr="000929F3">
              <w:t>6 205 143,56</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sidRPr="00B21381">
              <w:rPr>
                <w:rFonts w:ascii="Times New Roman" w:eastAsia="Times New Roman" w:hAnsi="Times New Roman"/>
                <w:lang w:eastAsia="ru-RU"/>
              </w:rPr>
              <w:t>212 прочие выплаты</w:t>
            </w:r>
          </w:p>
        </w:tc>
        <w:tc>
          <w:tcPr>
            <w:tcW w:w="2545" w:type="pct"/>
            <w:shd w:val="clear" w:color="auto" w:fill="DBE5F1" w:themeFill="accent1" w:themeFillTint="33"/>
          </w:tcPr>
          <w:p w:rsidR="00FC5C2D" w:rsidRPr="000929F3" w:rsidRDefault="00FC5C2D" w:rsidP="00FC5C2D">
            <w:pPr>
              <w:jc w:val="center"/>
            </w:pPr>
            <w:r w:rsidRPr="000929F3">
              <w:t>65 527,36</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sidRPr="00B21381">
              <w:rPr>
                <w:rFonts w:ascii="Times New Roman" w:eastAsia="Times New Roman" w:hAnsi="Times New Roman"/>
                <w:lang w:eastAsia="ru-RU"/>
              </w:rPr>
              <w:t>221 услуги связи</w:t>
            </w:r>
          </w:p>
        </w:tc>
        <w:tc>
          <w:tcPr>
            <w:tcW w:w="2545" w:type="pct"/>
            <w:shd w:val="clear" w:color="auto" w:fill="DBE5F1" w:themeFill="accent1" w:themeFillTint="33"/>
          </w:tcPr>
          <w:p w:rsidR="00FC5C2D" w:rsidRPr="000929F3" w:rsidRDefault="00FC5C2D" w:rsidP="00FC5C2D">
            <w:pPr>
              <w:jc w:val="center"/>
            </w:pPr>
            <w:r w:rsidRPr="000929F3">
              <w:t>25 603,11</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Pr>
                <w:rFonts w:ascii="Times New Roman" w:eastAsia="Times New Roman" w:hAnsi="Times New Roman"/>
                <w:lang w:eastAsia="ru-RU"/>
              </w:rPr>
              <w:t xml:space="preserve">  2</w:t>
            </w:r>
            <w:r w:rsidRPr="00B21381">
              <w:rPr>
                <w:rFonts w:ascii="Times New Roman" w:eastAsia="Times New Roman" w:hAnsi="Times New Roman"/>
                <w:lang w:eastAsia="ru-RU"/>
              </w:rPr>
              <w:t>22 транспортные услуги</w:t>
            </w:r>
          </w:p>
        </w:tc>
        <w:tc>
          <w:tcPr>
            <w:tcW w:w="2545" w:type="pct"/>
            <w:shd w:val="clear" w:color="auto" w:fill="DBE5F1" w:themeFill="accent1" w:themeFillTint="33"/>
          </w:tcPr>
          <w:p w:rsidR="00FC5C2D" w:rsidRPr="000929F3" w:rsidRDefault="00FC5C2D" w:rsidP="00FC5C2D">
            <w:pPr>
              <w:jc w:val="center"/>
            </w:pPr>
            <w:r w:rsidRPr="000929F3">
              <w:t>-</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Pr>
                <w:rFonts w:ascii="Times New Roman" w:eastAsia="Times New Roman" w:hAnsi="Times New Roman"/>
                <w:lang w:eastAsia="ru-RU"/>
              </w:rPr>
              <w:t xml:space="preserve">  2</w:t>
            </w:r>
            <w:r w:rsidRPr="00B21381">
              <w:rPr>
                <w:rFonts w:ascii="Times New Roman" w:eastAsia="Times New Roman" w:hAnsi="Times New Roman"/>
                <w:lang w:eastAsia="ru-RU"/>
              </w:rPr>
              <w:t>23 коммунальные услуги</w:t>
            </w:r>
          </w:p>
        </w:tc>
        <w:tc>
          <w:tcPr>
            <w:tcW w:w="2545" w:type="pct"/>
            <w:shd w:val="clear" w:color="auto" w:fill="DBE5F1" w:themeFill="accent1" w:themeFillTint="33"/>
          </w:tcPr>
          <w:p w:rsidR="00FC5C2D" w:rsidRPr="000929F3" w:rsidRDefault="00FC5C2D" w:rsidP="00FC5C2D">
            <w:pPr>
              <w:jc w:val="center"/>
            </w:pPr>
            <w:r w:rsidRPr="000929F3">
              <w:t>1 895 000,83</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sidRPr="00B21381">
              <w:rPr>
                <w:rFonts w:ascii="Times New Roman" w:eastAsia="Times New Roman" w:hAnsi="Times New Roman"/>
                <w:lang w:eastAsia="ru-RU"/>
              </w:rPr>
              <w:t>224 арендная плата за пользованием имуществом</w:t>
            </w:r>
          </w:p>
        </w:tc>
        <w:tc>
          <w:tcPr>
            <w:tcW w:w="2545" w:type="pct"/>
            <w:shd w:val="clear" w:color="auto" w:fill="DBE5F1" w:themeFill="accent1" w:themeFillTint="33"/>
          </w:tcPr>
          <w:p w:rsidR="00FC5C2D" w:rsidRPr="000929F3" w:rsidRDefault="00FC5C2D" w:rsidP="00FC5C2D">
            <w:pPr>
              <w:jc w:val="center"/>
            </w:pPr>
            <w:r w:rsidRPr="000929F3">
              <w:t>-</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Pr>
                <w:rFonts w:ascii="Times New Roman" w:eastAsia="Times New Roman" w:hAnsi="Times New Roman"/>
                <w:lang w:eastAsia="ru-RU"/>
              </w:rPr>
              <w:t xml:space="preserve">      22</w:t>
            </w:r>
            <w:r w:rsidRPr="00B21381">
              <w:rPr>
                <w:rFonts w:ascii="Times New Roman" w:eastAsia="Times New Roman" w:hAnsi="Times New Roman"/>
                <w:lang w:eastAsia="ru-RU"/>
              </w:rPr>
              <w:t>5 услуги по содержанию имущества</w:t>
            </w:r>
          </w:p>
        </w:tc>
        <w:tc>
          <w:tcPr>
            <w:tcW w:w="2545" w:type="pct"/>
            <w:shd w:val="clear" w:color="auto" w:fill="DBE5F1" w:themeFill="accent1" w:themeFillTint="33"/>
          </w:tcPr>
          <w:p w:rsidR="00FC5C2D" w:rsidRPr="000929F3" w:rsidRDefault="00FC5C2D" w:rsidP="00FC5C2D">
            <w:pPr>
              <w:jc w:val="center"/>
            </w:pPr>
            <w:r w:rsidRPr="000929F3">
              <w:t>803 349,97</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sidRPr="00B21381">
              <w:rPr>
                <w:rFonts w:ascii="Times New Roman" w:eastAsia="Times New Roman" w:hAnsi="Times New Roman"/>
                <w:lang w:eastAsia="ru-RU"/>
              </w:rPr>
              <w:t>226 прочие услуги</w:t>
            </w:r>
          </w:p>
        </w:tc>
        <w:tc>
          <w:tcPr>
            <w:tcW w:w="2545" w:type="pct"/>
            <w:shd w:val="clear" w:color="auto" w:fill="DBE5F1" w:themeFill="accent1" w:themeFillTint="33"/>
          </w:tcPr>
          <w:p w:rsidR="00FC5C2D" w:rsidRPr="00766320" w:rsidRDefault="00FC5C2D" w:rsidP="00FC5C2D">
            <w:pPr>
              <w:jc w:val="center"/>
            </w:pPr>
            <w:r w:rsidRPr="00766320">
              <w:t>360 338,55</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Pr>
                <w:rFonts w:ascii="Times New Roman" w:eastAsia="Times New Roman" w:hAnsi="Times New Roman"/>
                <w:lang w:eastAsia="ru-RU"/>
              </w:rPr>
              <w:t xml:space="preserve">  25</w:t>
            </w:r>
            <w:r w:rsidRPr="00B21381">
              <w:rPr>
                <w:rFonts w:ascii="Times New Roman" w:eastAsia="Times New Roman" w:hAnsi="Times New Roman"/>
                <w:lang w:eastAsia="ru-RU"/>
              </w:rPr>
              <w:t>2 пособия по социальной помощи населению</w:t>
            </w:r>
          </w:p>
        </w:tc>
        <w:tc>
          <w:tcPr>
            <w:tcW w:w="2545" w:type="pct"/>
            <w:shd w:val="clear" w:color="auto" w:fill="DBE5F1" w:themeFill="accent1" w:themeFillTint="33"/>
          </w:tcPr>
          <w:p w:rsidR="00FC5C2D" w:rsidRPr="00766320" w:rsidRDefault="00FC5C2D" w:rsidP="00FC5C2D">
            <w:pPr>
              <w:jc w:val="center"/>
            </w:pPr>
            <w:r w:rsidRPr="00766320">
              <w:t>-</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sidRPr="00B21381">
              <w:rPr>
                <w:rFonts w:ascii="Times New Roman" w:eastAsia="Times New Roman" w:hAnsi="Times New Roman"/>
                <w:lang w:eastAsia="ru-RU"/>
              </w:rPr>
              <w:t>290 прочие расходы</w:t>
            </w:r>
          </w:p>
        </w:tc>
        <w:tc>
          <w:tcPr>
            <w:tcW w:w="2545" w:type="pct"/>
            <w:shd w:val="clear" w:color="auto" w:fill="DBE5F1" w:themeFill="accent1" w:themeFillTint="33"/>
          </w:tcPr>
          <w:p w:rsidR="00FC5C2D" w:rsidRPr="00766320" w:rsidRDefault="00FC5C2D" w:rsidP="00FC5C2D">
            <w:pPr>
              <w:jc w:val="center"/>
            </w:pPr>
            <w:r w:rsidRPr="00766320">
              <w:t>72 777,89</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Pr>
                <w:rFonts w:ascii="Times New Roman" w:eastAsia="Times New Roman" w:hAnsi="Times New Roman"/>
                <w:lang w:eastAsia="ru-RU"/>
              </w:rPr>
              <w:lastRenderedPageBreak/>
              <w:t xml:space="preserve">  3</w:t>
            </w:r>
            <w:r w:rsidRPr="00B21381">
              <w:rPr>
                <w:rFonts w:ascii="Times New Roman" w:eastAsia="Times New Roman" w:hAnsi="Times New Roman"/>
                <w:lang w:eastAsia="ru-RU"/>
              </w:rPr>
              <w:t>10 увеличение стоимости основных средств</w:t>
            </w:r>
          </w:p>
        </w:tc>
        <w:tc>
          <w:tcPr>
            <w:tcW w:w="2545" w:type="pct"/>
            <w:shd w:val="clear" w:color="auto" w:fill="DBE5F1" w:themeFill="accent1" w:themeFillTint="33"/>
          </w:tcPr>
          <w:p w:rsidR="00FC5C2D" w:rsidRPr="00766320" w:rsidRDefault="00FC5C2D" w:rsidP="00FC5C2D">
            <w:pPr>
              <w:jc w:val="center"/>
            </w:pPr>
            <w:r w:rsidRPr="00766320">
              <w:t>641 798,70</w:t>
            </w:r>
          </w:p>
        </w:tc>
      </w:tr>
      <w:tr w:rsidR="00FC5C2D" w:rsidRPr="00B21381" w:rsidTr="00FC5C2D">
        <w:trPr>
          <w:trHeight w:val="555"/>
        </w:trPr>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Pr>
                <w:rFonts w:ascii="Times New Roman" w:eastAsia="Times New Roman" w:hAnsi="Times New Roman"/>
                <w:lang w:eastAsia="ru-RU"/>
              </w:rPr>
              <w:t xml:space="preserve">    3</w:t>
            </w:r>
            <w:r w:rsidRPr="00B21381">
              <w:rPr>
                <w:rFonts w:ascii="Times New Roman" w:eastAsia="Times New Roman" w:hAnsi="Times New Roman"/>
                <w:lang w:eastAsia="ru-RU"/>
              </w:rPr>
              <w:t>20 увеличение стоимости нематериальных активов</w:t>
            </w:r>
          </w:p>
        </w:tc>
        <w:tc>
          <w:tcPr>
            <w:tcW w:w="2545" w:type="pct"/>
            <w:shd w:val="clear" w:color="auto" w:fill="DBE5F1" w:themeFill="accent1" w:themeFillTint="33"/>
          </w:tcPr>
          <w:p w:rsidR="00FC5C2D" w:rsidRPr="00766320" w:rsidRDefault="00FC5C2D" w:rsidP="00FC5C2D">
            <w:pPr>
              <w:jc w:val="center"/>
            </w:pPr>
            <w:r w:rsidRPr="00766320">
              <w:t>-</w:t>
            </w:r>
          </w:p>
        </w:tc>
      </w:tr>
      <w:tr w:rsidR="00FC5C2D" w:rsidRPr="00B21381" w:rsidTr="00FC5C2D">
        <w:tc>
          <w:tcPr>
            <w:tcW w:w="2455" w:type="pct"/>
            <w:shd w:val="clear" w:color="auto" w:fill="DBE5F1" w:themeFill="accent1" w:themeFillTint="33"/>
            <w:vAlign w:val="center"/>
          </w:tcPr>
          <w:p w:rsidR="00FC5C2D" w:rsidRPr="00B21381" w:rsidRDefault="00FC5C2D" w:rsidP="00134059">
            <w:pPr>
              <w:tabs>
                <w:tab w:val="center" w:pos="4677"/>
                <w:tab w:val="right" w:pos="9355"/>
              </w:tabs>
              <w:ind w:left="-284"/>
              <w:jc w:val="center"/>
              <w:rPr>
                <w:rFonts w:ascii="Times New Roman" w:eastAsia="Times New Roman" w:hAnsi="Times New Roman"/>
                <w:lang w:eastAsia="ru-RU"/>
              </w:rPr>
            </w:pPr>
            <w:r>
              <w:rPr>
                <w:rFonts w:ascii="Times New Roman" w:eastAsia="Times New Roman" w:hAnsi="Times New Roman"/>
                <w:lang w:eastAsia="ru-RU"/>
              </w:rPr>
              <w:t xml:space="preserve">     3</w:t>
            </w:r>
            <w:r w:rsidRPr="00B21381">
              <w:rPr>
                <w:rFonts w:ascii="Times New Roman" w:eastAsia="Times New Roman" w:hAnsi="Times New Roman"/>
                <w:lang w:eastAsia="ru-RU"/>
              </w:rPr>
              <w:t>40 увеличение стоимости материальных запасов</w:t>
            </w:r>
          </w:p>
        </w:tc>
        <w:tc>
          <w:tcPr>
            <w:tcW w:w="2545" w:type="pct"/>
            <w:shd w:val="clear" w:color="auto" w:fill="DBE5F1" w:themeFill="accent1" w:themeFillTint="33"/>
          </w:tcPr>
          <w:p w:rsidR="00FC5C2D" w:rsidRDefault="00FC5C2D" w:rsidP="00FC5C2D">
            <w:pPr>
              <w:jc w:val="center"/>
            </w:pPr>
            <w:r w:rsidRPr="00766320">
              <w:t>666 925,01</w:t>
            </w:r>
          </w:p>
        </w:tc>
      </w:tr>
    </w:tbl>
    <w:p w:rsidR="00756D1E" w:rsidRDefault="00756D1E" w:rsidP="00B30E5A">
      <w:pPr>
        <w:spacing w:after="0"/>
        <w:ind w:right="-426"/>
        <w:jc w:val="both"/>
        <w:rPr>
          <w:rFonts w:ascii="Times New Roman" w:eastAsia="Calibri" w:hAnsi="Times New Roman" w:cs="Times New Roman"/>
          <w:b/>
          <w:sz w:val="24"/>
          <w:szCs w:val="24"/>
        </w:rPr>
      </w:pPr>
    </w:p>
    <w:p w:rsidR="00B30E5A" w:rsidRDefault="009904D0" w:rsidP="00B30E5A">
      <w:pPr>
        <w:spacing w:after="0"/>
        <w:ind w:left="-284" w:right="-426"/>
        <w:jc w:val="both"/>
        <w:rPr>
          <w:rFonts w:ascii="Times New Roman" w:eastAsia="Times New Roman" w:hAnsi="Times New Roman" w:cs="Times New Roman"/>
          <w:b/>
          <w:sz w:val="24"/>
          <w:szCs w:val="24"/>
          <w:lang w:eastAsia="ru-RU"/>
        </w:rPr>
      </w:pPr>
      <w:r w:rsidRPr="009904D0">
        <w:rPr>
          <w:rFonts w:ascii="Times New Roman" w:eastAsia="Calibri" w:hAnsi="Times New Roman" w:cs="Times New Roman"/>
          <w:b/>
          <w:sz w:val="24"/>
          <w:szCs w:val="24"/>
        </w:rPr>
        <w:t>5.</w:t>
      </w:r>
      <w:r w:rsidR="003B0CDA">
        <w:rPr>
          <w:rFonts w:ascii="Times New Roman" w:eastAsia="Times New Roman" w:hAnsi="Times New Roman" w:cs="Times New Roman"/>
          <w:b/>
          <w:sz w:val="24"/>
          <w:szCs w:val="24"/>
          <w:lang w:eastAsia="ru-RU"/>
        </w:rPr>
        <w:t xml:space="preserve"> Общие выводы </w:t>
      </w:r>
      <w:r w:rsidRPr="009904D0">
        <w:rPr>
          <w:rFonts w:ascii="Times New Roman" w:eastAsia="Times New Roman" w:hAnsi="Times New Roman" w:cs="Times New Roman"/>
          <w:b/>
          <w:sz w:val="24"/>
          <w:szCs w:val="24"/>
          <w:lang w:eastAsia="ru-RU"/>
        </w:rPr>
        <w:t xml:space="preserve">  по результатам самообследования </w:t>
      </w:r>
    </w:p>
    <w:p w:rsidR="00B30E5A" w:rsidRPr="009904D0" w:rsidRDefault="00B30E5A" w:rsidP="00B30E5A">
      <w:pPr>
        <w:spacing w:after="0"/>
        <w:ind w:left="-284" w:right="-426"/>
        <w:jc w:val="both"/>
        <w:rPr>
          <w:rFonts w:ascii="Times New Roman" w:eastAsia="Times New Roman" w:hAnsi="Times New Roman" w:cs="Times New Roman"/>
          <w:b/>
          <w:sz w:val="24"/>
          <w:szCs w:val="24"/>
          <w:lang w:eastAsia="ru-RU"/>
        </w:rPr>
      </w:pPr>
    </w:p>
    <w:p w:rsidR="00F42D43" w:rsidRDefault="00F42D43" w:rsidP="00521CED">
      <w:pPr>
        <w:tabs>
          <w:tab w:val="left" w:pos="9072"/>
        </w:tabs>
        <w:spacing w:after="0"/>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F42D4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3B0CDA">
        <w:rPr>
          <w:rFonts w:ascii="Times New Roman" w:eastAsia="Times New Roman" w:hAnsi="Times New Roman" w:cs="Times New Roman"/>
          <w:color w:val="000000"/>
          <w:sz w:val="24"/>
          <w:szCs w:val="24"/>
          <w:lang w:eastAsia="ru-RU"/>
        </w:rPr>
        <w:t>Система управления учреждением</w:t>
      </w:r>
      <w:r w:rsidRPr="00F42D43">
        <w:rPr>
          <w:rFonts w:ascii="Times New Roman" w:eastAsia="Times New Roman" w:hAnsi="Times New Roman" w:cs="Times New Roman"/>
          <w:color w:val="000000"/>
          <w:sz w:val="24"/>
          <w:szCs w:val="24"/>
          <w:lang w:eastAsia="ru-RU"/>
        </w:rPr>
        <w:t xml:space="preserve"> является эффективной и обеспечивает включение всех участников отношений в процесс принятия решений и равномерное распределение ответственности за качество осуществляемой деятельности.</w:t>
      </w:r>
    </w:p>
    <w:p w:rsidR="00B30E5A" w:rsidRPr="00F42D43" w:rsidRDefault="00B30E5A" w:rsidP="00521CED">
      <w:pPr>
        <w:tabs>
          <w:tab w:val="left" w:pos="9072"/>
        </w:tabs>
        <w:spacing w:after="0"/>
        <w:ind w:left="-284"/>
        <w:jc w:val="both"/>
        <w:rPr>
          <w:rFonts w:ascii="Times New Roman" w:eastAsia="Times New Roman" w:hAnsi="Times New Roman" w:cs="Times New Roman"/>
          <w:color w:val="000000"/>
          <w:sz w:val="24"/>
          <w:szCs w:val="24"/>
          <w:lang w:eastAsia="ru-RU"/>
        </w:rPr>
      </w:pPr>
    </w:p>
    <w:p w:rsidR="00F42D43" w:rsidRDefault="00F42D43" w:rsidP="00521CED">
      <w:pPr>
        <w:tabs>
          <w:tab w:val="left" w:pos="9072"/>
        </w:tabs>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Учреждение</w:t>
      </w:r>
      <w:r w:rsidRPr="00F42D43">
        <w:rPr>
          <w:rFonts w:ascii="Times New Roman" w:eastAsia="Times New Roman" w:hAnsi="Times New Roman" w:cs="Times New Roman"/>
          <w:sz w:val="24"/>
          <w:szCs w:val="24"/>
          <w:lang w:eastAsia="ru-RU"/>
        </w:rPr>
        <w:t xml:space="preserve"> имеет потенциал развития качества образовательной деятельности, подготовки воспитанников и  создания комфортных условий для участников отношений.</w:t>
      </w:r>
    </w:p>
    <w:p w:rsidR="00B30E5A" w:rsidRDefault="00B30E5A" w:rsidP="00521CED">
      <w:pPr>
        <w:tabs>
          <w:tab w:val="left" w:pos="9072"/>
        </w:tabs>
        <w:spacing w:after="0"/>
        <w:ind w:left="-284"/>
        <w:jc w:val="both"/>
        <w:rPr>
          <w:rFonts w:ascii="Times New Roman" w:eastAsia="Times New Roman" w:hAnsi="Times New Roman" w:cs="Times New Roman"/>
          <w:sz w:val="24"/>
          <w:szCs w:val="24"/>
          <w:lang w:eastAsia="ru-RU"/>
        </w:rPr>
      </w:pPr>
    </w:p>
    <w:p w:rsidR="00283EEA" w:rsidRDefault="00283EEA" w:rsidP="00283EEA">
      <w:pPr>
        <w:tabs>
          <w:tab w:val="left" w:pos="9072"/>
        </w:tabs>
        <w:spacing w:after="0"/>
        <w:ind w:left="-284"/>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3. </w:t>
      </w:r>
      <w:r w:rsidR="00F42D43" w:rsidRPr="00283EEA">
        <w:rPr>
          <w:rFonts w:ascii="Times New Roman" w:hAnsi="Times New Roman" w:cs="Times New Roman"/>
          <w:color w:val="000000"/>
          <w:sz w:val="24"/>
          <w:szCs w:val="24"/>
        </w:rPr>
        <w:t>Работник</w:t>
      </w:r>
      <w:r w:rsidR="00B80872">
        <w:rPr>
          <w:rFonts w:ascii="Times New Roman" w:hAnsi="Times New Roman" w:cs="Times New Roman"/>
          <w:color w:val="000000"/>
          <w:sz w:val="24"/>
          <w:szCs w:val="24"/>
        </w:rPr>
        <w:t xml:space="preserve">и ДОУ </w:t>
      </w:r>
      <w:r w:rsidR="00F42D43" w:rsidRPr="00283EEA">
        <w:rPr>
          <w:rFonts w:ascii="Times New Roman" w:hAnsi="Times New Roman" w:cs="Times New Roman"/>
          <w:color w:val="000000"/>
          <w:sz w:val="24"/>
          <w:szCs w:val="24"/>
        </w:rPr>
        <w:t xml:space="preserve"> компетентны, готовы к реализации деятельности в современных условиях развития сферы образования. </w:t>
      </w:r>
    </w:p>
    <w:p w:rsidR="00B30E5A" w:rsidRDefault="00B30E5A" w:rsidP="00283EEA">
      <w:pPr>
        <w:tabs>
          <w:tab w:val="left" w:pos="9072"/>
        </w:tabs>
        <w:spacing w:after="0"/>
        <w:ind w:left="-284"/>
        <w:jc w:val="both"/>
        <w:rPr>
          <w:rFonts w:ascii="Times New Roman" w:hAnsi="Times New Roman" w:cs="Times New Roman"/>
          <w:color w:val="000000"/>
          <w:sz w:val="24"/>
          <w:szCs w:val="24"/>
        </w:rPr>
      </w:pPr>
    </w:p>
    <w:p w:rsidR="00F42D43" w:rsidRDefault="00283EEA" w:rsidP="00283EEA">
      <w:pPr>
        <w:tabs>
          <w:tab w:val="left" w:pos="9072"/>
        </w:tabs>
        <w:spacing w:after="0"/>
        <w:ind w:left="-284"/>
        <w:jc w:val="both"/>
        <w:rPr>
          <w:rFonts w:ascii="Times New Roman" w:hAnsi="Times New Roman" w:cs="Times New Roman"/>
          <w:color w:val="000000"/>
          <w:sz w:val="24"/>
          <w:szCs w:val="24"/>
        </w:rPr>
      </w:pPr>
      <w:r w:rsidRPr="00283EEA">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F42D43" w:rsidRPr="00283EEA">
        <w:rPr>
          <w:rFonts w:ascii="Times New Roman" w:hAnsi="Times New Roman" w:cs="Times New Roman"/>
          <w:color w:val="000000"/>
          <w:sz w:val="24"/>
          <w:szCs w:val="24"/>
        </w:rPr>
        <w:t>Спектр оказываемых учреждением услуг отвечает индивидуальным потребностям, возможностям и интересам  их получателей</w:t>
      </w:r>
      <w:r w:rsidR="009C2558">
        <w:rPr>
          <w:rFonts w:ascii="Times New Roman" w:hAnsi="Times New Roman" w:cs="Times New Roman"/>
          <w:color w:val="000000"/>
          <w:sz w:val="24"/>
          <w:szCs w:val="24"/>
        </w:rPr>
        <w:t>.</w:t>
      </w:r>
    </w:p>
    <w:p w:rsidR="00B30E5A" w:rsidRPr="00283EEA" w:rsidRDefault="00B30E5A" w:rsidP="00283EEA">
      <w:pPr>
        <w:tabs>
          <w:tab w:val="left" w:pos="9072"/>
        </w:tabs>
        <w:spacing w:after="0"/>
        <w:ind w:left="-284"/>
        <w:jc w:val="both"/>
        <w:rPr>
          <w:rFonts w:ascii="Times New Roman" w:eastAsia="Times New Roman" w:hAnsi="Times New Roman" w:cs="Times New Roman"/>
          <w:color w:val="000000"/>
          <w:sz w:val="24"/>
          <w:szCs w:val="24"/>
          <w:lang w:eastAsia="ru-RU"/>
        </w:rPr>
      </w:pPr>
    </w:p>
    <w:p w:rsidR="00F42D43" w:rsidRDefault="00F42D43" w:rsidP="00521CED">
      <w:pPr>
        <w:tabs>
          <w:tab w:val="left" w:pos="9072"/>
        </w:tabs>
        <w:spacing w:after="0"/>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F42D4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Учреждение</w:t>
      </w:r>
      <w:r w:rsidRPr="00F42D43">
        <w:rPr>
          <w:rFonts w:ascii="Times New Roman" w:eastAsia="Times New Roman" w:hAnsi="Times New Roman" w:cs="Times New Roman"/>
          <w:color w:val="000000"/>
          <w:sz w:val="24"/>
          <w:szCs w:val="24"/>
          <w:lang w:eastAsia="ru-RU"/>
        </w:rPr>
        <w:t xml:space="preserve"> стремится к обеспечению информационной открытости деятельности и максимальному использованию информационно - телекоммуникационных ресурсов при оказании услуг.</w:t>
      </w:r>
    </w:p>
    <w:p w:rsidR="00B30E5A" w:rsidRPr="00F42D43" w:rsidRDefault="00B30E5A" w:rsidP="00521CED">
      <w:pPr>
        <w:tabs>
          <w:tab w:val="left" w:pos="9072"/>
        </w:tabs>
        <w:spacing w:after="0"/>
        <w:ind w:left="-284"/>
        <w:jc w:val="both"/>
        <w:rPr>
          <w:rFonts w:ascii="Times New Roman" w:eastAsia="Times New Roman" w:hAnsi="Times New Roman" w:cs="Times New Roman"/>
          <w:color w:val="000000"/>
          <w:sz w:val="24"/>
          <w:szCs w:val="24"/>
          <w:lang w:eastAsia="ru-RU"/>
        </w:rPr>
      </w:pPr>
    </w:p>
    <w:p w:rsidR="00F42D43" w:rsidRDefault="00F42D43" w:rsidP="00521CED">
      <w:pPr>
        <w:ind w:left="-284"/>
        <w:jc w:val="both"/>
        <w:rPr>
          <w:rFonts w:ascii="Times New Roman" w:eastAsia="Times New Roman" w:hAnsi="Times New Roman" w:cs="Times New Roman"/>
          <w:color w:val="000000"/>
          <w:sz w:val="24"/>
          <w:szCs w:val="24"/>
          <w:lang w:eastAsia="ru-RU"/>
        </w:rPr>
      </w:pPr>
      <w:r w:rsidRPr="00F42D43">
        <w:rPr>
          <w:rFonts w:ascii="Times New Roman" w:eastAsia="Times New Roman" w:hAnsi="Times New Roman" w:cs="Times New Roman"/>
          <w:sz w:val="24"/>
          <w:szCs w:val="24"/>
          <w:lang w:eastAsia="ru-RU"/>
        </w:rPr>
        <w:t xml:space="preserve"> 6.</w:t>
      </w:r>
      <w:r>
        <w:rPr>
          <w:rFonts w:ascii="Times New Roman" w:eastAsia="Times New Roman" w:hAnsi="Times New Roman" w:cs="Times New Roman"/>
          <w:sz w:val="24"/>
          <w:szCs w:val="24"/>
          <w:lang w:eastAsia="ru-RU"/>
        </w:rPr>
        <w:t xml:space="preserve">  Учреждение</w:t>
      </w:r>
      <w:r>
        <w:rPr>
          <w:rFonts w:ascii="Times New Roman" w:eastAsia="Times New Roman" w:hAnsi="Times New Roman" w:cs="Times New Roman"/>
          <w:color w:val="000000"/>
          <w:sz w:val="24"/>
          <w:szCs w:val="24"/>
          <w:lang w:eastAsia="ru-RU"/>
        </w:rPr>
        <w:t xml:space="preserve"> востребовано,</w:t>
      </w:r>
      <w:r w:rsidRPr="00F42D43">
        <w:rPr>
          <w:rFonts w:ascii="Times New Roman" w:eastAsia="Times New Roman" w:hAnsi="Times New Roman" w:cs="Times New Roman"/>
          <w:color w:val="000000"/>
          <w:sz w:val="24"/>
          <w:szCs w:val="24"/>
          <w:lang w:eastAsia="ru-RU"/>
        </w:rPr>
        <w:t xml:space="preserve"> имеет высокий уровень удовлетворённости получателей услуг.</w:t>
      </w:r>
    </w:p>
    <w:p w:rsidR="003B0CDA" w:rsidRPr="00F42D43" w:rsidRDefault="003B0CDA" w:rsidP="00521CED">
      <w:pPr>
        <w:ind w:left="-284"/>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5.1. Т</w:t>
      </w:r>
      <w:r w:rsidRPr="009904D0">
        <w:rPr>
          <w:rFonts w:ascii="Times New Roman" w:eastAsia="Times New Roman" w:hAnsi="Times New Roman" w:cs="Times New Roman"/>
          <w:b/>
          <w:sz w:val="24"/>
          <w:szCs w:val="24"/>
          <w:lang w:eastAsia="ru-RU"/>
        </w:rPr>
        <w:t>очки роста  по результатам самообследования</w:t>
      </w:r>
    </w:p>
    <w:p w:rsidR="00756D1E" w:rsidRPr="00756D1E" w:rsidRDefault="00131E32" w:rsidP="00756D1E">
      <w:pPr>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Создавать условия</w:t>
      </w:r>
      <w:r w:rsidR="00F42D43" w:rsidRPr="00F42D43">
        <w:rPr>
          <w:rFonts w:ascii="Times New Roman" w:eastAsia="Times New Roman" w:hAnsi="Times New Roman" w:cs="Times New Roman"/>
          <w:sz w:val="24"/>
          <w:szCs w:val="24"/>
          <w:lang w:eastAsia="ru-RU"/>
        </w:rPr>
        <w:t xml:space="preserve">  для повышения образовательного  и профессионального уровня работников в соответствии с их занимаемой должностью и развития их методического потенциала.</w:t>
      </w:r>
    </w:p>
    <w:p w:rsidR="00131E32" w:rsidRDefault="00131E32" w:rsidP="00756D1E">
      <w:pPr>
        <w:tabs>
          <w:tab w:val="left" w:pos="9072"/>
        </w:tabs>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B0CDA" w:rsidRPr="003B0CDA">
        <w:rPr>
          <w:rFonts w:ascii="Times New Roman" w:eastAsia="Times New Roman" w:hAnsi="Times New Roman" w:cs="Times New Roman"/>
          <w:sz w:val="24"/>
          <w:szCs w:val="24"/>
          <w:lang w:eastAsia="ru-RU"/>
        </w:rPr>
        <w:t>.</w:t>
      </w:r>
      <w:r w:rsidR="00F42D43" w:rsidRPr="00F42D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Внедрять и использовать современные образовательные технологий </w:t>
      </w:r>
      <w:r w:rsidR="00A03691">
        <w:rPr>
          <w:rFonts w:ascii="Times New Roman" w:eastAsia="Times New Roman" w:hAnsi="Times New Roman" w:cs="Times New Roman"/>
          <w:sz w:val="24"/>
          <w:szCs w:val="24"/>
          <w:lang w:eastAsia="ru-RU"/>
        </w:rPr>
        <w:t xml:space="preserve">для </w:t>
      </w:r>
      <w:r w:rsidR="00A03691" w:rsidRPr="0043089A">
        <w:rPr>
          <w:rFonts w:ascii="Times New Roman" w:eastAsia="Calibri" w:hAnsi="Times New Roman" w:cs="Times New Roman"/>
          <w:sz w:val="24"/>
          <w:szCs w:val="24"/>
        </w:rPr>
        <w:t>повышения  качества  процессов осуществлени</w:t>
      </w:r>
      <w:r w:rsidR="00A03691">
        <w:rPr>
          <w:rFonts w:ascii="Times New Roman" w:eastAsia="Calibri" w:hAnsi="Times New Roman" w:cs="Times New Roman"/>
          <w:sz w:val="24"/>
          <w:szCs w:val="24"/>
        </w:rPr>
        <w:t xml:space="preserve">я образовательной деятельности, </w:t>
      </w:r>
      <w:r w:rsidR="00A03691" w:rsidRPr="0043089A">
        <w:rPr>
          <w:rFonts w:ascii="Times New Roman" w:eastAsia="Calibri" w:hAnsi="Times New Roman" w:cs="Times New Roman"/>
          <w:sz w:val="24"/>
          <w:szCs w:val="24"/>
        </w:rPr>
        <w:t xml:space="preserve"> подготовки обучающихся</w:t>
      </w:r>
      <w:r w:rsidR="00A03691">
        <w:rPr>
          <w:rFonts w:ascii="Times New Roman" w:eastAsia="Times New Roman" w:hAnsi="Times New Roman" w:cs="Times New Roman"/>
          <w:sz w:val="24"/>
          <w:szCs w:val="24"/>
          <w:lang w:eastAsia="ru-RU"/>
        </w:rPr>
        <w:t>.</w:t>
      </w:r>
    </w:p>
    <w:p w:rsidR="00756D1E" w:rsidRDefault="00131E32" w:rsidP="00756D1E">
      <w:pPr>
        <w:spacing w:after="0"/>
        <w:ind w:left="-284"/>
        <w:jc w:val="both"/>
        <w:rPr>
          <w:rFonts w:ascii="Times New Roman" w:hAnsi="Times New Roman" w:cs="Times New Roman"/>
          <w:bCs/>
          <w:sz w:val="24"/>
          <w:szCs w:val="24"/>
        </w:rPr>
      </w:pPr>
      <w:r>
        <w:rPr>
          <w:rFonts w:ascii="Times New Roman" w:hAnsi="Times New Roman" w:cs="Times New Roman"/>
          <w:bCs/>
          <w:sz w:val="24"/>
          <w:szCs w:val="24"/>
        </w:rPr>
        <w:t>3. Совершенствовать</w:t>
      </w:r>
      <w:r w:rsidRPr="00FC03DA">
        <w:rPr>
          <w:rFonts w:ascii="Times New Roman" w:hAnsi="Times New Roman" w:cs="Times New Roman"/>
          <w:bCs/>
          <w:sz w:val="24"/>
          <w:szCs w:val="24"/>
        </w:rPr>
        <w:t xml:space="preserve"> здоровьесберегающую  и здоровьеформирующую среду в учреждении с использованием АМО – технологии, современных психолого-профилактических и коррекционных технол</w:t>
      </w:r>
      <w:r>
        <w:rPr>
          <w:rFonts w:ascii="Times New Roman" w:hAnsi="Times New Roman" w:cs="Times New Roman"/>
          <w:bCs/>
          <w:sz w:val="24"/>
          <w:szCs w:val="24"/>
        </w:rPr>
        <w:t xml:space="preserve">огий (песочная,  </w:t>
      </w:r>
      <w:r w:rsidR="00764CA2">
        <w:rPr>
          <w:rFonts w:ascii="Times New Roman" w:hAnsi="Times New Roman" w:cs="Times New Roman"/>
          <w:bCs/>
          <w:sz w:val="24"/>
          <w:szCs w:val="24"/>
        </w:rPr>
        <w:t>АРТ. -</w:t>
      </w:r>
      <w:r>
        <w:rPr>
          <w:rFonts w:ascii="Times New Roman" w:hAnsi="Times New Roman" w:cs="Times New Roman"/>
          <w:bCs/>
          <w:sz w:val="24"/>
          <w:szCs w:val="24"/>
        </w:rPr>
        <w:t xml:space="preserve"> терапия), проектной деятельности.</w:t>
      </w:r>
    </w:p>
    <w:p w:rsidR="00756D1E" w:rsidRDefault="00131E32" w:rsidP="00756D1E">
      <w:pPr>
        <w:spacing w:after="0"/>
        <w:ind w:left="-284"/>
        <w:jc w:val="both"/>
        <w:rPr>
          <w:rFonts w:ascii="Times New Roman" w:hAnsi="Times New Roman" w:cs="Times New Roman"/>
          <w:bCs/>
          <w:sz w:val="24"/>
          <w:szCs w:val="24"/>
        </w:rPr>
      </w:pPr>
      <w:r>
        <w:rPr>
          <w:rFonts w:ascii="Times New Roman" w:eastAsia="Calibri" w:hAnsi="Times New Roman" w:cs="Times New Roman"/>
          <w:sz w:val="24"/>
          <w:szCs w:val="24"/>
        </w:rPr>
        <w:t>4. Пополнять предметно-развивающую среду</w:t>
      </w:r>
      <w:r w:rsidR="003B0CDA" w:rsidRPr="003B0CDA">
        <w:rPr>
          <w:rFonts w:ascii="Times New Roman" w:eastAsia="Calibri" w:hAnsi="Times New Roman" w:cs="Times New Roman"/>
          <w:sz w:val="24"/>
          <w:szCs w:val="24"/>
        </w:rPr>
        <w:t xml:space="preserve"> в соответствии с ФГОС ДО.</w:t>
      </w:r>
    </w:p>
    <w:p w:rsidR="00131E32" w:rsidRPr="00756D1E" w:rsidRDefault="00131E32" w:rsidP="00756D1E">
      <w:pPr>
        <w:spacing w:after="0"/>
        <w:ind w:left="-284"/>
        <w:jc w:val="both"/>
        <w:rPr>
          <w:rFonts w:ascii="Times New Roman" w:hAnsi="Times New Roman" w:cs="Times New Roman"/>
          <w:bCs/>
          <w:sz w:val="24"/>
          <w:szCs w:val="24"/>
        </w:rPr>
      </w:pPr>
      <w:r>
        <w:rPr>
          <w:rFonts w:ascii="Times New Roman" w:eastAsia="Calibri" w:hAnsi="Times New Roman" w:cs="Times New Roman"/>
          <w:sz w:val="24"/>
          <w:szCs w:val="24"/>
        </w:rPr>
        <w:t>5. Укреплять материально – технической базу учреждения</w:t>
      </w:r>
      <w:r w:rsidR="00125675">
        <w:rPr>
          <w:rFonts w:ascii="Times New Roman" w:eastAsia="Calibri" w:hAnsi="Times New Roman" w:cs="Times New Roman"/>
          <w:sz w:val="24"/>
          <w:szCs w:val="24"/>
        </w:rPr>
        <w:t>.</w:t>
      </w:r>
    </w:p>
    <w:p w:rsidR="00125675" w:rsidRPr="00125675" w:rsidRDefault="00125675" w:rsidP="00756D1E">
      <w:pPr>
        <w:suppressAutoHyphens/>
        <w:spacing w:after="0" w:line="240" w:lineRule="auto"/>
        <w:ind w:left="-284"/>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6. </w:t>
      </w:r>
      <w:r>
        <w:rPr>
          <w:rFonts w:ascii="Times New Roman" w:eastAsia="Times New Roman" w:hAnsi="Times New Roman" w:cs="Times New Roman"/>
          <w:sz w:val="24"/>
          <w:szCs w:val="24"/>
          <w:lang w:eastAsia="ru-RU"/>
        </w:rPr>
        <w:t>Обеспечить информ</w:t>
      </w:r>
      <w:r w:rsidR="00756D1E">
        <w:rPr>
          <w:rFonts w:ascii="Times New Roman" w:eastAsia="Times New Roman" w:hAnsi="Times New Roman" w:cs="Times New Roman"/>
          <w:sz w:val="24"/>
          <w:szCs w:val="24"/>
          <w:lang w:eastAsia="ru-RU"/>
        </w:rPr>
        <w:t>ационную открытость учреждения.</w:t>
      </w:r>
    </w:p>
    <w:p w:rsidR="003B0CDA" w:rsidRPr="003B0CDA" w:rsidRDefault="003B0CDA" w:rsidP="00521CED">
      <w:pPr>
        <w:spacing w:after="0"/>
        <w:ind w:left="-284" w:right="-426"/>
        <w:jc w:val="both"/>
        <w:rPr>
          <w:rFonts w:ascii="Times New Roman" w:eastAsia="Calibri" w:hAnsi="Times New Roman" w:cs="Times New Roman"/>
          <w:sz w:val="24"/>
          <w:szCs w:val="24"/>
        </w:rPr>
      </w:pPr>
    </w:p>
    <w:p w:rsidR="0034740B" w:rsidRDefault="003B0CDA" w:rsidP="00521CED">
      <w:pPr>
        <w:spacing w:after="0"/>
        <w:ind w:left="-284" w:right="-426"/>
        <w:jc w:val="both"/>
        <w:rPr>
          <w:rFonts w:ascii="Times New Roman" w:eastAsia="Times New Roman" w:hAnsi="Times New Roman" w:cs="Times New Roman"/>
          <w:b/>
          <w:sz w:val="24"/>
          <w:szCs w:val="24"/>
          <w:lang w:eastAsia="ru-RU"/>
        </w:rPr>
      </w:pPr>
      <w:r w:rsidRPr="009904D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34740B" w:rsidRDefault="0034740B" w:rsidP="00521CED">
      <w:pPr>
        <w:spacing w:after="0"/>
        <w:ind w:left="-284" w:right="-426"/>
        <w:jc w:val="both"/>
        <w:rPr>
          <w:rFonts w:ascii="Times New Roman" w:eastAsia="Times New Roman" w:hAnsi="Times New Roman" w:cs="Times New Roman"/>
          <w:b/>
          <w:sz w:val="24"/>
          <w:szCs w:val="24"/>
          <w:lang w:eastAsia="ru-RU"/>
        </w:rPr>
      </w:pPr>
    </w:p>
    <w:p w:rsidR="0034740B" w:rsidRDefault="0034740B" w:rsidP="00521CED">
      <w:pPr>
        <w:spacing w:after="0"/>
        <w:ind w:left="-284" w:right="-426"/>
        <w:jc w:val="both"/>
        <w:rPr>
          <w:rFonts w:ascii="Times New Roman" w:eastAsia="Times New Roman" w:hAnsi="Times New Roman" w:cs="Times New Roman"/>
          <w:b/>
          <w:sz w:val="24"/>
          <w:szCs w:val="24"/>
          <w:lang w:eastAsia="ru-RU"/>
        </w:rPr>
      </w:pPr>
    </w:p>
    <w:p w:rsidR="0034740B" w:rsidRDefault="0034740B" w:rsidP="00521CED">
      <w:pPr>
        <w:spacing w:after="0"/>
        <w:ind w:left="-284" w:right="-426"/>
        <w:jc w:val="both"/>
        <w:rPr>
          <w:rFonts w:ascii="Times New Roman" w:eastAsia="Times New Roman" w:hAnsi="Times New Roman" w:cs="Times New Roman"/>
          <w:b/>
          <w:sz w:val="24"/>
          <w:szCs w:val="24"/>
          <w:lang w:eastAsia="ru-RU"/>
        </w:rPr>
      </w:pPr>
    </w:p>
    <w:p w:rsidR="0034740B" w:rsidRDefault="0034740B" w:rsidP="00521CED">
      <w:pPr>
        <w:spacing w:after="0"/>
        <w:ind w:left="-284" w:right="-426"/>
        <w:jc w:val="both"/>
        <w:rPr>
          <w:rFonts w:ascii="Times New Roman" w:eastAsia="Times New Roman" w:hAnsi="Times New Roman" w:cs="Times New Roman"/>
          <w:b/>
          <w:sz w:val="24"/>
          <w:szCs w:val="24"/>
          <w:lang w:eastAsia="ru-RU"/>
        </w:rPr>
      </w:pPr>
    </w:p>
    <w:p w:rsidR="0034740B" w:rsidRDefault="0034740B" w:rsidP="00521CED">
      <w:pPr>
        <w:spacing w:after="0"/>
        <w:ind w:left="-284" w:right="-426"/>
        <w:jc w:val="both"/>
        <w:rPr>
          <w:rFonts w:ascii="Times New Roman" w:eastAsia="Times New Roman" w:hAnsi="Times New Roman" w:cs="Times New Roman"/>
          <w:b/>
          <w:sz w:val="24"/>
          <w:szCs w:val="24"/>
          <w:lang w:eastAsia="ru-RU"/>
        </w:rPr>
      </w:pPr>
    </w:p>
    <w:p w:rsidR="0034740B" w:rsidRDefault="0034740B" w:rsidP="00521CED">
      <w:pPr>
        <w:spacing w:after="0"/>
        <w:ind w:left="-284" w:right="-426"/>
        <w:jc w:val="both"/>
        <w:rPr>
          <w:rFonts w:ascii="Times New Roman" w:eastAsia="Times New Roman" w:hAnsi="Times New Roman" w:cs="Times New Roman"/>
          <w:b/>
          <w:sz w:val="24"/>
          <w:szCs w:val="24"/>
          <w:lang w:eastAsia="ru-RU"/>
        </w:rPr>
      </w:pPr>
    </w:p>
    <w:p w:rsidR="0034740B" w:rsidRDefault="0034740B" w:rsidP="00FE58A9">
      <w:pPr>
        <w:spacing w:after="0"/>
        <w:ind w:right="-426"/>
        <w:jc w:val="both"/>
        <w:rPr>
          <w:rFonts w:ascii="Times New Roman" w:eastAsia="Times New Roman" w:hAnsi="Times New Roman" w:cs="Times New Roman"/>
          <w:b/>
          <w:sz w:val="24"/>
          <w:szCs w:val="24"/>
          <w:lang w:eastAsia="ru-RU"/>
        </w:rPr>
      </w:pPr>
    </w:p>
    <w:p w:rsidR="00FC5C2D" w:rsidRDefault="00FC5C2D" w:rsidP="00521CED">
      <w:pPr>
        <w:spacing w:after="0"/>
        <w:ind w:left="-284" w:right="-426"/>
        <w:jc w:val="both"/>
        <w:rPr>
          <w:rFonts w:ascii="Times New Roman" w:eastAsia="Times New Roman" w:hAnsi="Times New Roman" w:cs="Times New Roman"/>
          <w:b/>
          <w:sz w:val="24"/>
          <w:szCs w:val="24"/>
          <w:lang w:eastAsia="ru-RU"/>
        </w:rPr>
      </w:pPr>
    </w:p>
    <w:p w:rsidR="00FC5C2D" w:rsidRDefault="00FC5C2D" w:rsidP="00521CED">
      <w:pPr>
        <w:spacing w:after="0"/>
        <w:ind w:left="-284" w:right="-426"/>
        <w:jc w:val="both"/>
        <w:rPr>
          <w:rFonts w:ascii="Times New Roman" w:eastAsia="Times New Roman" w:hAnsi="Times New Roman" w:cs="Times New Roman"/>
          <w:b/>
          <w:sz w:val="24"/>
          <w:szCs w:val="24"/>
          <w:lang w:eastAsia="ru-RU"/>
        </w:rPr>
      </w:pPr>
    </w:p>
    <w:p w:rsidR="00FC5C2D" w:rsidRDefault="00FC5C2D" w:rsidP="00521CED">
      <w:pPr>
        <w:spacing w:after="0"/>
        <w:ind w:left="-284" w:right="-426"/>
        <w:jc w:val="both"/>
        <w:rPr>
          <w:rFonts w:ascii="Times New Roman" w:eastAsia="Times New Roman" w:hAnsi="Times New Roman" w:cs="Times New Roman"/>
          <w:b/>
          <w:sz w:val="24"/>
          <w:szCs w:val="24"/>
          <w:lang w:eastAsia="ru-RU"/>
        </w:rPr>
      </w:pPr>
    </w:p>
    <w:p w:rsidR="009904D0" w:rsidRDefault="009904D0" w:rsidP="00521CED">
      <w:pPr>
        <w:spacing w:after="0"/>
        <w:ind w:left="-284" w:right="-426"/>
        <w:jc w:val="both"/>
        <w:rPr>
          <w:rFonts w:ascii="Times New Roman" w:eastAsia="Times New Roman" w:hAnsi="Times New Roman" w:cs="Times New Roman"/>
          <w:b/>
          <w:sz w:val="24"/>
          <w:szCs w:val="24"/>
          <w:lang w:eastAsia="ru-RU"/>
        </w:rPr>
      </w:pPr>
      <w:r w:rsidRPr="009904D0">
        <w:rPr>
          <w:rFonts w:ascii="Times New Roman" w:eastAsia="Times New Roman" w:hAnsi="Times New Roman" w:cs="Times New Roman"/>
          <w:b/>
          <w:sz w:val="24"/>
          <w:szCs w:val="24"/>
          <w:lang w:eastAsia="ru-RU"/>
        </w:rPr>
        <w:t xml:space="preserve">6. Приложения  к отчету: </w:t>
      </w:r>
    </w:p>
    <w:p w:rsidR="00756D1E" w:rsidRPr="009904D0" w:rsidRDefault="00756D1E" w:rsidP="00521CED">
      <w:pPr>
        <w:spacing w:after="0"/>
        <w:ind w:left="-284" w:right="-426"/>
        <w:jc w:val="both"/>
        <w:rPr>
          <w:rFonts w:ascii="Times New Roman" w:eastAsia="Times New Roman" w:hAnsi="Times New Roman" w:cs="Times New Roman"/>
          <w:b/>
          <w:sz w:val="24"/>
          <w:szCs w:val="24"/>
          <w:lang w:eastAsia="ru-RU"/>
        </w:rPr>
      </w:pPr>
    </w:p>
    <w:p w:rsidR="00283EEA" w:rsidRPr="00283EEA" w:rsidRDefault="009904D0" w:rsidP="005E487E">
      <w:pPr>
        <w:widowControl w:val="0"/>
        <w:autoSpaceDE w:val="0"/>
        <w:autoSpaceDN w:val="0"/>
        <w:adjustRightInd w:val="0"/>
        <w:spacing w:after="0"/>
        <w:ind w:left="-284" w:right="-426"/>
        <w:jc w:val="both"/>
        <w:rPr>
          <w:rFonts w:ascii="Times New Roman" w:eastAsia="Calibri" w:hAnsi="Times New Roman" w:cs="Times New Roman"/>
          <w:b/>
          <w:sz w:val="24"/>
          <w:szCs w:val="24"/>
        </w:rPr>
      </w:pPr>
      <w:r w:rsidRPr="003B0CDA">
        <w:rPr>
          <w:rFonts w:ascii="Times New Roman" w:eastAsia="Calibri" w:hAnsi="Times New Roman" w:cs="Times New Roman"/>
          <w:b/>
          <w:sz w:val="24"/>
          <w:szCs w:val="24"/>
        </w:rPr>
        <w:t>1.Анализ пока</w:t>
      </w:r>
      <w:r w:rsidR="005E487E">
        <w:rPr>
          <w:rFonts w:ascii="Times New Roman" w:eastAsia="Calibri" w:hAnsi="Times New Roman" w:cs="Times New Roman"/>
          <w:b/>
          <w:sz w:val="24"/>
          <w:szCs w:val="24"/>
        </w:rPr>
        <w:t>зателей деятельности учреждения</w:t>
      </w:r>
      <w:r w:rsidRPr="003B0CDA">
        <w:rPr>
          <w:rFonts w:ascii="Times New Roman" w:eastAsia="Calibri" w:hAnsi="Times New Roman" w:cs="Times New Roman"/>
          <w:b/>
          <w:sz w:val="24"/>
          <w:szCs w:val="24"/>
        </w:rPr>
        <w:t xml:space="preserve"> (форма Министерства образования и науки Российской Федерации, Приказ от 10 декабря 2013 г. N 1324).</w:t>
      </w:r>
    </w:p>
    <w:tbl>
      <w:tblPr>
        <w:tblW w:w="9214" w:type="dxa"/>
        <w:tblInd w:w="359" w:type="dxa"/>
        <w:tblBorders>
          <w:bottom w:val="single" w:sz="6" w:space="0" w:color="D6DEE9"/>
        </w:tblBorders>
        <w:tblCellMar>
          <w:top w:w="15" w:type="dxa"/>
          <w:left w:w="15" w:type="dxa"/>
          <w:bottom w:w="15" w:type="dxa"/>
          <w:right w:w="15" w:type="dxa"/>
        </w:tblCellMar>
        <w:tblLook w:val="04A0" w:firstRow="1" w:lastRow="0" w:firstColumn="1" w:lastColumn="0" w:noHBand="0" w:noVBand="1"/>
      </w:tblPr>
      <w:tblGrid>
        <w:gridCol w:w="750"/>
        <w:gridCol w:w="6138"/>
        <w:gridCol w:w="2326"/>
      </w:tblGrid>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92CDDC" w:themeFill="accent5" w:themeFillTint="99"/>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b/>
                <w:bCs/>
                <w:sz w:val="24"/>
                <w:szCs w:val="24"/>
                <w:lang w:eastAsia="ru-RU"/>
              </w:rPr>
            </w:pPr>
            <w:r w:rsidRPr="00283EEA">
              <w:rPr>
                <w:rFonts w:ascii="Times New Roman" w:eastAsia="Times New Roman" w:hAnsi="Times New Roman" w:cs="Times New Roman"/>
                <w:b/>
                <w:bCs/>
                <w:sz w:val="24"/>
                <w:szCs w:val="24"/>
                <w:lang w:eastAsia="ru-RU"/>
              </w:rPr>
              <w:t>№ п/п</w:t>
            </w:r>
          </w:p>
        </w:tc>
        <w:tc>
          <w:tcPr>
            <w:tcW w:w="0" w:type="auto"/>
            <w:tcBorders>
              <w:top w:val="single" w:sz="6" w:space="0" w:color="D6DEE9"/>
              <w:left w:val="single" w:sz="6" w:space="0" w:color="D6DEE9"/>
              <w:bottom w:val="single" w:sz="6" w:space="0" w:color="D6DEE9"/>
              <w:right w:val="single" w:sz="6" w:space="0" w:color="D6DEE9"/>
            </w:tcBorders>
            <w:shd w:val="clear" w:color="auto" w:fill="92CDDC" w:themeFill="accent5" w:themeFillTint="99"/>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b/>
                <w:bCs/>
                <w:sz w:val="24"/>
                <w:szCs w:val="24"/>
                <w:lang w:eastAsia="ru-RU"/>
              </w:rPr>
            </w:pPr>
            <w:r w:rsidRPr="00283EEA">
              <w:rPr>
                <w:rFonts w:ascii="Times New Roman" w:eastAsia="Times New Roman" w:hAnsi="Times New Roman" w:cs="Times New Roman"/>
                <w:b/>
                <w:bCs/>
                <w:sz w:val="24"/>
                <w:szCs w:val="24"/>
                <w:lang w:eastAsia="ru-RU"/>
              </w:rPr>
              <w:t>Показатели</w:t>
            </w:r>
          </w:p>
        </w:tc>
        <w:tc>
          <w:tcPr>
            <w:tcW w:w="2326" w:type="dxa"/>
            <w:tcBorders>
              <w:top w:val="single" w:sz="6" w:space="0" w:color="D6DEE9"/>
              <w:left w:val="single" w:sz="6" w:space="0" w:color="D6DEE9"/>
              <w:bottom w:val="single" w:sz="6" w:space="0" w:color="D6DEE9"/>
              <w:right w:val="single" w:sz="6" w:space="0" w:color="D6DEE9"/>
            </w:tcBorders>
            <w:shd w:val="clear" w:color="auto" w:fill="92CDDC" w:themeFill="accent5" w:themeFillTint="99"/>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b/>
                <w:bCs/>
                <w:sz w:val="24"/>
                <w:szCs w:val="24"/>
                <w:lang w:eastAsia="ru-RU"/>
              </w:rPr>
            </w:pPr>
            <w:r w:rsidRPr="00283EEA">
              <w:rPr>
                <w:rFonts w:ascii="Times New Roman" w:eastAsia="Times New Roman" w:hAnsi="Times New Roman" w:cs="Times New Roman"/>
                <w:b/>
                <w:bCs/>
                <w:sz w:val="24"/>
                <w:szCs w:val="24"/>
                <w:lang w:eastAsia="ru-RU"/>
              </w:rPr>
              <w:t>Единица измерения</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B6DDE8" w:themeFill="accent5" w:themeFillTint="66"/>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B6DDE8" w:themeFill="accent5" w:themeFillTint="66"/>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b/>
                <w:sz w:val="24"/>
                <w:szCs w:val="24"/>
                <w:lang w:eastAsia="ru-RU"/>
              </w:rPr>
            </w:pPr>
            <w:r w:rsidRPr="00283EEA">
              <w:rPr>
                <w:rFonts w:ascii="Times New Roman" w:eastAsia="Times New Roman" w:hAnsi="Times New Roman" w:cs="Times New Roman"/>
                <w:b/>
                <w:sz w:val="24"/>
                <w:szCs w:val="24"/>
                <w:lang w:eastAsia="ru-RU"/>
              </w:rPr>
              <w:t>Образовательная деятельность</w:t>
            </w:r>
          </w:p>
        </w:tc>
        <w:tc>
          <w:tcPr>
            <w:tcW w:w="2326" w:type="dxa"/>
            <w:tcBorders>
              <w:top w:val="single" w:sz="6" w:space="0" w:color="D6DEE9"/>
              <w:left w:val="single" w:sz="6" w:space="0" w:color="D6DEE9"/>
              <w:bottom w:val="single" w:sz="6" w:space="0" w:color="D6DEE9"/>
              <w:right w:val="single" w:sz="6" w:space="0" w:color="D6DEE9"/>
            </w:tcBorders>
            <w:shd w:val="clear" w:color="auto" w:fill="B6DDE8" w:themeFill="accent5" w:themeFillTint="66"/>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   </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B80872"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6B1E7A">
              <w:rPr>
                <w:rFonts w:ascii="Times New Roman" w:eastAsia="Times New Roman" w:hAnsi="Times New Roman" w:cs="Times New Roman"/>
                <w:sz w:val="24"/>
                <w:szCs w:val="24"/>
                <w:lang w:eastAsia="ru-RU"/>
              </w:rPr>
              <w:t>4</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1.1.1</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В режиме полного дня (8-12 часов)</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B80872"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6B1E7A">
              <w:rPr>
                <w:rFonts w:ascii="Times New Roman" w:eastAsia="Times New Roman" w:hAnsi="Times New Roman" w:cs="Times New Roman"/>
                <w:sz w:val="24"/>
                <w:szCs w:val="24"/>
                <w:lang w:eastAsia="ru-RU"/>
              </w:rPr>
              <w:t>4</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1.1.2</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В режиме кратковременного пребывания (3-5 часов)</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0</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1.1.3</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В семейной дошкольной группе</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0</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1.1.4</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0</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1.2</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Общая численность воспитанников в возрасте до 3 лет</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6B1E7A"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1.3</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8B0663"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lastRenderedPageBreak/>
              <w:t>1.4</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8B0663"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w:t>
            </w:r>
            <w:r w:rsidR="00283EEA" w:rsidRPr="00283EEA">
              <w:rPr>
                <w:rFonts w:ascii="Times New Roman" w:eastAsia="Times New Roman" w:hAnsi="Times New Roman" w:cs="Times New Roman"/>
                <w:sz w:val="24"/>
                <w:szCs w:val="24"/>
                <w:lang w:eastAsia="ru-RU"/>
              </w:rPr>
              <w:t>/100/%</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1.4.1</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В режиме полного дня (8-12 часов)</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8B0663"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w:t>
            </w:r>
            <w:r w:rsidR="00283EEA" w:rsidRPr="00283EEA">
              <w:rPr>
                <w:rFonts w:ascii="Times New Roman" w:eastAsia="Times New Roman" w:hAnsi="Times New Roman" w:cs="Times New Roman"/>
                <w:sz w:val="24"/>
                <w:szCs w:val="24"/>
                <w:lang w:eastAsia="ru-RU"/>
              </w:rPr>
              <w:t>/100/%</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1.4.2</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В режиме продленного дня (12-14 часов)</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0/%</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1.4.3</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В режиме круглосуточного пребывания</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0/%</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1.5</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937EB6"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049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1.5.1</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937EB6"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049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1.5.2</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0D415D"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049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1.5.3</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По присмотру и уходу</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0D415D"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049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1.6</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C95A77"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1.7</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C95A77"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1.7.1</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8B0663"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C95A77">
              <w:rPr>
                <w:rFonts w:ascii="Times New Roman" w:eastAsia="Times New Roman" w:hAnsi="Times New Roman" w:cs="Times New Roman"/>
                <w:sz w:val="24"/>
                <w:szCs w:val="24"/>
                <w:lang w:eastAsia="ru-RU"/>
              </w:rPr>
              <w:t>/38</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lastRenderedPageBreak/>
              <w:t>1.7.2</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8B0663"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95A77">
              <w:rPr>
                <w:rFonts w:ascii="Times New Roman" w:eastAsia="Times New Roman" w:hAnsi="Times New Roman" w:cs="Times New Roman"/>
                <w:sz w:val="24"/>
                <w:szCs w:val="24"/>
                <w:lang w:eastAsia="ru-RU"/>
              </w:rPr>
              <w:t>/35</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1.7.3</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C1197C"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16/62</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1.7.4</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C1197C"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16/62</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1.8</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DD7157"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16/59</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1.8.1</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Высшая</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C1197C"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10/38</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1.8.2</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Первая</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C1197C"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1.9</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человек/%</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1.9.1</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До 5 лет</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8B0663"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70072">
              <w:rPr>
                <w:rFonts w:ascii="Times New Roman" w:eastAsia="Times New Roman" w:hAnsi="Times New Roman" w:cs="Times New Roman"/>
                <w:sz w:val="24"/>
                <w:szCs w:val="24"/>
                <w:lang w:eastAsia="ru-RU"/>
              </w:rPr>
              <w:t>/19</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1.9.2</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Свыше 30 лет</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A70072"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/46</w:t>
            </w:r>
            <w:r w:rsidR="00283EEA" w:rsidRPr="00283EEA">
              <w:rPr>
                <w:rFonts w:ascii="Times New Roman" w:eastAsia="Times New Roman" w:hAnsi="Times New Roman" w:cs="Times New Roman"/>
                <w:sz w:val="24"/>
                <w:szCs w:val="24"/>
                <w:lang w:eastAsia="ru-RU"/>
              </w:rPr>
              <w:t xml:space="preserve"> /%</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1.10</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A70072"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lastRenderedPageBreak/>
              <w:t>1.11</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A70072"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9/34</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1.12</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817330"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283EEA" w:rsidRPr="00283EEA">
              <w:rPr>
                <w:rFonts w:ascii="Times New Roman" w:eastAsia="Times New Roman" w:hAnsi="Times New Roman" w:cs="Times New Roman"/>
                <w:sz w:val="24"/>
                <w:szCs w:val="24"/>
                <w:lang w:eastAsia="ru-RU"/>
              </w:rPr>
              <w:t>/100%</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1.13</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817330"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8B0663">
              <w:rPr>
                <w:rFonts w:ascii="Times New Roman" w:eastAsia="Times New Roman" w:hAnsi="Times New Roman" w:cs="Times New Roman"/>
                <w:sz w:val="24"/>
                <w:szCs w:val="24"/>
                <w:lang w:eastAsia="ru-RU"/>
              </w:rPr>
              <w:t>/100</w:t>
            </w:r>
            <w:r w:rsidR="00283EEA" w:rsidRPr="00283EEA">
              <w:rPr>
                <w:rFonts w:ascii="Times New Roman" w:eastAsia="Times New Roman" w:hAnsi="Times New Roman" w:cs="Times New Roman"/>
                <w:sz w:val="24"/>
                <w:szCs w:val="24"/>
                <w:lang w:eastAsia="ru-RU"/>
              </w:rPr>
              <w:t>%</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1.14</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817330" w:rsidP="00283EEA">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B6DDE8" w:themeFill="accent5" w:themeFillTint="66"/>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1.15</w:t>
            </w:r>
          </w:p>
        </w:tc>
        <w:tc>
          <w:tcPr>
            <w:tcW w:w="0" w:type="auto"/>
            <w:tcBorders>
              <w:top w:val="single" w:sz="6" w:space="0" w:color="D6DEE9"/>
              <w:left w:val="single" w:sz="6" w:space="0" w:color="D6DEE9"/>
              <w:bottom w:val="single" w:sz="6" w:space="0" w:color="D6DEE9"/>
              <w:right w:val="single" w:sz="6" w:space="0" w:color="D6DEE9"/>
            </w:tcBorders>
            <w:shd w:val="clear" w:color="auto" w:fill="B6DDE8" w:themeFill="accent5" w:themeFillTint="66"/>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b/>
                <w:sz w:val="24"/>
                <w:szCs w:val="24"/>
                <w:lang w:eastAsia="ru-RU"/>
              </w:rPr>
            </w:pPr>
            <w:r w:rsidRPr="00283EEA">
              <w:rPr>
                <w:rFonts w:ascii="Times New Roman" w:eastAsia="Times New Roman" w:hAnsi="Times New Roman" w:cs="Times New Roman"/>
                <w:b/>
                <w:sz w:val="24"/>
                <w:szCs w:val="24"/>
                <w:lang w:eastAsia="ru-RU"/>
              </w:rPr>
              <w:t>Наличие в образовательной организации следующих педагогических работников:</w:t>
            </w:r>
          </w:p>
        </w:tc>
        <w:tc>
          <w:tcPr>
            <w:tcW w:w="2326" w:type="dxa"/>
            <w:tcBorders>
              <w:top w:val="single" w:sz="6" w:space="0" w:color="D6DEE9"/>
              <w:left w:val="single" w:sz="6" w:space="0" w:color="D6DEE9"/>
              <w:bottom w:val="single" w:sz="6" w:space="0" w:color="D6DEE9"/>
              <w:right w:val="single" w:sz="6" w:space="0" w:color="D6DEE9"/>
            </w:tcBorders>
            <w:shd w:val="clear" w:color="auto" w:fill="B6DDE8" w:themeFill="accent5" w:themeFillTint="66"/>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   </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1.15.1</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Музыкального руководителя</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да</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1.15.2</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Инструктора по физической культуре</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да</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1.15.3</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Учителя-логопеда</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да</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1.15.4</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Логопеда</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да</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lastRenderedPageBreak/>
              <w:t>1.15.5</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Учител</w:t>
            </w:r>
            <w:r w:rsidR="00764CA2" w:rsidRPr="00283EEA">
              <w:rPr>
                <w:rFonts w:ascii="Times New Roman" w:eastAsia="Times New Roman" w:hAnsi="Times New Roman" w:cs="Times New Roman"/>
                <w:sz w:val="24"/>
                <w:szCs w:val="24"/>
                <w:lang w:eastAsia="ru-RU"/>
              </w:rPr>
              <w:t>я -</w:t>
            </w:r>
            <w:r w:rsidRPr="00283EEA">
              <w:rPr>
                <w:rFonts w:ascii="Times New Roman" w:eastAsia="Times New Roman" w:hAnsi="Times New Roman" w:cs="Times New Roman"/>
                <w:sz w:val="24"/>
                <w:szCs w:val="24"/>
                <w:lang w:eastAsia="ru-RU"/>
              </w:rPr>
              <w:t xml:space="preserve"> дефектолога</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нет</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1.15.6</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Педагога-психолога</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да</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B6DDE8" w:themeFill="accent5" w:themeFillTint="66"/>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2.</w:t>
            </w:r>
          </w:p>
        </w:tc>
        <w:tc>
          <w:tcPr>
            <w:tcW w:w="0" w:type="auto"/>
            <w:tcBorders>
              <w:top w:val="single" w:sz="6" w:space="0" w:color="D6DEE9"/>
              <w:left w:val="single" w:sz="6" w:space="0" w:color="D6DEE9"/>
              <w:bottom w:val="single" w:sz="6" w:space="0" w:color="D6DEE9"/>
              <w:right w:val="single" w:sz="6" w:space="0" w:color="D6DEE9"/>
            </w:tcBorders>
            <w:shd w:val="clear" w:color="auto" w:fill="B6DDE8" w:themeFill="accent5" w:themeFillTint="66"/>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b/>
                <w:sz w:val="24"/>
                <w:szCs w:val="24"/>
                <w:lang w:eastAsia="ru-RU"/>
              </w:rPr>
            </w:pPr>
            <w:r w:rsidRPr="00283EEA">
              <w:rPr>
                <w:rFonts w:ascii="Times New Roman" w:eastAsia="Times New Roman" w:hAnsi="Times New Roman" w:cs="Times New Roman"/>
                <w:b/>
                <w:sz w:val="24"/>
                <w:szCs w:val="24"/>
                <w:lang w:eastAsia="ru-RU"/>
              </w:rPr>
              <w:t>Инфраструктура</w:t>
            </w:r>
          </w:p>
        </w:tc>
        <w:tc>
          <w:tcPr>
            <w:tcW w:w="2326" w:type="dxa"/>
            <w:tcBorders>
              <w:top w:val="single" w:sz="6" w:space="0" w:color="D6DEE9"/>
              <w:left w:val="single" w:sz="6" w:space="0" w:color="D6DEE9"/>
              <w:bottom w:val="single" w:sz="6" w:space="0" w:color="D6DEE9"/>
              <w:right w:val="single" w:sz="6" w:space="0" w:color="D6DEE9"/>
            </w:tcBorders>
            <w:shd w:val="clear" w:color="auto" w:fill="B6DDE8" w:themeFill="accent5" w:themeFillTint="66"/>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sz w:val="24"/>
                <w:szCs w:val="24"/>
                <w:lang w:eastAsia="ru-RU"/>
              </w:rPr>
            </w:pP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2.1</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Calibri" w:hAnsi="Times New Roman" w:cs="Times New Roman"/>
                <w:sz w:val="24"/>
                <w:szCs w:val="24"/>
              </w:rPr>
            </w:pPr>
            <w:r w:rsidRPr="00283EEA">
              <w:rPr>
                <w:rFonts w:ascii="Times New Roman" w:eastAsia="Calibri" w:hAnsi="Times New Roman" w:cs="Times New Roman"/>
                <w:sz w:val="24"/>
                <w:szCs w:val="24"/>
              </w:rPr>
              <w:t>2 469 кв. м</w:t>
            </w:r>
          </w:p>
          <w:p w:rsidR="00283EEA" w:rsidRPr="00283EEA" w:rsidRDefault="00283EEA" w:rsidP="00283EEA">
            <w:pPr>
              <w:spacing w:before="300" w:after="300" w:line="240" w:lineRule="auto"/>
              <w:jc w:val="center"/>
              <w:rPr>
                <w:rFonts w:ascii="Times New Roman" w:eastAsia="Times New Roman" w:hAnsi="Times New Roman" w:cs="Times New Roman"/>
                <w:sz w:val="24"/>
                <w:szCs w:val="24"/>
                <w:lang w:eastAsia="ru-RU"/>
              </w:rPr>
            </w:pP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2.2</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sz w:val="24"/>
                <w:szCs w:val="24"/>
                <w:lang w:eastAsia="ru-RU"/>
              </w:rPr>
            </w:pPr>
            <w:r w:rsidRPr="00283EEA">
              <w:rPr>
                <w:rFonts w:ascii="Times New Roman" w:eastAsia="Calibri" w:hAnsi="Times New Roman" w:cs="Times New Roman"/>
                <w:sz w:val="24"/>
                <w:szCs w:val="24"/>
              </w:rPr>
              <w:t>150 кв. м</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2.3</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Наличие физкультурного зала</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да</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2.4</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Наличие музыкального зала</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да</w:t>
            </w:r>
          </w:p>
        </w:tc>
      </w:tr>
      <w:tr w:rsidR="00283EEA" w:rsidRPr="00283EEA" w:rsidTr="005E487E">
        <w:tc>
          <w:tcPr>
            <w:tcW w:w="608"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2.5</w:t>
            </w:r>
          </w:p>
        </w:tc>
        <w:tc>
          <w:tcPr>
            <w:tcW w:w="0" w:type="auto"/>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26" w:type="dxa"/>
            <w:tcBorders>
              <w:top w:val="single" w:sz="6" w:space="0" w:color="D6DEE9"/>
              <w:left w:val="single" w:sz="6" w:space="0" w:color="D6DEE9"/>
              <w:bottom w:val="single" w:sz="6" w:space="0" w:color="D6DEE9"/>
              <w:right w:val="single" w:sz="6" w:space="0" w:color="D6DEE9"/>
            </w:tcBorders>
            <w:shd w:val="clear" w:color="auto" w:fill="DAEEF3" w:themeFill="accent5" w:themeFillTint="33"/>
            <w:tcMar>
              <w:top w:w="75" w:type="dxa"/>
              <w:left w:w="75" w:type="dxa"/>
              <w:bottom w:w="150" w:type="dxa"/>
              <w:right w:w="75" w:type="dxa"/>
            </w:tcMar>
            <w:hideMark/>
          </w:tcPr>
          <w:p w:rsidR="00283EEA" w:rsidRPr="00283EEA" w:rsidRDefault="00283EEA" w:rsidP="00283EEA">
            <w:pPr>
              <w:spacing w:before="300" w:after="300" w:line="240" w:lineRule="auto"/>
              <w:jc w:val="center"/>
              <w:rPr>
                <w:rFonts w:ascii="Times New Roman" w:eastAsia="Times New Roman" w:hAnsi="Times New Roman" w:cs="Times New Roman"/>
                <w:sz w:val="24"/>
                <w:szCs w:val="24"/>
                <w:lang w:eastAsia="ru-RU"/>
              </w:rPr>
            </w:pPr>
            <w:r w:rsidRPr="00283EEA">
              <w:rPr>
                <w:rFonts w:ascii="Times New Roman" w:eastAsia="Times New Roman" w:hAnsi="Times New Roman" w:cs="Times New Roman"/>
                <w:sz w:val="24"/>
                <w:szCs w:val="24"/>
                <w:lang w:eastAsia="ru-RU"/>
              </w:rPr>
              <w:t>да</w:t>
            </w:r>
          </w:p>
        </w:tc>
      </w:tr>
    </w:tbl>
    <w:p w:rsidR="009909A4" w:rsidRPr="00006399" w:rsidRDefault="009909A4" w:rsidP="009909A4">
      <w:pPr>
        <w:ind w:right="-426"/>
        <w:rPr>
          <w:rFonts w:ascii="Times New Roman" w:eastAsia="Calibri" w:hAnsi="Times New Roman" w:cs="Times New Roman"/>
          <w:b/>
          <w:sz w:val="24"/>
          <w:szCs w:val="24"/>
        </w:rPr>
      </w:pPr>
    </w:p>
    <w:tbl>
      <w:tblPr>
        <w:tblW w:w="9938" w:type="dxa"/>
        <w:tblInd w:w="93" w:type="dxa"/>
        <w:tblLook w:val="04A0" w:firstRow="1" w:lastRow="0" w:firstColumn="1" w:lastColumn="0" w:noHBand="0" w:noVBand="1"/>
      </w:tblPr>
      <w:tblGrid>
        <w:gridCol w:w="528"/>
        <w:gridCol w:w="1015"/>
        <w:gridCol w:w="852"/>
        <w:gridCol w:w="719"/>
        <w:gridCol w:w="1263"/>
        <w:gridCol w:w="1324"/>
        <w:gridCol w:w="1654"/>
        <w:gridCol w:w="1295"/>
        <w:gridCol w:w="1288"/>
      </w:tblGrid>
      <w:tr w:rsidR="009909A4" w:rsidRPr="009909A4" w:rsidTr="00D628C2">
        <w:trPr>
          <w:trHeight w:val="565"/>
        </w:trPr>
        <w:tc>
          <w:tcPr>
            <w:tcW w:w="9938" w:type="dxa"/>
            <w:gridSpan w:val="9"/>
            <w:tcBorders>
              <w:top w:val="nil"/>
              <w:left w:val="nil"/>
              <w:bottom w:val="nil"/>
              <w:right w:val="nil"/>
            </w:tcBorders>
            <w:shd w:val="clear" w:color="auto" w:fill="auto"/>
            <w:vAlign w:val="center"/>
            <w:hideMark/>
          </w:tcPr>
          <w:p w:rsidR="00655CB4" w:rsidRDefault="00655CB4" w:rsidP="009909A4">
            <w:pPr>
              <w:spacing w:after="0" w:line="240" w:lineRule="auto"/>
              <w:jc w:val="center"/>
              <w:rPr>
                <w:rFonts w:ascii="Arial" w:eastAsia="Times New Roman" w:hAnsi="Arial" w:cs="Arial"/>
                <w:b/>
                <w:bCs/>
                <w:color w:val="000000"/>
                <w:lang w:eastAsia="ru-RU"/>
              </w:rPr>
            </w:pPr>
            <w:bookmarkStart w:id="0" w:name="RANGE!A1:I13"/>
          </w:p>
          <w:p w:rsidR="009909A4" w:rsidRPr="009909A4" w:rsidRDefault="009909A4" w:rsidP="009909A4">
            <w:pPr>
              <w:spacing w:after="0" w:line="240" w:lineRule="auto"/>
              <w:jc w:val="center"/>
              <w:rPr>
                <w:rFonts w:ascii="Arial" w:eastAsia="Times New Roman" w:hAnsi="Arial" w:cs="Arial"/>
                <w:b/>
                <w:bCs/>
                <w:color w:val="000000"/>
                <w:lang w:eastAsia="ru-RU"/>
              </w:rPr>
            </w:pPr>
            <w:r w:rsidRPr="009909A4">
              <w:rPr>
                <w:rFonts w:ascii="Arial" w:eastAsia="Times New Roman" w:hAnsi="Arial" w:cs="Arial"/>
                <w:b/>
                <w:bCs/>
                <w:color w:val="000000"/>
                <w:lang w:eastAsia="ru-RU"/>
              </w:rPr>
              <w:t>Отчет о финансовых результатах деятельности учреждения</w:t>
            </w:r>
            <w:bookmarkEnd w:id="0"/>
            <w:r>
              <w:rPr>
                <w:rFonts w:ascii="Arial" w:eastAsia="Times New Roman" w:hAnsi="Arial" w:cs="Arial"/>
                <w:b/>
                <w:bCs/>
                <w:color w:val="000000"/>
                <w:lang w:eastAsia="ru-RU"/>
              </w:rPr>
              <w:t xml:space="preserve"> за 2018г.</w:t>
            </w:r>
          </w:p>
        </w:tc>
      </w:tr>
      <w:tr w:rsidR="009909A4" w:rsidRPr="009909A4" w:rsidTr="00D628C2">
        <w:trPr>
          <w:trHeight w:val="255"/>
        </w:trPr>
        <w:tc>
          <w:tcPr>
            <w:tcW w:w="0" w:type="auto"/>
            <w:gridSpan w:val="8"/>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КОДЫ</w:t>
            </w:r>
          </w:p>
        </w:tc>
      </w:tr>
      <w:tr w:rsidR="009909A4" w:rsidRPr="009909A4" w:rsidTr="00D628C2">
        <w:trPr>
          <w:trHeight w:val="255"/>
        </w:trPr>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c>
          <w:tcPr>
            <w:tcW w:w="0" w:type="auto"/>
            <w:gridSpan w:val="4"/>
            <w:tcBorders>
              <w:top w:val="nil"/>
              <w:left w:val="nil"/>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на 1 января 2019 г.</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Форма по ОКУД</w:t>
            </w:r>
          </w:p>
        </w:tc>
        <w:tc>
          <w:tcPr>
            <w:tcW w:w="1288" w:type="dxa"/>
            <w:tcBorders>
              <w:top w:val="single" w:sz="8" w:space="0" w:color="000000"/>
              <w:left w:val="single" w:sz="8" w:space="0" w:color="000000"/>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0503721</w:t>
            </w:r>
          </w:p>
        </w:tc>
      </w:tr>
      <w:tr w:rsidR="009909A4" w:rsidRPr="009909A4" w:rsidTr="00D628C2">
        <w:trPr>
          <w:trHeight w:val="255"/>
        </w:trPr>
        <w:tc>
          <w:tcPr>
            <w:tcW w:w="0" w:type="auto"/>
            <w:gridSpan w:val="4"/>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Дата</w:t>
            </w:r>
          </w:p>
        </w:tc>
        <w:tc>
          <w:tcPr>
            <w:tcW w:w="1288" w:type="dxa"/>
            <w:tcBorders>
              <w:top w:val="nil"/>
              <w:left w:val="single" w:sz="8" w:space="0" w:color="000000"/>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01.01.2019</w:t>
            </w:r>
          </w:p>
        </w:tc>
      </w:tr>
      <w:tr w:rsidR="009909A4" w:rsidRPr="009909A4" w:rsidTr="00D628C2">
        <w:trPr>
          <w:trHeight w:val="660"/>
        </w:trPr>
        <w:tc>
          <w:tcPr>
            <w:tcW w:w="0" w:type="auto"/>
            <w:gridSpan w:val="3"/>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Учреждение</w:t>
            </w:r>
          </w:p>
        </w:tc>
        <w:tc>
          <w:tcPr>
            <w:tcW w:w="0" w:type="auto"/>
            <w:gridSpan w:val="4"/>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u w:val="single"/>
                <w:lang w:eastAsia="ru-RU"/>
              </w:rPr>
            </w:pPr>
            <w:r>
              <w:rPr>
                <w:rFonts w:ascii="Arial" w:eastAsia="Times New Roman" w:hAnsi="Arial" w:cs="Arial"/>
                <w:color w:val="000000"/>
                <w:sz w:val="16"/>
                <w:szCs w:val="16"/>
                <w:u w:val="single"/>
                <w:lang w:eastAsia="ru-RU"/>
              </w:rPr>
              <w:t xml:space="preserve">Муниципальное казенное </w:t>
            </w:r>
            <w:r w:rsidRPr="009909A4">
              <w:rPr>
                <w:rFonts w:ascii="Arial" w:eastAsia="Times New Roman" w:hAnsi="Arial" w:cs="Arial"/>
                <w:color w:val="000000"/>
                <w:sz w:val="16"/>
                <w:szCs w:val="16"/>
                <w:u w:val="single"/>
                <w:lang w:eastAsia="ru-RU"/>
              </w:rPr>
              <w:t xml:space="preserve"> дошкольное образовательное учреждение "Детский сад «Гномик» </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по ОКПО</w:t>
            </w:r>
          </w:p>
        </w:tc>
        <w:tc>
          <w:tcPr>
            <w:tcW w:w="1288" w:type="dxa"/>
            <w:tcBorders>
              <w:top w:val="nil"/>
              <w:left w:val="single" w:sz="8" w:space="0" w:color="000000"/>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24873709</w:t>
            </w:r>
          </w:p>
        </w:tc>
      </w:tr>
      <w:tr w:rsidR="009909A4" w:rsidRPr="009909A4" w:rsidTr="00D628C2">
        <w:trPr>
          <w:trHeight w:val="255"/>
        </w:trPr>
        <w:tc>
          <w:tcPr>
            <w:tcW w:w="0" w:type="auto"/>
            <w:gridSpan w:val="3"/>
            <w:tcBorders>
              <w:top w:val="nil"/>
              <w:left w:val="nil"/>
              <w:bottom w:val="nil"/>
              <w:right w:val="nil"/>
            </w:tcBorders>
            <w:shd w:val="clear" w:color="auto" w:fill="auto"/>
            <w:vAlign w:val="center"/>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Обособленное подразделение</w:t>
            </w:r>
          </w:p>
        </w:tc>
        <w:tc>
          <w:tcPr>
            <w:tcW w:w="0" w:type="auto"/>
            <w:gridSpan w:val="4"/>
            <w:tcBorders>
              <w:top w:val="nil"/>
              <w:left w:val="nil"/>
              <w:bottom w:val="nil"/>
              <w:right w:val="nil"/>
            </w:tcBorders>
            <w:shd w:val="clear" w:color="auto" w:fill="auto"/>
            <w:vAlign w:val="center"/>
            <w:hideMark/>
          </w:tcPr>
          <w:p w:rsidR="009909A4" w:rsidRPr="009909A4" w:rsidRDefault="009909A4" w:rsidP="009909A4">
            <w:pPr>
              <w:spacing w:after="0" w:line="240" w:lineRule="auto"/>
              <w:rPr>
                <w:rFonts w:ascii="Arial" w:eastAsia="Times New Roman" w:hAnsi="Arial" w:cs="Arial"/>
                <w:color w:val="000000"/>
                <w:sz w:val="16"/>
                <w:szCs w:val="16"/>
                <w:u w:val="single"/>
                <w:lang w:eastAsia="ru-RU"/>
              </w:rPr>
            </w:pP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ИНН</w:t>
            </w:r>
          </w:p>
        </w:tc>
        <w:tc>
          <w:tcPr>
            <w:tcW w:w="1288" w:type="dxa"/>
            <w:tcBorders>
              <w:top w:val="nil"/>
              <w:left w:val="single" w:sz="8" w:space="0" w:color="000000"/>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1004006911</w:t>
            </w:r>
          </w:p>
        </w:tc>
      </w:tr>
      <w:tr w:rsidR="009909A4" w:rsidRPr="009909A4" w:rsidTr="00D628C2">
        <w:trPr>
          <w:trHeight w:val="255"/>
        </w:trPr>
        <w:tc>
          <w:tcPr>
            <w:tcW w:w="0" w:type="auto"/>
            <w:gridSpan w:val="3"/>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Учредитель</w:t>
            </w:r>
          </w:p>
        </w:tc>
        <w:tc>
          <w:tcPr>
            <w:tcW w:w="0" w:type="auto"/>
            <w:gridSpan w:val="4"/>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u w:val="single"/>
                <w:lang w:eastAsia="ru-RU"/>
              </w:rPr>
            </w:pPr>
            <w:r w:rsidRPr="009909A4">
              <w:rPr>
                <w:rFonts w:ascii="Arial" w:eastAsia="Times New Roman" w:hAnsi="Arial" w:cs="Arial"/>
                <w:color w:val="000000"/>
                <w:sz w:val="16"/>
                <w:szCs w:val="16"/>
                <w:u w:val="single"/>
                <w:lang w:eastAsia="ru-RU"/>
              </w:rPr>
              <w:t>Администрация Костомукшского городского округа</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по ОКТМО</w:t>
            </w:r>
          </w:p>
        </w:tc>
        <w:tc>
          <w:tcPr>
            <w:tcW w:w="1288" w:type="dxa"/>
            <w:tcBorders>
              <w:top w:val="nil"/>
              <w:left w:val="single" w:sz="8" w:space="0" w:color="000000"/>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86706000</w:t>
            </w:r>
          </w:p>
        </w:tc>
      </w:tr>
      <w:tr w:rsidR="009909A4" w:rsidRPr="009909A4" w:rsidTr="00D628C2">
        <w:trPr>
          <w:trHeight w:val="255"/>
        </w:trPr>
        <w:tc>
          <w:tcPr>
            <w:tcW w:w="0" w:type="auto"/>
            <w:gridSpan w:val="2"/>
            <w:tcBorders>
              <w:top w:val="nil"/>
              <w:left w:val="nil"/>
              <w:bottom w:val="nil"/>
              <w:right w:val="nil"/>
            </w:tcBorders>
            <w:shd w:val="clear" w:color="auto" w:fill="auto"/>
            <w:vAlign w:val="center"/>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c>
          <w:tcPr>
            <w:tcW w:w="0" w:type="auto"/>
            <w:tcBorders>
              <w:top w:val="nil"/>
              <w:left w:val="nil"/>
              <w:bottom w:val="nil"/>
              <w:right w:val="nil"/>
            </w:tcBorders>
            <w:shd w:val="clear" w:color="auto" w:fill="auto"/>
            <w:vAlign w:val="center"/>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c>
          <w:tcPr>
            <w:tcW w:w="0" w:type="auto"/>
            <w:tcBorders>
              <w:top w:val="nil"/>
              <w:left w:val="nil"/>
              <w:bottom w:val="nil"/>
              <w:right w:val="nil"/>
            </w:tcBorders>
            <w:shd w:val="clear" w:color="auto" w:fill="auto"/>
            <w:vAlign w:val="center"/>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c>
          <w:tcPr>
            <w:tcW w:w="0" w:type="auto"/>
            <w:tcBorders>
              <w:top w:val="nil"/>
              <w:left w:val="nil"/>
              <w:bottom w:val="nil"/>
              <w:right w:val="nil"/>
            </w:tcBorders>
            <w:shd w:val="clear" w:color="auto" w:fill="auto"/>
            <w:vAlign w:val="center"/>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c>
          <w:tcPr>
            <w:tcW w:w="0" w:type="auto"/>
            <w:tcBorders>
              <w:top w:val="nil"/>
              <w:left w:val="nil"/>
              <w:bottom w:val="nil"/>
              <w:right w:val="nil"/>
            </w:tcBorders>
            <w:shd w:val="clear" w:color="auto" w:fill="auto"/>
            <w:vAlign w:val="center"/>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c>
          <w:tcPr>
            <w:tcW w:w="0" w:type="auto"/>
            <w:tcBorders>
              <w:top w:val="nil"/>
              <w:left w:val="nil"/>
              <w:bottom w:val="nil"/>
              <w:right w:val="nil"/>
            </w:tcBorders>
            <w:shd w:val="clear" w:color="auto" w:fill="auto"/>
            <w:vAlign w:val="center"/>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по ОКПО</w:t>
            </w:r>
          </w:p>
        </w:tc>
        <w:tc>
          <w:tcPr>
            <w:tcW w:w="1288" w:type="dxa"/>
            <w:tcBorders>
              <w:top w:val="nil"/>
              <w:left w:val="single" w:sz="8" w:space="0" w:color="000000"/>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24791704</w:t>
            </w:r>
          </w:p>
        </w:tc>
      </w:tr>
      <w:tr w:rsidR="009909A4" w:rsidRPr="009909A4" w:rsidTr="00D628C2">
        <w:trPr>
          <w:trHeight w:val="255"/>
        </w:trPr>
        <w:tc>
          <w:tcPr>
            <w:tcW w:w="0" w:type="auto"/>
            <w:gridSpan w:val="7"/>
            <w:tcBorders>
              <w:top w:val="nil"/>
              <w:left w:val="nil"/>
              <w:bottom w:val="nil"/>
              <w:right w:val="nil"/>
            </w:tcBorders>
            <w:shd w:val="clear" w:color="auto" w:fill="auto"/>
            <w:vAlign w:val="center"/>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Наименование органа, осуществляющего</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ИНН</w:t>
            </w:r>
          </w:p>
        </w:tc>
        <w:tc>
          <w:tcPr>
            <w:tcW w:w="1288" w:type="dxa"/>
            <w:tcBorders>
              <w:top w:val="nil"/>
              <w:left w:val="single" w:sz="8" w:space="0" w:color="000000"/>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1004002554</w:t>
            </w:r>
          </w:p>
        </w:tc>
      </w:tr>
      <w:tr w:rsidR="009909A4" w:rsidRPr="009909A4" w:rsidTr="00D628C2">
        <w:trPr>
          <w:trHeight w:val="255"/>
        </w:trPr>
        <w:tc>
          <w:tcPr>
            <w:tcW w:w="0" w:type="auto"/>
            <w:gridSpan w:val="3"/>
            <w:tcBorders>
              <w:top w:val="nil"/>
              <w:left w:val="nil"/>
              <w:bottom w:val="nil"/>
              <w:right w:val="nil"/>
            </w:tcBorders>
            <w:shd w:val="clear" w:color="auto" w:fill="auto"/>
            <w:vAlign w:val="center"/>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полномочия учредителя</w:t>
            </w:r>
          </w:p>
        </w:tc>
        <w:tc>
          <w:tcPr>
            <w:tcW w:w="0" w:type="auto"/>
            <w:gridSpan w:val="4"/>
            <w:tcBorders>
              <w:top w:val="nil"/>
              <w:left w:val="nil"/>
              <w:bottom w:val="nil"/>
              <w:right w:val="nil"/>
            </w:tcBorders>
            <w:shd w:val="clear" w:color="auto" w:fill="auto"/>
            <w:vAlign w:val="center"/>
            <w:hideMark/>
          </w:tcPr>
          <w:p w:rsidR="009909A4" w:rsidRPr="009909A4" w:rsidRDefault="009909A4" w:rsidP="009909A4">
            <w:pPr>
              <w:spacing w:after="0" w:line="240" w:lineRule="auto"/>
              <w:rPr>
                <w:rFonts w:ascii="Arial" w:eastAsia="Times New Roman" w:hAnsi="Arial" w:cs="Arial"/>
                <w:color w:val="000000"/>
                <w:sz w:val="16"/>
                <w:szCs w:val="16"/>
                <w:u w:val="single"/>
                <w:lang w:eastAsia="ru-RU"/>
              </w:rPr>
            </w:pP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Глава по БК</w:t>
            </w:r>
          </w:p>
        </w:tc>
        <w:tc>
          <w:tcPr>
            <w:tcW w:w="1288" w:type="dxa"/>
            <w:tcBorders>
              <w:top w:val="nil"/>
              <w:left w:val="single" w:sz="8" w:space="0" w:color="000000"/>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445</w:t>
            </w:r>
          </w:p>
        </w:tc>
      </w:tr>
      <w:tr w:rsidR="009909A4" w:rsidRPr="009909A4" w:rsidTr="00D628C2">
        <w:trPr>
          <w:trHeight w:val="255"/>
        </w:trPr>
        <w:tc>
          <w:tcPr>
            <w:tcW w:w="0" w:type="auto"/>
            <w:gridSpan w:val="7"/>
            <w:tcBorders>
              <w:top w:val="nil"/>
              <w:left w:val="nil"/>
              <w:bottom w:val="nil"/>
              <w:right w:val="nil"/>
            </w:tcBorders>
            <w:shd w:val="clear" w:color="auto" w:fill="auto"/>
            <w:vAlign w:val="center"/>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Периодичность: годовая</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p>
        </w:tc>
        <w:tc>
          <w:tcPr>
            <w:tcW w:w="1288" w:type="dxa"/>
            <w:tcBorders>
              <w:top w:val="nil"/>
              <w:left w:val="single" w:sz="8" w:space="0" w:color="000000"/>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55"/>
        </w:trPr>
        <w:tc>
          <w:tcPr>
            <w:tcW w:w="0" w:type="auto"/>
            <w:gridSpan w:val="7"/>
            <w:tcBorders>
              <w:top w:val="nil"/>
              <w:left w:val="nil"/>
              <w:bottom w:val="nil"/>
              <w:right w:val="nil"/>
            </w:tcBorders>
            <w:shd w:val="clear" w:color="auto" w:fill="auto"/>
            <w:vAlign w:val="center"/>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Единица измерения: руб</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по ОКЕИ</w:t>
            </w:r>
          </w:p>
        </w:tc>
        <w:tc>
          <w:tcPr>
            <w:tcW w:w="1288" w:type="dxa"/>
            <w:tcBorders>
              <w:top w:val="nil"/>
              <w:left w:val="single" w:sz="8" w:space="0" w:color="000000"/>
              <w:bottom w:val="single" w:sz="8" w:space="0" w:color="000000"/>
              <w:right w:val="single" w:sz="8"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383</w:t>
            </w:r>
          </w:p>
        </w:tc>
      </w:tr>
      <w:tr w:rsidR="009909A4" w:rsidRPr="009909A4" w:rsidTr="00D628C2">
        <w:trPr>
          <w:trHeight w:val="255"/>
        </w:trPr>
        <w:tc>
          <w:tcPr>
            <w:tcW w:w="9938" w:type="dxa"/>
            <w:gridSpan w:val="9"/>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p>
        </w:tc>
      </w:tr>
      <w:tr w:rsidR="009909A4" w:rsidRPr="009909A4" w:rsidTr="00D628C2">
        <w:trPr>
          <w:trHeight w:val="792"/>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bookmarkStart w:id="1" w:name="RANGE!A14:I32"/>
            <w:r w:rsidRPr="009909A4">
              <w:rPr>
                <w:rFonts w:ascii="Arial" w:eastAsia="Times New Roman" w:hAnsi="Arial" w:cs="Arial"/>
                <w:color w:val="000000"/>
                <w:sz w:val="16"/>
                <w:szCs w:val="16"/>
                <w:lang w:eastAsia="ru-RU"/>
              </w:rPr>
              <w:lastRenderedPageBreak/>
              <w:t xml:space="preserve">Наименование показателя </w:t>
            </w:r>
            <w:bookmarkEnd w:id="1"/>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xml:space="preserve">Код строки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Код</w:t>
            </w:r>
            <w:r w:rsidRPr="009909A4">
              <w:rPr>
                <w:rFonts w:ascii="Arial" w:eastAsia="Times New Roman" w:hAnsi="Arial" w:cs="Arial"/>
                <w:color w:val="000000"/>
                <w:sz w:val="16"/>
                <w:szCs w:val="16"/>
                <w:lang w:eastAsia="ru-RU"/>
              </w:rPr>
              <w:br/>
              <w:t>аналитики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xml:space="preserve">Деятельность с целевыми средствами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Деятельность по государственному заданию</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Приносящая доход деятельность</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Итого</w:t>
            </w:r>
          </w:p>
        </w:tc>
      </w:tr>
      <w:tr w:rsidR="009909A4" w:rsidRPr="009909A4" w:rsidTr="00D628C2">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w:t>
            </w:r>
          </w:p>
        </w:tc>
        <w:tc>
          <w:tcPr>
            <w:tcW w:w="1288" w:type="dxa"/>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w:t>
            </w:r>
          </w:p>
        </w:tc>
      </w:tr>
      <w:tr w:rsidR="009909A4" w:rsidRPr="009909A4" w:rsidTr="00D628C2">
        <w:trPr>
          <w:trHeight w:val="443"/>
        </w:trPr>
        <w:tc>
          <w:tcPr>
            <w:tcW w:w="0" w:type="auto"/>
            <w:gridSpan w:val="3"/>
            <w:tcBorders>
              <w:top w:val="nil"/>
              <w:left w:val="single" w:sz="4" w:space="0" w:color="000000"/>
              <w:bottom w:val="single" w:sz="4" w:space="0" w:color="000000"/>
              <w:right w:val="nil"/>
            </w:tcBorders>
            <w:shd w:val="clear" w:color="auto" w:fill="auto"/>
            <w:hideMark/>
          </w:tcPr>
          <w:p w:rsidR="009909A4" w:rsidRPr="009909A4" w:rsidRDefault="009909A4" w:rsidP="009909A4">
            <w:pPr>
              <w:spacing w:after="0" w:line="240" w:lineRule="auto"/>
              <w:rPr>
                <w:rFonts w:ascii="Arial" w:eastAsia="Times New Roman" w:hAnsi="Arial" w:cs="Arial"/>
                <w:b/>
                <w:bCs/>
                <w:color w:val="000000"/>
                <w:sz w:val="16"/>
                <w:szCs w:val="16"/>
                <w:lang w:eastAsia="ru-RU"/>
              </w:rPr>
            </w:pPr>
            <w:r w:rsidRPr="009909A4">
              <w:rPr>
                <w:rFonts w:ascii="Arial" w:eastAsia="Times New Roman" w:hAnsi="Arial" w:cs="Arial"/>
                <w:b/>
                <w:bCs/>
                <w:color w:val="000000"/>
                <w:sz w:val="16"/>
                <w:szCs w:val="16"/>
                <w:lang w:eastAsia="ru-RU"/>
              </w:rPr>
              <w:t>Доходы</w:t>
            </w:r>
            <w:r w:rsidRPr="009909A4">
              <w:rPr>
                <w:rFonts w:ascii="Arial" w:eastAsia="Times New Roman" w:hAnsi="Arial" w:cs="Arial"/>
                <w:color w:val="000000"/>
                <w:sz w:val="16"/>
                <w:szCs w:val="16"/>
                <w:lang w:eastAsia="ru-RU"/>
              </w:rPr>
              <w:t>(стр. 030 + стр. 040 + стр. 050 + стр. 060 + стр. 090 + стр. 100 + стр. 110)</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010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197 880,32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29 661 544,68</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6 253 108,46</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36 112 533,46</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Доходы от собственности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030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120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Доходы от оказания платных услуг (работ), компенсаций затрат</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040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130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29 628 223,69</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6 120 168,05</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35 748 391,74</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Штрафы, пени, неустойки, возмещения ущерба</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050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140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Безвозмездные поступления от бюджетов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060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150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443"/>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поступления от наднациональных организаций и правительств иностранных государств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062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152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поступления от международных финансовых организаций</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063</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153</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Доходы от операций с активами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090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33 308,99</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81 880,41</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115 189,40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из них:</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доходы от переоценки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091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171</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доходы от реализации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092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33 308,99</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3 351,60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36 660,59</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из них:</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доходы от реализации нефинансовых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093</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33 308,99</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3 351,60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36 660,59</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доходы от реализации финансовых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096</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чрезвычайные доходы от операций с активами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099</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173</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78 528,81</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78 528,81</w:t>
            </w:r>
          </w:p>
        </w:tc>
      </w:tr>
      <w:tr w:rsidR="009909A4" w:rsidRPr="009909A4" w:rsidTr="00D628C2">
        <w:trPr>
          <w:trHeight w:val="285"/>
        </w:trPr>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7543" w:type="dxa"/>
            <w:gridSpan w:val="6"/>
            <w:tcBorders>
              <w:top w:val="single" w:sz="8" w:space="0" w:color="000000"/>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792"/>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bookmarkStart w:id="2" w:name="RANGE!A33:I67"/>
            <w:r w:rsidRPr="009909A4">
              <w:rPr>
                <w:rFonts w:ascii="Arial" w:eastAsia="Times New Roman" w:hAnsi="Arial" w:cs="Arial"/>
                <w:color w:val="000000"/>
                <w:sz w:val="16"/>
                <w:szCs w:val="16"/>
                <w:lang w:eastAsia="ru-RU"/>
              </w:rPr>
              <w:t xml:space="preserve">Наименование показателя </w:t>
            </w:r>
            <w:bookmarkEnd w:id="2"/>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xml:space="preserve">Код строки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Код</w:t>
            </w:r>
            <w:r w:rsidRPr="009909A4">
              <w:rPr>
                <w:rFonts w:ascii="Arial" w:eastAsia="Times New Roman" w:hAnsi="Arial" w:cs="Arial"/>
                <w:color w:val="000000"/>
                <w:sz w:val="16"/>
                <w:szCs w:val="16"/>
                <w:lang w:eastAsia="ru-RU"/>
              </w:rPr>
              <w:br w:type="page"/>
              <w:t>аналитики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xml:space="preserve">Деятельность с целевыми средствами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Деятельность по государственному заданию</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Приносящая доход деятельность</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Итого</w:t>
            </w:r>
          </w:p>
        </w:tc>
      </w:tr>
      <w:tr w:rsidR="009909A4" w:rsidRPr="009909A4" w:rsidTr="00D628C2">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w:t>
            </w:r>
          </w:p>
        </w:tc>
        <w:tc>
          <w:tcPr>
            <w:tcW w:w="1288" w:type="dxa"/>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Прочие доходы</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100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180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197 880,32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12,00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51 060,00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248 952,32</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из них:</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субсидии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101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183</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197 880,32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197 880,32</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субсидии на осуществление капитальных вложений</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102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184</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иные трансферты</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103</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189</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51 060,00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51 060,00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иные прочие доходы</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104</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189</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443"/>
        </w:trPr>
        <w:tc>
          <w:tcPr>
            <w:tcW w:w="0" w:type="auto"/>
            <w:gridSpan w:val="3"/>
            <w:tcBorders>
              <w:top w:val="nil"/>
              <w:left w:val="single" w:sz="4" w:space="0" w:color="000000"/>
              <w:bottom w:val="single" w:sz="4" w:space="0" w:color="000000"/>
              <w:right w:val="nil"/>
            </w:tcBorders>
            <w:shd w:val="clear" w:color="auto" w:fill="auto"/>
            <w:hideMark/>
          </w:tcPr>
          <w:p w:rsidR="009909A4" w:rsidRPr="009909A4" w:rsidRDefault="009909A4" w:rsidP="009909A4">
            <w:pPr>
              <w:spacing w:after="0" w:line="240" w:lineRule="auto"/>
              <w:rPr>
                <w:rFonts w:ascii="Arial" w:eastAsia="Times New Roman" w:hAnsi="Arial" w:cs="Arial"/>
                <w:b/>
                <w:bCs/>
                <w:color w:val="000000"/>
                <w:sz w:val="16"/>
                <w:szCs w:val="16"/>
                <w:lang w:eastAsia="ru-RU"/>
              </w:rPr>
            </w:pPr>
            <w:r w:rsidRPr="009909A4">
              <w:rPr>
                <w:rFonts w:ascii="Arial" w:eastAsia="Times New Roman" w:hAnsi="Arial" w:cs="Arial"/>
                <w:b/>
                <w:bCs/>
                <w:color w:val="000000"/>
                <w:sz w:val="16"/>
                <w:szCs w:val="16"/>
                <w:lang w:eastAsia="ru-RU"/>
              </w:rPr>
              <w:t>Расходы</w:t>
            </w:r>
            <w:r w:rsidRPr="009909A4">
              <w:rPr>
                <w:rFonts w:ascii="Arial" w:eastAsia="Times New Roman" w:hAnsi="Arial" w:cs="Arial"/>
                <w:color w:val="000000"/>
                <w:sz w:val="16"/>
                <w:szCs w:val="16"/>
                <w:lang w:eastAsia="ru-RU"/>
              </w:rPr>
              <w:t>(стр. 160 + стр. 170 + стр. 190 + стр. 210 + стр. 230 + стр. 240 + стр. 250 + стр. 260 + стр. 290)</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150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197 880,32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32 421 236,94</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6 706 795,93</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39 325 913,19</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Оплата труда и начисления на выплаты по оплате труда</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160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210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180 330,55</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27 008 007,98</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1 037 094,18</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28 225 432,71</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заработная плата</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161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211</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20 737 337,06</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796 418,48</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21 533 755,54</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прочие выплаты</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162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212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160 707,73</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65 527,36</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226 235,09</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начисления на выплаты по оплате труда</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163</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213</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19 622,82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6 205 143,56</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240 675,70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6 465 442,08</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lastRenderedPageBreak/>
              <w:t>Оплата работ, услуг</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220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17 549,77</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3 084 304,46</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61 960,30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3 163 814,53</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услуги связи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221</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25 603,11</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25 603,11</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транспортные услуги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222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коммунальные услуги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173</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223</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1 895 000,83</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1 895 000,83</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арендная плата за пользование имуществом</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174</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224</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12,00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12,00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работы, услуги по содержанию имущества</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175</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225</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17 549,77</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803 349,97</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29 722,10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850 621,84</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прочие работы, услуги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176</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226</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360 338,55</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32 238,20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392 576,75</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Обслуживание долговых обязательств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190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230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обслуживание долговых обязательств учреждения</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193</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233</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процентные расходы по обязательствам</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194</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234</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Безвозмездные перечисления организациям</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210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443"/>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безвозмездные перечисления государственным и муниципальным организациям</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211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241</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443"/>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безвозмездные перечисления организациям, за исключением государственных и муниципальных организаций</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212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242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Безвозмездные перечисления бюджетам</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230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250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443"/>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перечисления наднациональным организациям и правительствам иностранных государств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232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252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перечисления международным организациям</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233</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253</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7543" w:type="dxa"/>
            <w:gridSpan w:val="6"/>
            <w:tcBorders>
              <w:top w:val="single" w:sz="8" w:space="0" w:color="000000"/>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792"/>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bookmarkStart w:id="3" w:name="RANGE!A68:I100"/>
            <w:r w:rsidRPr="009909A4">
              <w:rPr>
                <w:rFonts w:ascii="Arial" w:eastAsia="Times New Roman" w:hAnsi="Arial" w:cs="Arial"/>
                <w:color w:val="000000"/>
                <w:sz w:val="16"/>
                <w:szCs w:val="16"/>
                <w:lang w:eastAsia="ru-RU"/>
              </w:rPr>
              <w:t xml:space="preserve">Наименование показателя </w:t>
            </w:r>
            <w:bookmarkEnd w:id="3"/>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xml:space="preserve">Код строки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Код</w:t>
            </w:r>
            <w:r w:rsidRPr="009909A4">
              <w:rPr>
                <w:rFonts w:ascii="Arial" w:eastAsia="Times New Roman" w:hAnsi="Arial" w:cs="Arial"/>
                <w:color w:val="000000"/>
                <w:sz w:val="16"/>
                <w:szCs w:val="16"/>
                <w:lang w:eastAsia="ru-RU"/>
              </w:rPr>
              <w:br w:type="page"/>
              <w:t>аналитики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xml:space="preserve">Деятельность с целевыми средствами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Деятельность по государственному заданию</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Приносящая доход деятельность</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Итого</w:t>
            </w:r>
          </w:p>
        </w:tc>
      </w:tr>
      <w:tr w:rsidR="009909A4" w:rsidRPr="009909A4" w:rsidTr="00D628C2">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w:t>
            </w:r>
          </w:p>
        </w:tc>
        <w:tc>
          <w:tcPr>
            <w:tcW w:w="1288" w:type="dxa"/>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Социальное обеспечение</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240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260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147 351,60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147 351,60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пособия по социальной помощи населению</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242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262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147 351,60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147 351,60</w:t>
            </w:r>
          </w:p>
        </w:tc>
      </w:tr>
      <w:tr w:rsidR="009909A4" w:rsidRPr="009909A4" w:rsidTr="00D628C2">
        <w:trPr>
          <w:trHeight w:val="443"/>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пенсии, пособия, выплачиваемые организациями сектора государственного управления</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243</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263</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Прочие расходы</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250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290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72 777,89</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674,13</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73 452,02</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Расходы по операциям с активами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260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270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2 108 795,01</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5 607 067,32</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7 715 862,33</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из них:</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амортизация основных средств и нематериальных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261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271</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1 628 162,84</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424 340,84</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2 052 503,68</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lastRenderedPageBreak/>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расходование материальных запасов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264</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272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480 632,17</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5 182 726,48</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5 663 358,65</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чрезвычайные расходы по операциям с активами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269</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273</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443"/>
        </w:trPr>
        <w:tc>
          <w:tcPr>
            <w:tcW w:w="0" w:type="auto"/>
            <w:gridSpan w:val="3"/>
            <w:tcBorders>
              <w:top w:val="nil"/>
              <w:left w:val="single" w:sz="4" w:space="0" w:color="000000"/>
              <w:bottom w:val="single" w:sz="4" w:space="0" w:color="000000"/>
              <w:right w:val="nil"/>
            </w:tcBorders>
            <w:shd w:val="clear" w:color="auto" w:fill="auto"/>
            <w:hideMark/>
          </w:tcPr>
          <w:p w:rsidR="009909A4" w:rsidRPr="009909A4" w:rsidRDefault="009909A4" w:rsidP="009909A4">
            <w:pPr>
              <w:spacing w:after="0" w:line="240" w:lineRule="auto"/>
              <w:rPr>
                <w:rFonts w:ascii="Arial" w:eastAsia="Times New Roman" w:hAnsi="Arial" w:cs="Arial"/>
                <w:b/>
                <w:bCs/>
                <w:color w:val="000000"/>
                <w:sz w:val="16"/>
                <w:szCs w:val="16"/>
                <w:lang w:eastAsia="ru-RU"/>
              </w:rPr>
            </w:pPr>
            <w:r w:rsidRPr="009909A4">
              <w:rPr>
                <w:rFonts w:ascii="Arial" w:eastAsia="Times New Roman" w:hAnsi="Arial" w:cs="Arial"/>
                <w:b/>
                <w:bCs/>
                <w:color w:val="000000"/>
                <w:sz w:val="16"/>
                <w:szCs w:val="16"/>
                <w:lang w:eastAsia="ru-RU"/>
              </w:rPr>
              <w:t>Чистый операционный результат</w:t>
            </w:r>
            <w:r w:rsidRPr="009909A4">
              <w:rPr>
                <w:rFonts w:ascii="Arial" w:eastAsia="Times New Roman" w:hAnsi="Arial" w:cs="Arial"/>
                <w:color w:val="000000"/>
                <w:sz w:val="16"/>
                <w:szCs w:val="16"/>
                <w:lang w:eastAsia="ru-RU"/>
              </w:rPr>
              <w:t xml:space="preserve"> (стр. 301 - стр. 302); (стр. 310 + стр.400)</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300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-2 759 692,26</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-453 687,47</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-3 213 379,73</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hideMark/>
          </w:tcPr>
          <w:p w:rsidR="009909A4" w:rsidRPr="009909A4" w:rsidRDefault="009909A4" w:rsidP="009909A4">
            <w:pPr>
              <w:spacing w:after="0" w:line="240" w:lineRule="auto"/>
              <w:rPr>
                <w:rFonts w:ascii="Arial" w:eastAsia="Times New Roman" w:hAnsi="Arial" w:cs="Arial"/>
                <w:b/>
                <w:bCs/>
                <w:color w:val="000000"/>
                <w:sz w:val="16"/>
                <w:szCs w:val="16"/>
                <w:lang w:eastAsia="ru-RU"/>
              </w:rPr>
            </w:pPr>
            <w:r w:rsidRPr="009909A4">
              <w:rPr>
                <w:rFonts w:ascii="Arial" w:eastAsia="Times New Roman" w:hAnsi="Arial" w:cs="Arial"/>
                <w:b/>
                <w:bCs/>
                <w:color w:val="000000"/>
                <w:sz w:val="16"/>
                <w:szCs w:val="16"/>
                <w:lang w:eastAsia="ru-RU"/>
              </w:rPr>
              <w:t>Операционный результат до налогообложения</w:t>
            </w:r>
            <w:r w:rsidRPr="009909A4">
              <w:rPr>
                <w:rFonts w:ascii="Arial" w:eastAsia="Times New Roman" w:hAnsi="Arial" w:cs="Arial"/>
                <w:color w:val="000000"/>
                <w:sz w:val="16"/>
                <w:szCs w:val="16"/>
                <w:lang w:eastAsia="ru-RU"/>
              </w:rPr>
              <w:t>(стр. 010 - стр. 150)</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301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-2 759 692,26</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-453 687,47</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-3 213 379,73</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Налог на прибыль</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302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443"/>
        </w:trPr>
        <w:tc>
          <w:tcPr>
            <w:tcW w:w="0" w:type="auto"/>
            <w:gridSpan w:val="3"/>
            <w:tcBorders>
              <w:top w:val="nil"/>
              <w:left w:val="single" w:sz="4" w:space="0" w:color="000000"/>
              <w:bottom w:val="single" w:sz="4" w:space="0" w:color="000000"/>
              <w:right w:val="nil"/>
            </w:tcBorders>
            <w:shd w:val="clear" w:color="auto" w:fill="auto"/>
            <w:hideMark/>
          </w:tcPr>
          <w:p w:rsidR="009909A4" w:rsidRPr="009909A4" w:rsidRDefault="009909A4" w:rsidP="009909A4">
            <w:pPr>
              <w:spacing w:after="0" w:line="240" w:lineRule="auto"/>
              <w:rPr>
                <w:rFonts w:ascii="Arial" w:eastAsia="Times New Roman" w:hAnsi="Arial" w:cs="Arial"/>
                <w:b/>
                <w:bCs/>
                <w:color w:val="000000"/>
                <w:sz w:val="16"/>
                <w:szCs w:val="16"/>
                <w:lang w:eastAsia="ru-RU"/>
              </w:rPr>
            </w:pPr>
            <w:r w:rsidRPr="009909A4">
              <w:rPr>
                <w:rFonts w:ascii="Arial" w:eastAsia="Times New Roman" w:hAnsi="Arial" w:cs="Arial"/>
                <w:b/>
                <w:bCs/>
                <w:color w:val="000000"/>
                <w:sz w:val="16"/>
                <w:szCs w:val="16"/>
                <w:lang w:eastAsia="ru-RU"/>
              </w:rPr>
              <w:t>Операции с нефинансовыми активами</w:t>
            </w:r>
            <w:r w:rsidRPr="009909A4">
              <w:rPr>
                <w:rFonts w:ascii="Arial" w:eastAsia="Times New Roman" w:hAnsi="Arial" w:cs="Arial"/>
                <w:color w:val="000000"/>
                <w:sz w:val="16"/>
                <w:szCs w:val="16"/>
                <w:lang w:eastAsia="ru-RU"/>
              </w:rPr>
              <w:t>(стр. 320 + стр. 330 + стр. 350 + стр. 360 + стр. 370 + стр. 380 + стр.390)</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310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-800 083,30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-14 111,26</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-814 194,56</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поступление основных средств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320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-986 364,14</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-43 290,84</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-1 029 654,98</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стоимости основных средств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321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310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641 798,70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381 050,00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1 022 848,70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стоимости основных средств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322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41Х</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1 628 162,84</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424 340,84</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2 052 503,68</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поступление нематериальных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330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стоимости нематериальных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331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320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стоимости нематериальных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332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42Х</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поступление непроизведенных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350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стоимости непроизведенных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351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330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стоимости непроизведенных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352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43Х</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поступление материальных запасов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360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186 292,84</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29 179,58</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215 472,42</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стоимости материальных запасов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361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340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666 925,01</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5 211 906,06</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5 878 831,07</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стоимости материальных запасов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362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440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480 632,17</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5 182 726,48</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5 663 358,65</w:t>
            </w:r>
          </w:p>
        </w:tc>
      </w:tr>
      <w:tr w:rsidR="009909A4" w:rsidRPr="009909A4" w:rsidTr="00D628C2">
        <w:trPr>
          <w:trHeight w:val="285"/>
        </w:trPr>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7543" w:type="dxa"/>
            <w:gridSpan w:val="6"/>
            <w:tcBorders>
              <w:top w:val="single" w:sz="8" w:space="0" w:color="000000"/>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792"/>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bookmarkStart w:id="4" w:name="RANGE!A101:I134"/>
            <w:r w:rsidRPr="009909A4">
              <w:rPr>
                <w:rFonts w:ascii="Arial" w:eastAsia="Times New Roman" w:hAnsi="Arial" w:cs="Arial"/>
                <w:color w:val="000000"/>
                <w:sz w:val="16"/>
                <w:szCs w:val="16"/>
                <w:lang w:eastAsia="ru-RU"/>
              </w:rPr>
              <w:t xml:space="preserve">Наименование показателя </w:t>
            </w:r>
            <w:bookmarkEnd w:id="4"/>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xml:space="preserve">Код строки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Код</w:t>
            </w:r>
            <w:r w:rsidRPr="009909A4">
              <w:rPr>
                <w:rFonts w:ascii="Arial" w:eastAsia="Times New Roman" w:hAnsi="Arial" w:cs="Arial"/>
                <w:color w:val="000000"/>
                <w:sz w:val="16"/>
                <w:szCs w:val="16"/>
                <w:lang w:eastAsia="ru-RU"/>
              </w:rPr>
              <w:br w:type="page"/>
              <w:t>аналитики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xml:space="preserve">Деятельность с целевыми средствами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Деятельность по государственному заданию</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Приносящая доход деятельность</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Итого</w:t>
            </w:r>
          </w:p>
        </w:tc>
      </w:tr>
      <w:tr w:rsidR="009909A4" w:rsidRPr="009909A4" w:rsidTr="00D628C2">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w:t>
            </w:r>
          </w:p>
        </w:tc>
        <w:tc>
          <w:tcPr>
            <w:tcW w:w="1288" w:type="dxa"/>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поступление прав пользования активом</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370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-12,00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-12,00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стоимости прав пользования активом</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371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350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стоимости прав пользования активом</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372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450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12,00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12,00</w:t>
            </w:r>
          </w:p>
        </w:tc>
      </w:tr>
      <w:tr w:rsidR="009909A4" w:rsidRPr="009909A4" w:rsidTr="00D628C2">
        <w:trPr>
          <w:trHeight w:val="443"/>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b/>
                <w:bCs/>
                <w:color w:val="000000"/>
                <w:sz w:val="16"/>
                <w:szCs w:val="16"/>
                <w:lang w:eastAsia="ru-RU"/>
              </w:rPr>
            </w:pPr>
            <w:r w:rsidRPr="009909A4">
              <w:rPr>
                <w:rFonts w:ascii="Arial" w:eastAsia="Times New Roman" w:hAnsi="Arial" w:cs="Arial"/>
                <w:b/>
                <w:bCs/>
                <w:color w:val="000000"/>
                <w:sz w:val="16"/>
                <w:szCs w:val="16"/>
                <w:lang w:eastAsia="ru-RU"/>
              </w:rPr>
              <w:lastRenderedPageBreak/>
              <w:t>Чистое изменение затрат на изготовление готовой продукции (работ, услуг)</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380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затрат</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381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30 793 074,10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7 131 136,77</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37 924 210,87</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затрат</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382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30 793 074,10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7 131 136,77</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37 924 210,87</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b/>
                <w:bCs/>
                <w:color w:val="000000"/>
                <w:sz w:val="16"/>
                <w:szCs w:val="16"/>
                <w:lang w:eastAsia="ru-RU"/>
              </w:rPr>
            </w:pPr>
            <w:r w:rsidRPr="009909A4">
              <w:rPr>
                <w:rFonts w:ascii="Arial" w:eastAsia="Times New Roman" w:hAnsi="Arial" w:cs="Arial"/>
                <w:b/>
                <w:bCs/>
                <w:color w:val="000000"/>
                <w:sz w:val="16"/>
                <w:szCs w:val="16"/>
                <w:lang w:eastAsia="ru-RU"/>
              </w:rPr>
              <w:t>Чистое изменение расходов будущих периодов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390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443"/>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Операции с финансовыми активами и обязательствами (стр. 410 - стр. 510)</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400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-1 959 608,96</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-439 576,21</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-2 399 185,17</w:t>
            </w:r>
          </w:p>
        </w:tc>
      </w:tr>
      <w:tr w:rsidR="009909A4" w:rsidRPr="009909A4" w:rsidTr="00D628C2">
        <w:trPr>
          <w:trHeight w:val="443"/>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Операции с финансовыми активами (стр. 420 + стр. 430 + стр. 440 + стр. 460 + стр. 470 + стр. 480)</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410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-713 064,98</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-438 325,47</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-1 151 390,45</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поступление средств учреждений</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420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-741 317,10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-408 657,52</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-1 149 974,62</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поступление средств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421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510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209 665,59</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32 265 981,78</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6 733 417,73</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39 209 065,10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выбытие средств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422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610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209 665,59</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33 007 298,88</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7 142 075,25</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40 359 039,72</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поступление ценных бумаг, кроме акций</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430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стоимости ценных бумаг, кроме акций</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431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520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стоимости ценных бумаг, кроме акций</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432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620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поступление акций и иных форм участия в капитале</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440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стоимости акций и иных форм участия в капитале</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441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530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стоимости акций и иных форм участия в капитале</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442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630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предоставление займов (ссуд)</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460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задолженности по предоставленным займам (ссудам)</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461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задолженности по предоставленным займам (ссудам)</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462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640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поступление иных финансовых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470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стоимости иных финансовых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471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550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стоимости иных финансовых активов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472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650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7543" w:type="dxa"/>
            <w:gridSpan w:val="6"/>
            <w:tcBorders>
              <w:top w:val="single" w:sz="8" w:space="0" w:color="000000"/>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792"/>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xml:space="preserve">Наименование показателя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xml:space="preserve">Код строки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Код</w:t>
            </w:r>
            <w:r w:rsidRPr="009909A4">
              <w:rPr>
                <w:rFonts w:ascii="Arial" w:eastAsia="Times New Roman" w:hAnsi="Arial" w:cs="Arial"/>
                <w:color w:val="000000"/>
                <w:sz w:val="16"/>
                <w:szCs w:val="16"/>
                <w:lang w:eastAsia="ru-RU"/>
              </w:rPr>
              <w:br w:type="page"/>
              <w:t>аналитики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xml:space="preserve">Деятельность с целевыми средствами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Деятельность по государственному заданию</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Приносящая доход деятельность</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Итого</w:t>
            </w:r>
          </w:p>
        </w:tc>
      </w:tr>
      <w:tr w:rsidR="009909A4" w:rsidRPr="009909A4" w:rsidTr="00D628C2">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w:t>
            </w:r>
          </w:p>
        </w:tc>
        <w:tc>
          <w:tcPr>
            <w:tcW w:w="0" w:type="auto"/>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w:t>
            </w:r>
          </w:p>
        </w:tc>
        <w:tc>
          <w:tcPr>
            <w:tcW w:w="1288" w:type="dxa"/>
            <w:tcBorders>
              <w:top w:val="nil"/>
              <w:left w:val="nil"/>
              <w:bottom w:val="single" w:sz="8" w:space="0" w:color="000000"/>
              <w:right w:val="single" w:sz="4" w:space="0" w:color="000000"/>
            </w:tcBorders>
            <w:shd w:val="clear" w:color="auto" w:fill="auto"/>
            <w:vAlign w:val="center"/>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увеличение дебиторской задолженности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480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28 252,12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-29 667,95</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-1 415,83</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дебиторской задолженности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481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560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370 373,32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32 359 878,02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6 841 456,18</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39 571 707,52</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lastRenderedPageBreak/>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дебиторской задолженности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482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660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370 373,32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32 331 625,90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6 871 124,13</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39 573 123,35</w:t>
            </w:r>
          </w:p>
        </w:tc>
      </w:tr>
      <w:tr w:rsidR="009909A4" w:rsidRPr="009909A4" w:rsidTr="00D628C2">
        <w:trPr>
          <w:trHeight w:val="443"/>
        </w:trPr>
        <w:tc>
          <w:tcPr>
            <w:tcW w:w="0" w:type="auto"/>
            <w:gridSpan w:val="3"/>
            <w:tcBorders>
              <w:top w:val="nil"/>
              <w:left w:val="single" w:sz="4" w:space="0" w:color="000000"/>
              <w:bottom w:val="single" w:sz="4" w:space="0" w:color="000000"/>
              <w:right w:val="nil"/>
            </w:tcBorders>
            <w:shd w:val="clear" w:color="auto" w:fill="auto"/>
            <w:hideMark/>
          </w:tcPr>
          <w:p w:rsidR="009909A4" w:rsidRPr="009909A4" w:rsidRDefault="009909A4" w:rsidP="009909A4">
            <w:pPr>
              <w:spacing w:after="0" w:line="240" w:lineRule="auto"/>
              <w:rPr>
                <w:rFonts w:ascii="Arial" w:eastAsia="Times New Roman" w:hAnsi="Arial" w:cs="Arial"/>
                <w:b/>
                <w:bCs/>
                <w:color w:val="000000"/>
                <w:sz w:val="16"/>
                <w:szCs w:val="16"/>
                <w:lang w:eastAsia="ru-RU"/>
              </w:rPr>
            </w:pPr>
            <w:r w:rsidRPr="009909A4">
              <w:rPr>
                <w:rFonts w:ascii="Arial" w:eastAsia="Times New Roman" w:hAnsi="Arial" w:cs="Arial"/>
                <w:b/>
                <w:bCs/>
                <w:color w:val="000000"/>
                <w:sz w:val="16"/>
                <w:szCs w:val="16"/>
                <w:lang w:eastAsia="ru-RU"/>
              </w:rPr>
              <w:t>Операции с обязательствами</w:t>
            </w:r>
            <w:r w:rsidRPr="009909A4">
              <w:rPr>
                <w:rFonts w:ascii="Arial" w:eastAsia="Times New Roman" w:hAnsi="Arial" w:cs="Arial"/>
                <w:color w:val="000000"/>
                <w:sz w:val="16"/>
                <w:szCs w:val="16"/>
                <w:lang w:eastAsia="ru-RU"/>
              </w:rPr>
              <w:t>(стр. 520 + стр. 530 + стр. 540 + стр. 550 + стр. 560)</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510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1 246 543,98</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1 250,74</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1 247 794,72</w:t>
            </w:r>
          </w:p>
        </w:tc>
      </w:tr>
      <w:tr w:rsidR="009909A4" w:rsidRPr="009909A4" w:rsidTr="00D628C2">
        <w:trPr>
          <w:trHeight w:val="443"/>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увеличение задолженности по привлечениям перед резидентами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520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задолженности по привлечениям перед резидентами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521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710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задолженности по привлечениям перед резидентами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522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443"/>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увеличение задолженности по привлечениям перед нерезидентами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530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задолженности по привлечениям перед нерезедентами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531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720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задолженности по привлечениям перед нерезидентами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532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820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увеличение прочей кредиторской задолженности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540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-148 663,32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-42 401,42</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-191 064,74</w:t>
            </w:r>
          </w:p>
        </w:tc>
      </w:tr>
      <w:tr w:rsidR="009909A4" w:rsidRPr="009909A4" w:rsidTr="00D628C2">
        <w:trPr>
          <w:trHeight w:val="255"/>
        </w:trPr>
        <w:tc>
          <w:tcPr>
            <w:tcW w:w="0" w:type="auto"/>
            <w:tcBorders>
              <w:top w:val="nil"/>
              <w:left w:val="single" w:sz="4" w:space="0" w:color="000000"/>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nil"/>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в том числе:</w:t>
            </w:r>
          </w:p>
        </w:tc>
        <w:tc>
          <w:tcPr>
            <w:tcW w:w="0" w:type="auto"/>
            <w:tcBorders>
              <w:top w:val="nil"/>
              <w:left w:val="single" w:sz="8" w:space="0" w:color="000000"/>
              <w:bottom w:val="nil"/>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single" w:sz="4" w:space="0" w:color="000000"/>
              <w:bottom w:val="nil"/>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nil"/>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1288" w:type="dxa"/>
            <w:tcBorders>
              <w:top w:val="nil"/>
              <w:left w:val="nil"/>
              <w:bottom w:val="nil"/>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увеличение прочей кредиторской задолженности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541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730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37 172,59</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36 040 010,60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6 995 819,56</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43 073 002,75</w:t>
            </w:r>
          </w:p>
        </w:tc>
      </w:tr>
      <w:tr w:rsidR="009909A4" w:rsidRPr="009909A4" w:rsidTr="00D628C2">
        <w:trPr>
          <w:trHeight w:val="285"/>
        </w:trPr>
        <w:tc>
          <w:tcPr>
            <w:tcW w:w="0" w:type="auto"/>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gridSpan w:val="2"/>
            <w:tcBorders>
              <w:top w:val="nil"/>
              <w:left w:val="nil"/>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уменьшение прочей кредиторской задолженности</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542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830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37 172,59</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36 188 673,92</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7 038 220,98</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43 264 067,49</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изменение доходов будущих периодов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550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-12,00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-12,00</w:t>
            </w:r>
          </w:p>
        </w:tc>
      </w:tr>
      <w:tr w:rsidR="009909A4" w:rsidRPr="009909A4" w:rsidTr="00D628C2">
        <w:trPr>
          <w:trHeight w:val="285"/>
        </w:trPr>
        <w:tc>
          <w:tcPr>
            <w:tcW w:w="0" w:type="auto"/>
            <w:gridSpan w:val="3"/>
            <w:tcBorders>
              <w:top w:val="nil"/>
              <w:left w:val="single" w:sz="4"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Чистое изменение резервов предстоящих расходов</w:t>
            </w:r>
          </w:p>
        </w:tc>
        <w:tc>
          <w:tcPr>
            <w:tcW w:w="0" w:type="auto"/>
            <w:tcBorders>
              <w:top w:val="nil"/>
              <w:left w:val="single" w:sz="8" w:space="0" w:color="000000"/>
              <w:bottom w:val="single" w:sz="4" w:space="0" w:color="000000"/>
              <w:right w:val="nil"/>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560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center"/>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1 395 219,30</w:t>
            </w:r>
          </w:p>
        </w:tc>
        <w:tc>
          <w:tcPr>
            <w:tcW w:w="0" w:type="auto"/>
            <w:tcBorders>
              <w:top w:val="nil"/>
              <w:left w:val="nil"/>
              <w:bottom w:val="single" w:sz="4" w:space="0" w:color="000000"/>
              <w:right w:val="single" w:sz="4"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43 652,16</w:t>
            </w:r>
          </w:p>
        </w:tc>
        <w:tc>
          <w:tcPr>
            <w:tcW w:w="1288" w:type="dxa"/>
            <w:tcBorders>
              <w:top w:val="nil"/>
              <w:left w:val="nil"/>
              <w:bottom w:val="single" w:sz="4" w:space="0" w:color="000000"/>
              <w:right w:val="single" w:sz="8" w:space="0" w:color="000000"/>
            </w:tcBorders>
            <w:shd w:val="clear" w:color="auto" w:fill="auto"/>
            <w:vAlign w:val="bottom"/>
            <w:hideMark/>
          </w:tcPr>
          <w:p w:rsidR="009909A4" w:rsidRPr="009909A4" w:rsidRDefault="009909A4" w:rsidP="009909A4">
            <w:pPr>
              <w:spacing w:after="0" w:line="240" w:lineRule="auto"/>
              <w:jc w:val="right"/>
              <w:rPr>
                <w:rFonts w:ascii="Arial" w:eastAsia="Times New Roman" w:hAnsi="Arial" w:cs="Arial"/>
                <w:color w:val="000000"/>
                <w:sz w:val="16"/>
                <w:szCs w:val="16"/>
                <w:lang w:eastAsia="ru-RU"/>
              </w:rPr>
            </w:pPr>
            <w:r w:rsidRPr="009909A4">
              <w:rPr>
                <w:rFonts w:ascii="Arial" w:eastAsia="Times New Roman" w:hAnsi="Arial" w:cs="Arial"/>
                <w:color w:val="000000"/>
                <w:sz w:val="16"/>
                <w:szCs w:val="16"/>
                <w:lang w:eastAsia="ru-RU"/>
              </w:rPr>
              <w:t>1 438 871,46</w:t>
            </w:r>
          </w:p>
        </w:tc>
      </w:tr>
    </w:tbl>
    <w:p w:rsidR="00F6194C" w:rsidRPr="009909A4" w:rsidRDefault="00F6194C" w:rsidP="009909A4">
      <w:pPr>
        <w:ind w:right="-426"/>
        <w:jc w:val="both"/>
        <w:rPr>
          <w:rFonts w:eastAsia="Calibri"/>
          <w:b/>
        </w:rPr>
      </w:pPr>
    </w:p>
    <w:p w:rsidR="009904D0" w:rsidRPr="00A34C26" w:rsidRDefault="009904D0" w:rsidP="007B1898">
      <w:pPr>
        <w:ind w:right="-426"/>
        <w:jc w:val="center"/>
        <w:rPr>
          <w:rFonts w:ascii="Times New Roman" w:hAnsi="Times New Roman" w:cs="Times New Roman"/>
          <w:b/>
          <w:sz w:val="24"/>
          <w:szCs w:val="24"/>
        </w:rPr>
      </w:pPr>
      <w:r w:rsidRPr="00A34C26">
        <w:rPr>
          <w:rFonts w:ascii="Times New Roman" w:hAnsi="Times New Roman" w:cs="Times New Roman"/>
          <w:b/>
          <w:sz w:val="24"/>
          <w:szCs w:val="24"/>
        </w:rPr>
        <w:t>Фор</w:t>
      </w:r>
      <w:r w:rsidR="007B1898">
        <w:rPr>
          <w:rFonts w:ascii="Times New Roman" w:hAnsi="Times New Roman" w:cs="Times New Roman"/>
          <w:b/>
          <w:sz w:val="24"/>
          <w:szCs w:val="24"/>
        </w:rPr>
        <w:t>мы самообследования организации</w:t>
      </w:r>
    </w:p>
    <w:p w:rsidR="00A34C26" w:rsidRPr="00A34C26" w:rsidRDefault="00A34C26" w:rsidP="00A34C26">
      <w:pPr>
        <w:suppressAutoHyphens/>
        <w:spacing w:after="45" w:line="240" w:lineRule="auto"/>
        <w:jc w:val="both"/>
        <w:rPr>
          <w:rFonts w:ascii="Times New Roman" w:eastAsia="Calibri" w:hAnsi="Times New Roman" w:cs="Times New Roman"/>
          <w:sz w:val="24"/>
          <w:szCs w:val="24"/>
          <w:lang w:eastAsia="zh-CN"/>
        </w:rPr>
      </w:pPr>
      <w:r w:rsidRPr="00A34C26">
        <w:rPr>
          <w:rFonts w:ascii="Times New Roman" w:eastAsia="Calibri" w:hAnsi="Times New Roman" w:cs="Times New Roman"/>
          <w:sz w:val="24"/>
          <w:szCs w:val="24"/>
          <w:lang w:eastAsia="zh-CN"/>
        </w:rPr>
        <w:t xml:space="preserve">        В ходе проведения процедуры самообследования деятельности организации были проведены следующие мероприятия:</w:t>
      </w:r>
    </w:p>
    <w:p w:rsidR="00A34C26" w:rsidRPr="00A34C26" w:rsidRDefault="00A34C26" w:rsidP="00A34C26">
      <w:pPr>
        <w:suppressAutoHyphens/>
        <w:spacing w:after="45" w:line="240" w:lineRule="auto"/>
        <w:jc w:val="both"/>
        <w:rPr>
          <w:rFonts w:ascii="Times New Roman" w:eastAsia="Calibri" w:hAnsi="Times New Roman" w:cs="Times New Roman"/>
          <w:sz w:val="24"/>
          <w:szCs w:val="24"/>
          <w:lang w:eastAsia="zh-CN"/>
        </w:rPr>
      </w:pPr>
      <w:r w:rsidRPr="00A34C26">
        <w:rPr>
          <w:rFonts w:ascii="Times New Roman" w:eastAsia="Calibri" w:hAnsi="Times New Roman" w:cs="Times New Roman"/>
          <w:sz w:val="24"/>
          <w:szCs w:val="24"/>
          <w:lang w:eastAsia="zh-CN"/>
        </w:rPr>
        <w:t>-  изучение нормативно-правовых актов: Приказа Министерства образования и науки Российской Федерации (Минобрнауки России) от 14 июня 2013 г. N 462 г. Москва "Об утверждении Порядка проведения самообследования образовательной организацией"; Приказа Министерства образования и науки РФ от 10 декабря 2013 г. № 1324  "Об утверждении показателей деятельности образовательной организации, подлежащей самообследованию";</w:t>
      </w:r>
    </w:p>
    <w:p w:rsidR="00A34C26" w:rsidRPr="00A34C26" w:rsidRDefault="00A34C26" w:rsidP="00A34C26">
      <w:pPr>
        <w:suppressAutoHyphens/>
        <w:spacing w:after="45" w:line="240" w:lineRule="auto"/>
        <w:jc w:val="both"/>
        <w:rPr>
          <w:rFonts w:ascii="Times New Roman" w:eastAsia="Calibri" w:hAnsi="Times New Roman" w:cs="Times New Roman"/>
          <w:sz w:val="24"/>
          <w:szCs w:val="24"/>
          <w:lang w:eastAsia="zh-CN"/>
        </w:rPr>
      </w:pPr>
      <w:r w:rsidRPr="00A34C26">
        <w:rPr>
          <w:rFonts w:ascii="Times New Roman" w:eastAsia="Calibri" w:hAnsi="Times New Roman" w:cs="Times New Roman"/>
          <w:sz w:val="24"/>
          <w:szCs w:val="24"/>
          <w:lang w:eastAsia="zh-CN"/>
        </w:rPr>
        <w:t>- разработка и утверждение локальных актов ДОУ по проведению процедуры самообследования;</w:t>
      </w:r>
    </w:p>
    <w:p w:rsidR="00A34C26" w:rsidRPr="00A34C26" w:rsidRDefault="00A34C26" w:rsidP="00A34C26">
      <w:pPr>
        <w:suppressAutoHyphens/>
        <w:spacing w:after="45" w:line="240" w:lineRule="auto"/>
        <w:jc w:val="both"/>
        <w:rPr>
          <w:rFonts w:ascii="Times New Roman" w:eastAsia="Calibri" w:hAnsi="Times New Roman" w:cs="Times New Roman"/>
          <w:sz w:val="24"/>
          <w:szCs w:val="24"/>
          <w:lang w:eastAsia="zh-CN"/>
        </w:rPr>
      </w:pPr>
      <w:r w:rsidRPr="00A34C26">
        <w:rPr>
          <w:rFonts w:ascii="Times New Roman" w:eastAsia="Calibri" w:hAnsi="Times New Roman" w:cs="Times New Roman"/>
          <w:sz w:val="24"/>
          <w:szCs w:val="24"/>
          <w:lang w:eastAsia="zh-CN"/>
        </w:rPr>
        <w:t>-  создание рабочей группы по самообследованию;</w:t>
      </w:r>
    </w:p>
    <w:p w:rsidR="00A34C26" w:rsidRPr="00A34C26" w:rsidRDefault="00A34C26" w:rsidP="00A34C26">
      <w:pPr>
        <w:suppressAutoHyphens/>
        <w:spacing w:after="45" w:line="240" w:lineRule="auto"/>
        <w:jc w:val="both"/>
        <w:rPr>
          <w:rFonts w:ascii="Times New Roman" w:eastAsia="Calibri" w:hAnsi="Times New Roman" w:cs="Times New Roman"/>
          <w:sz w:val="24"/>
          <w:szCs w:val="24"/>
          <w:lang w:eastAsia="zh-CN"/>
        </w:rPr>
      </w:pPr>
      <w:r w:rsidRPr="00A34C26">
        <w:rPr>
          <w:rFonts w:ascii="Times New Roman" w:eastAsia="Calibri" w:hAnsi="Times New Roman" w:cs="Times New Roman"/>
          <w:sz w:val="24"/>
          <w:szCs w:val="24"/>
          <w:lang w:eastAsia="zh-CN"/>
        </w:rPr>
        <w:t>-  сбор, обработка и анализ полученной информации для составления отчета;</w:t>
      </w:r>
    </w:p>
    <w:p w:rsidR="00A34C26" w:rsidRPr="00A34C26" w:rsidRDefault="00A34C26" w:rsidP="00A34C26">
      <w:pPr>
        <w:suppressAutoHyphens/>
        <w:spacing w:after="45" w:line="240" w:lineRule="auto"/>
        <w:jc w:val="both"/>
        <w:rPr>
          <w:rFonts w:ascii="Times New Roman" w:eastAsia="Calibri" w:hAnsi="Times New Roman" w:cs="Times New Roman"/>
          <w:sz w:val="24"/>
          <w:szCs w:val="24"/>
          <w:lang w:eastAsia="zh-CN"/>
        </w:rPr>
      </w:pPr>
      <w:r w:rsidRPr="00A34C26">
        <w:rPr>
          <w:rFonts w:ascii="Times New Roman" w:eastAsia="Calibri" w:hAnsi="Times New Roman" w:cs="Times New Roman"/>
          <w:sz w:val="24"/>
          <w:szCs w:val="24"/>
          <w:lang w:eastAsia="zh-CN"/>
        </w:rPr>
        <w:t>- составление</w:t>
      </w:r>
      <w:r>
        <w:rPr>
          <w:rFonts w:ascii="Times New Roman" w:eastAsia="Calibri" w:hAnsi="Times New Roman" w:cs="Times New Roman"/>
          <w:sz w:val="24"/>
          <w:szCs w:val="24"/>
          <w:lang w:eastAsia="zh-CN"/>
        </w:rPr>
        <w:t>, принятие на педагогическом совете</w:t>
      </w:r>
      <w:r w:rsidRPr="00A34C26">
        <w:rPr>
          <w:rFonts w:ascii="Times New Roman" w:eastAsia="Calibri" w:hAnsi="Times New Roman" w:cs="Times New Roman"/>
          <w:sz w:val="24"/>
          <w:szCs w:val="24"/>
          <w:lang w:eastAsia="zh-CN"/>
        </w:rPr>
        <w:t xml:space="preserve"> и утверждение отчета о результатах самообследования качества деятельности организации;</w:t>
      </w:r>
    </w:p>
    <w:p w:rsidR="00A34C26" w:rsidRPr="00A34C26" w:rsidRDefault="00A34C26" w:rsidP="00A34C26">
      <w:pPr>
        <w:suppressAutoHyphens/>
        <w:spacing w:after="45" w:line="240" w:lineRule="auto"/>
        <w:jc w:val="both"/>
        <w:rPr>
          <w:rFonts w:ascii="Times New Roman" w:eastAsia="Calibri" w:hAnsi="Times New Roman" w:cs="Times New Roman"/>
          <w:sz w:val="24"/>
          <w:szCs w:val="24"/>
          <w:lang w:eastAsia="zh-CN"/>
        </w:rPr>
      </w:pPr>
      <w:r w:rsidRPr="00A34C26">
        <w:rPr>
          <w:rFonts w:ascii="Times New Roman" w:eastAsia="Calibri" w:hAnsi="Times New Roman" w:cs="Times New Roman"/>
          <w:sz w:val="24"/>
          <w:szCs w:val="24"/>
          <w:lang w:eastAsia="zh-CN"/>
        </w:rPr>
        <w:t>-  предоставление отчета учредителю;</w:t>
      </w:r>
    </w:p>
    <w:p w:rsidR="00A34C26" w:rsidRDefault="00A34C26" w:rsidP="0046262F">
      <w:pPr>
        <w:suppressAutoHyphens/>
        <w:spacing w:after="45" w:line="240" w:lineRule="auto"/>
        <w:jc w:val="both"/>
        <w:rPr>
          <w:rFonts w:ascii="Times New Roman" w:eastAsia="Calibri" w:hAnsi="Times New Roman" w:cs="Times New Roman"/>
          <w:sz w:val="24"/>
          <w:szCs w:val="24"/>
          <w:lang w:eastAsia="zh-CN"/>
        </w:rPr>
      </w:pPr>
      <w:r w:rsidRPr="00A34C26">
        <w:rPr>
          <w:rFonts w:ascii="Times New Roman" w:eastAsia="Calibri" w:hAnsi="Times New Roman" w:cs="Times New Roman"/>
          <w:sz w:val="24"/>
          <w:szCs w:val="24"/>
          <w:lang w:eastAsia="zh-CN"/>
        </w:rPr>
        <w:t xml:space="preserve">-  </w:t>
      </w:r>
      <w:r w:rsidR="0046262F">
        <w:rPr>
          <w:rFonts w:ascii="Times New Roman" w:eastAsia="Calibri" w:hAnsi="Times New Roman" w:cs="Times New Roman"/>
          <w:sz w:val="24"/>
          <w:szCs w:val="24"/>
          <w:lang w:eastAsia="zh-CN"/>
        </w:rPr>
        <w:t>размещение отчета на сайте ДОУ.</w:t>
      </w:r>
    </w:p>
    <w:p w:rsidR="0034740B" w:rsidRPr="00FE58A9" w:rsidRDefault="0034740B" w:rsidP="00FE58A9">
      <w:pPr>
        <w:ind w:right="-426"/>
        <w:rPr>
          <w:rFonts w:eastAsia="Calibri"/>
          <w:b/>
        </w:rPr>
      </w:pPr>
    </w:p>
    <w:p w:rsidR="00655CB4" w:rsidRDefault="00655CB4" w:rsidP="007B1898">
      <w:pPr>
        <w:pStyle w:val="a6"/>
        <w:ind w:right="-426"/>
        <w:jc w:val="center"/>
        <w:rPr>
          <w:rFonts w:eastAsia="Calibri"/>
          <w:b/>
          <w:lang w:val="ru-RU"/>
        </w:rPr>
      </w:pPr>
    </w:p>
    <w:p w:rsidR="004D2652" w:rsidRDefault="009904D0" w:rsidP="007B1898">
      <w:pPr>
        <w:pStyle w:val="a6"/>
        <w:ind w:right="-426"/>
        <w:jc w:val="center"/>
        <w:rPr>
          <w:rFonts w:eastAsia="Calibri"/>
          <w:b/>
          <w:lang w:val="ru-RU"/>
        </w:rPr>
      </w:pPr>
      <w:r w:rsidRPr="00A34C26">
        <w:rPr>
          <w:rFonts w:eastAsia="Calibri"/>
          <w:b/>
          <w:lang w:val="ru-RU"/>
        </w:rPr>
        <w:t xml:space="preserve">План мероприятий </w:t>
      </w:r>
      <w:r w:rsidR="001656E5">
        <w:rPr>
          <w:rFonts w:eastAsia="Calibri"/>
          <w:b/>
          <w:lang w:val="ru-RU"/>
        </w:rPr>
        <w:t xml:space="preserve">на </w:t>
      </w:r>
      <w:r w:rsidR="008B0663">
        <w:rPr>
          <w:rFonts w:eastAsia="Calibri"/>
          <w:b/>
          <w:lang w:val="ru-RU"/>
        </w:rPr>
        <w:t>2019</w:t>
      </w:r>
      <w:r w:rsidR="001656E5">
        <w:rPr>
          <w:rFonts w:eastAsia="Calibri"/>
          <w:b/>
          <w:lang w:val="ru-RU"/>
        </w:rPr>
        <w:t xml:space="preserve"> год</w:t>
      </w:r>
    </w:p>
    <w:p w:rsidR="009904D0" w:rsidRPr="00A34C26" w:rsidRDefault="009904D0" w:rsidP="007B1898">
      <w:pPr>
        <w:pStyle w:val="a6"/>
        <w:ind w:right="-426"/>
        <w:jc w:val="center"/>
        <w:rPr>
          <w:rFonts w:eastAsia="Calibri"/>
          <w:b/>
          <w:lang w:val="ru-RU"/>
        </w:rPr>
      </w:pPr>
      <w:r w:rsidRPr="00A34C26">
        <w:rPr>
          <w:rFonts w:eastAsia="Calibri"/>
          <w:b/>
          <w:lang w:val="ru-RU"/>
        </w:rPr>
        <w:t>по повышению качества образовательной деятельности  и подготовки обучающихся по итогам самообследования</w:t>
      </w:r>
    </w:p>
    <w:p w:rsidR="004D2652" w:rsidRPr="00B21381" w:rsidRDefault="004D2652" w:rsidP="00BD4E48">
      <w:pPr>
        <w:spacing w:after="0"/>
        <w:rPr>
          <w:rFonts w:ascii="Times New Roman" w:eastAsia="Times New Roman" w:hAnsi="Times New Roman"/>
          <w:lang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035"/>
        <w:gridCol w:w="3695"/>
        <w:gridCol w:w="1413"/>
        <w:gridCol w:w="1900"/>
      </w:tblGrid>
      <w:tr w:rsidR="00B2300D" w:rsidRPr="004D2652" w:rsidTr="004B6ADB">
        <w:tc>
          <w:tcPr>
            <w:tcW w:w="0" w:type="auto"/>
            <w:tcBorders>
              <w:top w:val="single" w:sz="4" w:space="0" w:color="000000"/>
              <w:left w:val="single" w:sz="4" w:space="0" w:color="000000"/>
              <w:bottom w:val="single" w:sz="4" w:space="0" w:color="000000"/>
              <w:right w:val="single" w:sz="4" w:space="0" w:color="000000"/>
            </w:tcBorders>
            <w:vAlign w:val="center"/>
            <w:hideMark/>
          </w:tcPr>
          <w:p w:rsidR="00F716FC" w:rsidRPr="004D2652" w:rsidRDefault="00F716FC" w:rsidP="004D2652">
            <w:pPr>
              <w:suppressAutoHyphens/>
              <w:spacing w:after="0" w:line="240" w:lineRule="auto"/>
              <w:jc w:val="center"/>
              <w:rPr>
                <w:rFonts w:ascii="Times New Roman" w:eastAsia="Times New Roman" w:hAnsi="Times New Roman" w:cs="Times New Roman"/>
                <w:sz w:val="24"/>
                <w:szCs w:val="24"/>
                <w:lang w:eastAsia="ru-RU"/>
              </w:rPr>
            </w:pPr>
            <w:r w:rsidRPr="004D2652">
              <w:rPr>
                <w:rFonts w:ascii="Times New Roman" w:eastAsia="Times New Roman" w:hAnsi="Times New Roman" w:cs="Times New Roman"/>
                <w:sz w:val="24"/>
                <w:szCs w:val="24"/>
                <w:lang w:eastAsia="ru-RU"/>
              </w:rPr>
              <w:t xml:space="preserve">№ </w:t>
            </w:r>
            <w:r w:rsidRPr="004D2652">
              <w:rPr>
                <w:rFonts w:ascii="Times New Roman" w:eastAsia="Times New Roman" w:hAnsi="Times New Roman" w:cs="Times New Roman"/>
                <w:bCs/>
                <w:sz w:val="24"/>
                <w:szCs w:val="24"/>
                <w:lang w:eastAsia="ru-RU"/>
              </w:rPr>
              <w:t>п/п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6FC" w:rsidRPr="004D2652" w:rsidRDefault="00F716FC" w:rsidP="004D265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6FC" w:rsidRPr="004D2652" w:rsidRDefault="00F716FC" w:rsidP="004D2652">
            <w:pPr>
              <w:suppressAutoHyphens/>
              <w:spacing w:after="0" w:line="240" w:lineRule="auto"/>
              <w:jc w:val="center"/>
              <w:rPr>
                <w:rFonts w:ascii="Times New Roman" w:eastAsia="Times New Roman" w:hAnsi="Times New Roman" w:cs="Times New Roman"/>
                <w:sz w:val="24"/>
                <w:szCs w:val="24"/>
                <w:lang w:eastAsia="ru-RU"/>
              </w:rPr>
            </w:pPr>
            <w:r w:rsidRPr="004D2652">
              <w:rPr>
                <w:rFonts w:ascii="Times New Roman" w:eastAsia="Times New Roman" w:hAnsi="Times New Roman" w:cs="Times New Roman"/>
                <w:bCs/>
                <w:sz w:val="24"/>
                <w:szCs w:val="24"/>
                <w:lang w:eastAsia="ru-RU"/>
              </w:rPr>
              <w:t>Наименование мероприятия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6FC" w:rsidRPr="004D2652" w:rsidRDefault="00F716FC" w:rsidP="004D2652">
            <w:pPr>
              <w:suppressAutoHyphens/>
              <w:spacing w:after="0" w:line="240" w:lineRule="auto"/>
              <w:jc w:val="center"/>
              <w:rPr>
                <w:rFonts w:ascii="Times New Roman" w:eastAsia="Times New Roman" w:hAnsi="Times New Roman" w:cs="Times New Roman"/>
                <w:sz w:val="24"/>
                <w:szCs w:val="24"/>
                <w:lang w:eastAsia="ru-RU"/>
              </w:rPr>
            </w:pPr>
            <w:r w:rsidRPr="004D2652">
              <w:rPr>
                <w:rFonts w:ascii="Times New Roman" w:eastAsia="Times New Roman" w:hAnsi="Times New Roman" w:cs="Times New Roman"/>
                <w:bCs/>
                <w:sz w:val="24"/>
                <w:szCs w:val="24"/>
                <w:lang w:eastAsia="ru-RU"/>
              </w:rPr>
              <w:t>Срок реализации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6FC" w:rsidRPr="004D2652" w:rsidRDefault="00F716FC" w:rsidP="004D2652">
            <w:pPr>
              <w:suppressAutoHyphens/>
              <w:spacing w:after="0" w:line="240" w:lineRule="auto"/>
              <w:jc w:val="center"/>
              <w:rPr>
                <w:rFonts w:ascii="Times New Roman" w:eastAsia="Times New Roman" w:hAnsi="Times New Roman" w:cs="Times New Roman"/>
                <w:sz w:val="24"/>
                <w:szCs w:val="24"/>
                <w:lang w:eastAsia="ru-RU"/>
              </w:rPr>
            </w:pPr>
            <w:r w:rsidRPr="004D2652">
              <w:rPr>
                <w:rFonts w:ascii="Times New Roman" w:eastAsia="Times New Roman" w:hAnsi="Times New Roman" w:cs="Times New Roman"/>
                <w:bCs/>
                <w:sz w:val="24"/>
                <w:szCs w:val="24"/>
                <w:lang w:eastAsia="ru-RU"/>
              </w:rPr>
              <w:t>Ответственный</w:t>
            </w:r>
          </w:p>
        </w:tc>
      </w:tr>
      <w:tr w:rsidR="00F716FC" w:rsidRPr="004D2652" w:rsidTr="004B6ADB">
        <w:tc>
          <w:tcPr>
            <w:tcW w:w="0" w:type="auto"/>
            <w:gridSpan w:val="5"/>
            <w:tcBorders>
              <w:top w:val="single" w:sz="4" w:space="0" w:color="000000"/>
              <w:left w:val="single" w:sz="4" w:space="0" w:color="000000"/>
              <w:bottom w:val="single" w:sz="4" w:space="0" w:color="000000"/>
              <w:right w:val="single" w:sz="4" w:space="0" w:color="auto"/>
            </w:tcBorders>
            <w:vAlign w:val="center"/>
          </w:tcPr>
          <w:p w:rsidR="00F716FC" w:rsidRPr="00E43A2C" w:rsidRDefault="00A8726A" w:rsidP="00F716FC">
            <w:pPr>
              <w:pStyle w:val="a6"/>
              <w:numPr>
                <w:ilvl w:val="0"/>
                <w:numId w:val="43"/>
              </w:numPr>
              <w:suppressAutoHyphens/>
              <w:jc w:val="center"/>
              <w:rPr>
                <w:bCs/>
                <w:lang w:val="ru-RU"/>
              </w:rPr>
            </w:pPr>
            <w:r>
              <w:rPr>
                <w:b/>
                <w:bCs/>
                <w:lang w:val="ru-RU"/>
              </w:rPr>
              <w:t>Профессиональный уровень</w:t>
            </w:r>
            <w:r w:rsidR="00F716FC" w:rsidRPr="00E43A2C">
              <w:rPr>
                <w:b/>
                <w:bCs/>
                <w:lang w:val="ru-RU"/>
              </w:rPr>
              <w:t xml:space="preserve"> </w:t>
            </w:r>
            <w:r w:rsidR="00E43A2C">
              <w:rPr>
                <w:b/>
                <w:bCs/>
                <w:lang w:val="ru-RU"/>
              </w:rPr>
              <w:t xml:space="preserve">педагогических </w:t>
            </w:r>
            <w:r w:rsidR="00F716FC" w:rsidRPr="00E43A2C">
              <w:rPr>
                <w:b/>
                <w:bCs/>
                <w:lang w:val="ru-RU"/>
              </w:rPr>
              <w:t>работников</w:t>
            </w:r>
          </w:p>
        </w:tc>
      </w:tr>
      <w:tr w:rsidR="00B2300D" w:rsidRPr="004D2652" w:rsidTr="004B6ADB">
        <w:tc>
          <w:tcPr>
            <w:tcW w:w="0" w:type="auto"/>
            <w:tcBorders>
              <w:top w:val="single" w:sz="4" w:space="0" w:color="000000"/>
              <w:left w:val="single" w:sz="4" w:space="0" w:color="000000"/>
              <w:bottom w:val="single" w:sz="4" w:space="0" w:color="000000"/>
              <w:right w:val="single" w:sz="4" w:space="0" w:color="000000"/>
            </w:tcBorders>
            <w:vAlign w:val="center"/>
          </w:tcPr>
          <w:p w:rsidR="00F716FC" w:rsidRPr="004D2652" w:rsidRDefault="00F716FC" w:rsidP="004D265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F716FC" w:rsidRPr="00F716FC" w:rsidRDefault="00F716FC" w:rsidP="00F716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Повысить образовательный и профессиональный уровень педагогов с учетом современных требований. </w:t>
            </w:r>
          </w:p>
        </w:tc>
        <w:tc>
          <w:tcPr>
            <w:tcW w:w="0" w:type="auto"/>
            <w:tcBorders>
              <w:top w:val="single" w:sz="4" w:space="0" w:color="000000"/>
              <w:left w:val="single" w:sz="4" w:space="0" w:color="000000"/>
              <w:bottom w:val="single" w:sz="4" w:space="0" w:color="000000"/>
              <w:right w:val="single" w:sz="4" w:space="0" w:color="000000"/>
            </w:tcBorders>
            <w:vAlign w:val="center"/>
          </w:tcPr>
          <w:p w:rsidR="00F716FC" w:rsidRDefault="00F716FC" w:rsidP="00F716F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D7F01">
              <w:rPr>
                <w:rFonts w:ascii="Times New Roman" w:eastAsia="Times New Roman" w:hAnsi="Times New Roman" w:cs="Times New Roman"/>
                <w:sz w:val="24"/>
                <w:szCs w:val="24"/>
                <w:lang w:eastAsia="ru-RU"/>
              </w:rPr>
              <w:t xml:space="preserve"> «площадка</w:t>
            </w:r>
            <w:r w:rsidR="00A6639D">
              <w:rPr>
                <w:rFonts w:ascii="Times New Roman" w:eastAsia="Times New Roman" w:hAnsi="Times New Roman" w:cs="Times New Roman"/>
                <w:sz w:val="24"/>
                <w:szCs w:val="24"/>
                <w:lang w:eastAsia="ru-RU"/>
              </w:rPr>
              <w:t xml:space="preserve"> успешности педагогов»</w:t>
            </w:r>
          </w:p>
          <w:p w:rsidR="00F716FC" w:rsidRDefault="002551F8" w:rsidP="00F716F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КПК </w:t>
            </w:r>
          </w:p>
          <w:p w:rsidR="00E43A2C" w:rsidRDefault="00E43A2C" w:rsidP="00F716F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вебинары,</w:t>
            </w:r>
            <w:r w:rsidR="002551F8">
              <w:rPr>
                <w:rFonts w:ascii="Times New Roman" w:eastAsia="Times New Roman" w:hAnsi="Times New Roman" w:cs="Times New Roman"/>
                <w:sz w:val="24"/>
                <w:szCs w:val="24"/>
                <w:lang w:eastAsia="ru-RU"/>
              </w:rPr>
              <w:t xml:space="preserve"> семинары, конференции</w:t>
            </w:r>
          </w:p>
          <w:p w:rsidR="00F716FC" w:rsidRPr="004D2652" w:rsidRDefault="00F716FC" w:rsidP="00F716FC">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-продолжить работу ШМВ, ШРР</w:t>
            </w:r>
          </w:p>
        </w:tc>
        <w:tc>
          <w:tcPr>
            <w:tcW w:w="0" w:type="auto"/>
            <w:tcBorders>
              <w:top w:val="single" w:sz="4" w:space="0" w:color="000000"/>
              <w:left w:val="single" w:sz="4" w:space="0" w:color="000000"/>
              <w:bottom w:val="single" w:sz="4" w:space="0" w:color="000000"/>
              <w:right w:val="single" w:sz="4" w:space="0" w:color="000000"/>
            </w:tcBorders>
            <w:vAlign w:val="center"/>
          </w:tcPr>
          <w:p w:rsidR="00F716FC" w:rsidRPr="004D2652" w:rsidRDefault="00F716FC" w:rsidP="004D2652">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Постоянно</w:t>
            </w:r>
          </w:p>
        </w:tc>
        <w:tc>
          <w:tcPr>
            <w:tcW w:w="0" w:type="auto"/>
            <w:tcBorders>
              <w:top w:val="single" w:sz="4" w:space="0" w:color="000000"/>
              <w:left w:val="single" w:sz="4" w:space="0" w:color="000000"/>
              <w:bottom w:val="single" w:sz="4" w:space="0" w:color="000000"/>
              <w:right w:val="single" w:sz="4" w:space="0" w:color="auto"/>
            </w:tcBorders>
            <w:vAlign w:val="center"/>
          </w:tcPr>
          <w:p w:rsidR="00F716FC" w:rsidRDefault="008B0663" w:rsidP="004D2652">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Заведующий</w:t>
            </w:r>
            <w:r w:rsidR="00F716FC">
              <w:rPr>
                <w:rFonts w:ascii="Times New Roman" w:eastAsia="Times New Roman" w:hAnsi="Times New Roman" w:cs="Times New Roman"/>
                <w:bCs/>
                <w:sz w:val="24"/>
                <w:szCs w:val="24"/>
                <w:lang w:eastAsia="ru-RU"/>
              </w:rPr>
              <w:t>,</w:t>
            </w:r>
          </w:p>
          <w:p w:rsidR="00A8726A" w:rsidRDefault="00F716FC" w:rsidP="004D2652">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старший воспитатель</w:t>
            </w:r>
          </w:p>
          <w:p w:rsidR="00A8726A" w:rsidRDefault="00A8726A" w:rsidP="00A8726A">
            <w:pPr>
              <w:rPr>
                <w:rFonts w:ascii="Times New Roman" w:eastAsia="Times New Roman" w:hAnsi="Times New Roman" w:cs="Times New Roman"/>
                <w:sz w:val="24"/>
                <w:szCs w:val="24"/>
                <w:lang w:eastAsia="ru-RU"/>
              </w:rPr>
            </w:pPr>
          </w:p>
          <w:p w:rsidR="00F716FC" w:rsidRPr="00A8726A" w:rsidRDefault="00F716FC" w:rsidP="00A8726A">
            <w:pPr>
              <w:rPr>
                <w:rFonts w:ascii="Times New Roman" w:eastAsia="Times New Roman" w:hAnsi="Times New Roman" w:cs="Times New Roman"/>
                <w:sz w:val="24"/>
                <w:szCs w:val="24"/>
                <w:lang w:eastAsia="ru-RU"/>
              </w:rPr>
            </w:pPr>
          </w:p>
        </w:tc>
      </w:tr>
      <w:tr w:rsidR="00A8726A" w:rsidRPr="004D2652" w:rsidTr="004B6ADB">
        <w:tc>
          <w:tcPr>
            <w:tcW w:w="0" w:type="auto"/>
            <w:gridSpan w:val="5"/>
            <w:tcBorders>
              <w:top w:val="single" w:sz="4" w:space="0" w:color="000000"/>
              <w:left w:val="single" w:sz="4" w:space="0" w:color="000000"/>
              <w:bottom w:val="single" w:sz="4" w:space="0" w:color="000000"/>
              <w:right w:val="single" w:sz="4" w:space="0" w:color="auto"/>
            </w:tcBorders>
            <w:vAlign w:val="center"/>
          </w:tcPr>
          <w:p w:rsidR="00A8726A" w:rsidRPr="00A8726A" w:rsidRDefault="00A8726A" w:rsidP="00A8726A">
            <w:pPr>
              <w:pStyle w:val="a6"/>
              <w:suppressAutoHyphens/>
              <w:jc w:val="center"/>
              <w:rPr>
                <w:bCs/>
                <w:lang w:val="ru-RU"/>
              </w:rPr>
            </w:pPr>
            <w:r>
              <w:rPr>
                <w:b/>
                <w:bCs/>
                <w:color w:val="000000"/>
                <w:lang w:val="ru-RU"/>
              </w:rPr>
              <w:t>2.</w:t>
            </w:r>
            <w:r w:rsidRPr="00A8726A">
              <w:rPr>
                <w:b/>
                <w:bCs/>
                <w:color w:val="000000"/>
                <w:lang w:val="ru-RU"/>
              </w:rPr>
              <w:t xml:space="preserve"> Открытость и доступность информации об организации</w:t>
            </w:r>
          </w:p>
        </w:tc>
      </w:tr>
      <w:tr w:rsidR="00B2300D" w:rsidRPr="004D2652" w:rsidTr="004B6ADB">
        <w:trPr>
          <w:trHeight w:val="1985"/>
        </w:trPr>
        <w:tc>
          <w:tcPr>
            <w:tcW w:w="0" w:type="auto"/>
            <w:tcBorders>
              <w:top w:val="single" w:sz="4" w:space="0" w:color="000000"/>
              <w:left w:val="single" w:sz="4" w:space="0" w:color="000000"/>
              <w:bottom w:val="single" w:sz="4" w:space="0" w:color="000000"/>
              <w:right w:val="single" w:sz="4" w:space="0" w:color="000000"/>
            </w:tcBorders>
          </w:tcPr>
          <w:p w:rsidR="00F716FC" w:rsidRPr="004D2652" w:rsidRDefault="00DE1FBB" w:rsidP="004D2652">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zh-CN"/>
              </w:rPr>
              <w:t>2</w:t>
            </w:r>
            <w:r w:rsidR="00F716FC" w:rsidRPr="004D2652">
              <w:rPr>
                <w:rFonts w:ascii="Times New Roman" w:eastAsia="Calibri" w:hAnsi="Times New Roman" w:cs="Times New Roman"/>
                <w:sz w:val="24"/>
                <w:szCs w:val="24"/>
                <w:lang w:eastAsia="zh-CN"/>
              </w:rPr>
              <w:t>.1</w:t>
            </w: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tc>
        <w:tc>
          <w:tcPr>
            <w:tcW w:w="0" w:type="auto"/>
            <w:tcBorders>
              <w:top w:val="single" w:sz="4" w:space="0" w:color="000000"/>
              <w:left w:val="single" w:sz="4" w:space="0" w:color="000000"/>
              <w:bottom w:val="single" w:sz="4" w:space="0" w:color="000000"/>
              <w:right w:val="single" w:sz="4" w:space="0" w:color="000000"/>
            </w:tcBorders>
            <w:hideMark/>
          </w:tcPr>
          <w:p w:rsidR="00A8726A" w:rsidRDefault="00A8726A" w:rsidP="004D265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Обеспечить информационную открытость учреждения </w:t>
            </w: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r w:rsidRPr="004D2652">
              <w:rPr>
                <w:rFonts w:ascii="Times New Roman" w:eastAsia="Times New Roman" w:hAnsi="Times New Roman" w:cs="Times New Roman"/>
                <w:sz w:val="24"/>
                <w:szCs w:val="24"/>
                <w:lang w:eastAsia="ru-RU"/>
              </w:rPr>
              <w:t>- предоставление актуальной информации;</w:t>
            </w: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r w:rsidRPr="004D2652">
              <w:rPr>
                <w:rFonts w:ascii="Times New Roman" w:eastAsia="Times New Roman" w:hAnsi="Times New Roman" w:cs="Times New Roman"/>
                <w:sz w:val="24"/>
                <w:szCs w:val="24"/>
                <w:lang w:eastAsia="ru-RU"/>
              </w:rPr>
              <w:t>-обновление информации</w:t>
            </w:r>
          </w:p>
          <w:p w:rsidR="00F716FC" w:rsidRDefault="00F716FC" w:rsidP="004D2652">
            <w:pPr>
              <w:suppressAutoHyphens/>
              <w:spacing w:after="0" w:line="240" w:lineRule="auto"/>
              <w:rPr>
                <w:rFonts w:ascii="Times New Roman" w:eastAsia="Times New Roman" w:hAnsi="Times New Roman" w:cs="Times New Roman"/>
                <w:sz w:val="24"/>
                <w:szCs w:val="24"/>
                <w:lang w:eastAsia="ru-RU"/>
              </w:rPr>
            </w:pPr>
            <w:r w:rsidRPr="004D2652">
              <w:rPr>
                <w:rFonts w:ascii="Times New Roman" w:eastAsia="Times New Roman" w:hAnsi="Times New Roman" w:cs="Times New Roman"/>
                <w:sz w:val="24"/>
                <w:szCs w:val="24"/>
                <w:lang w:eastAsia="ru-RU"/>
              </w:rPr>
              <w:t xml:space="preserve"> - достаточность  актуальной информации об образовательной организации</w:t>
            </w: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r w:rsidRPr="004D2652">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добавление</w:t>
            </w:r>
            <w:r w:rsidRPr="004D2652">
              <w:rPr>
                <w:rFonts w:ascii="Times New Roman" w:eastAsia="Times New Roman" w:hAnsi="Times New Roman"/>
                <w:sz w:val="24"/>
                <w:szCs w:val="24"/>
                <w:lang w:eastAsia="ru-RU"/>
              </w:rPr>
              <w:t xml:space="preserve"> новых разделов</w:t>
            </w:r>
          </w:p>
        </w:tc>
        <w:tc>
          <w:tcPr>
            <w:tcW w:w="0" w:type="auto"/>
            <w:tcBorders>
              <w:top w:val="single" w:sz="4" w:space="0" w:color="000000"/>
              <w:left w:val="single" w:sz="4" w:space="0" w:color="000000"/>
              <w:bottom w:val="single" w:sz="4" w:space="0" w:color="000000"/>
              <w:right w:val="single" w:sz="4" w:space="0" w:color="000000"/>
            </w:tcBorders>
            <w:hideMark/>
          </w:tcPr>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r w:rsidRPr="004D2652">
              <w:rPr>
                <w:rFonts w:ascii="Times New Roman" w:eastAsia="Times New Roman" w:hAnsi="Times New Roman" w:cs="Times New Roman"/>
                <w:sz w:val="24"/>
                <w:szCs w:val="24"/>
                <w:lang w:eastAsia="ru-RU"/>
              </w:rPr>
              <w:t>Постоянно</w:t>
            </w:r>
          </w:p>
        </w:tc>
        <w:tc>
          <w:tcPr>
            <w:tcW w:w="0" w:type="auto"/>
            <w:tcBorders>
              <w:top w:val="single" w:sz="4" w:space="0" w:color="000000"/>
              <w:left w:val="single" w:sz="4" w:space="0" w:color="000000"/>
              <w:bottom w:val="single" w:sz="4" w:space="0" w:color="000000"/>
              <w:right w:val="single" w:sz="4" w:space="0" w:color="000000"/>
            </w:tcBorders>
          </w:tcPr>
          <w:p w:rsidR="00F716FC" w:rsidRPr="004D2652" w:rsidRDefault="008B0663" w:rsidP="004D265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r w:rsidR="00F716FC" w:rsidRPr="004D2652">
              <w:rPr>
                <w:rFonts w:ascii="Times New Roman" w:eastAsia="Times New Roman" w:hAnsi="Times New Roman" w:cs="Times New Roman"/>
                <w:sz w:val="24"/>
                <w:szCs w:val="24"/>
                <w:lang w:eastAsia="ru-RU"/>
              </w:rPr>
              <w:t>, старший воспитатель</w:t>
            </w: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tc>
      </w:tr>
      <w:tr w:rsidR="002436A6" w:rsidRPr="004D2652" w:rsidTr="003C3E0B">
        <w:trPr>
          <w:trHeight w:val="383"/>
        </w:trPr>
        <w:tc>
          <w:tcPr>
            <w:tcW w:w="0" w:type="auto"/>
            <w:gridSpan w:val="5"/>
            <w:tcBorders>
              <w:top w:val="single" w:sz="4" w:space="0" w:color="000000"/>
              <w:left w:val="single" w:sz="4" w:space="0" w:color="000000"/>
              <w:bottom w:val="single" w:sz="4" w:space="0" w:color="000000"/>
              <w:right w:val="single" w:sz="4" w:space="0" w:color="000000"/>
            </w:tcBorders>
          </w:tcPr>
          <w:p w:rsidR="002436A6" w:rsidRPr="002436A6" w:rsidRDefault="00B2300D" w:rsidP="00496087">
            <w:pPr>
              <w:pStyle w:val="a6"/>
              <w:numPr>
                <w:ilvl w:val="0"/>
                <w:numId w:val="45"/>
              </w:numPr>
              <w:suppressAutoHyphens/>
              <w:spacing w:line="480" w:lineRule="auto"/>
              <w:jc w:val="center"/>
              <w:rPr>
                <w:b/>
                <w:lang w:val="ru-RU"/>
              </w:rPr>
            </w:pPr>
            <w:r w:rsidRPr="00B2300D">
              <w:rPr>
                <w:b/>
                <w:lang w:val="ru-RU"/>
              </w:rPr>
              <w:t>Сохранение и укрепление здоровья</w:t>
            </w:r>
          </w:p>
        </w:tc>
      </w:tr>
      <w:tr w:rsidR="00B2300D" w:rsidRPr="004D2652" w:rsidTr="004B6ADB">
        <w:trPr>
          <w:trHeight w:val="2183"/>
        </w:trPr>
        <w:tc>
          <w:tcPr>
            <w:tcW w:w="0" w:type="auto"/>
            <w:tcBorders>
              <w:top w:val="single" w:sz="4" w:space="0" w:color="000000"/>
              <w:left w:val="single" w:sz="4" w:space="0" w:color="000000"/>
              <w:bottom w:val="single" w:sz="4" w:space="0" w:color="000000"/>
              <w:right w:val="single" w:sz="4" w:space="0" w:color="000000"/>
            </w:tcBorders>
          </w:tcPr>
          <w:p w:rsidR="00F716FC" w:rsidRPr="004D2652" w:rsidRDefault="003C3E0B" w:rsidP="004D2652">
            <w:pPr>
              <w:suppressAutoHyphens/>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F716FC" w:rsidRPr="004D2652">
              <w:rPr>
                <w:rFonts w:ascii="Times New Roman" w:eastAsia="Calibri" w:hAnsi="Times New Roman" w:cs="Times New Roman"/>
                <w:sz w:val="24"/>
                <w:szCs w:val="24"/>
                <w:lang w:eastAsia="zh-CN"/>
              </w:rPr>
              <w:t>.1</w:t>
            </w: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p w:rsidR="00F716FC" w:rsidRPr="004D2652" w:rsidRDefault="00F716FC" w:rsidP="004D2652">
            <w:pPr>
              <w:suppressAutoHyphens/>
              <w:spacing w:after="0" w:line="240" w:lineRule="auto"/>
              <w:rPr>
                <w:rFonts w:ascii="Times New Roman" w:eastAsia="Calibri" w:hAnsi="Times New Roman" w:cs="Times New Roman"/>
                <w:sz w:val="24"/>
                <w:szCs w:val="24"/>
                <w:lang w:eastAsia="zh-CN"/>
              </w:rPr>
            </w:pPr>
          </w:p>
        </w:tc>
        <w:tc>
          <w:tcPr>
            <w:tcW w:w="0" w:type="auto"/>
            <w:tcBorders>
              <w:top w:val="single" w:sz="4" w:space="0" w:color="000000"/>
              <w:left w:val="single" w:sz="4" w:space="0" w:color="000000"/>
              <w:bottom w:val="single" w:sz="4" w:space="0" w:color="000000"/>
              <w:right w:val="single" w:sz="4" w:space="0" w:color="000000"/>
            </w:tcBorders>
          </w:tcPr>
          <w:p w:rsidR="00B2300D" w:rsidRDefault="00B2300D" w:rsidP="00B2300D">
            <w:pPr>
              <w:tabs>
                <w:tab w:val="left" w:pos="9072"/>
              </w:tabs>
              <w:spacing w:after="0" w:line="240" w:lineRule="auto"/>
              <w:ind w:left="-284"/>
              <w:jc w:val="center"/>
              <w:rPr>
                <w:rFonts w:ascii="Times New Roman" w:hAnsi="Times New Roman" w:cs="Times New Roman"/>
                <w:bCs/>
                <w:sz w:val="24"/>
                <w:szCs w:val="24"/>
              </w:rPr>
            </w:pPr>
            <w:r>
              <w:rPr>
                <w:rFonts w:ascii="Times New Roman" w:hAnsi="Times New Roman" w:cs="Times New Roman"/>
                <w:bCs/>
                <w:sz w:val="24"/>
                <w:szCs w:val="24"/>
              </w:rPr>
              <w:t>Совершенствовать</w:t>
            </w:r>
            <w:r w:rsidRPr="00FC03DA">
              <w:rPr>
                <w:rFonts w:ascii="Times New Roman" w:hAnsi="Times New Roman" w:cs="Times New Roman"/>
                <w:bCs/>
                <w:sz w:val="24"/>
                <w:szCs w:val="24"/>
              </w:rPr>
              <w:t xml:space="preserve"> здоровьесберегающую  и здоровьеформирующую</w:t>
            </w:r>
          </w:p>
          <w:p w:rsidR="00F716FC" w:rsidRPr="004D2652" w:rsidRDefault="00B2300D" w:rsidP="00B2300D">
            <w:pPr>
              <w:suppressAutoHyphens/>
              <w:spacing w:after="0" w:line="240" w:lineRule="auto"/>
              <w:jc w:val="center"/>
              <w:rPr>
                <w:rFonts w:ascii="Times New Roman" w:eastAsia="Times New Roman" w:hAnsi="Times New Roman" w:cs="Times New Roman"/>
                <w:sz w:val="24"/>
                <w:szCs w:val="24"/>
                <w:lang w:eastAsia="ru-RU"/>
              </w:rPr>
            </w:pPr>
            <w:r w:rsidRPr="00FC03DA">
              <w:rPr>
                <w:rFonts w:ascii="Times New Roman" w:hAnsi="Times New Roman" w:cs="Times New Roman"/>
                <w:bCs/>
                <w:sz w:val="24"/>
                <w:szCs w:val="24"/>
              </w:rPr>
              <w:t xml:space="preserve">среду в </w:t>
            </w:r>
            <w:r>
              <w:rPr>
                <w:rFonts w:ascii="Times New Roman" w:hAnsi="Times New Roman" w:cs="Times New Roman"/>
                <w:bCs/>
                <w:sz w:val="24"/>
                <w:szCs w:val="24"/>
              </w:rPr>
              <w:t>учреждении</w:t>
            </w:r>
          </w:p>
        </w:tc>
        <w:tc>
          <w:tcPr>
            <w:tcW w:w="0" w:type="auto"/>
            <w:tcBorders>
              <w:top w:val="single" w:sz="4" w:space="0" w:color="000000"/>
              <w:left w:val="single" w:sz="4" w:space="0" w:color="000000"/>
              <w:bottom w:val="single" w:sz="4" w:space="0" w:color="000000"/>
              <w:right w:val="single" w:sz="4" w:space="0" w:color="000000"/>
            </w:tcBorders>
          </w:tcPr>
          <w:p w:rsidR="00B2300D" w:rsidRDefault="00B2300D" w:rsidP="00B2300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Использовать:</w:t>
            </w:r>
          </w:p>
          <w:p w:rsidR="00B2300D" w:rsidRDefault="00B2300D" w:rsidP="00B2300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АМО – технологии, </w:t>
            </w:r>
          </w:p>
          <w:p w:rsidR="00B2300D" w:rsidRDefault="00B2300D" w:rsidP="00B2300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современные</w:t>
            </w:r>
            <w:r w:rsidRPr="00FC03DA">
              <w:rPr>
                <w:rFonts w:ascii="Times New Roman" w:hAnsi="Times New Roman" w:cs="Times New Roman"/>
                <w:bCs/>
                <w:sz w:val="24"/>
                <w:szCs w:val="24"/>
              </w:rPr>
              <w:t xml:space="preserve"> психолого-профи</w:t>
            </w:r>
            <w:r>
              <w:rPr>
                <w:rFonts w:ascii="Times New Roman" w:hAnsi="Times New Roman" w:cs="Times New Roman"/>
                <w:bCs/>
                <w:sz w:val="24"/>
                <w:szCs w:val="24"/>
              </w:rPr>
              <w:t>лактические и коррекционные</w:t>
            </w:r>
            <w:r w:rsidRPr="00FC03DA">
              <w:rPr>
                <w:rFonts w:ascii="Times New Roman" w:hAnsi="Times New Roman" w:cs="Times New Roman"/>
                <w:bCs/>
                <w:sz w:val="24"/>
                <w:szCs w:val="24"/>
              </w:rPr>
              <w:t xml:space="preserve"> технол</w:t>
            </w:r>
            <w:r>
              <w:rPr>
                <w:rFonts w:ascii="Times New Roman" w:hAnsi="Times New Roman" w:cs="Times New Roman"/>
                <w:bCs/>
                <w:sz w:val="24"/>
                <w:szCs w:val="24"/>
              </w:rPr>
              <w:t>огии</w:t>
            </w:r>
          </w:p>
          <w:p w:rsidR="00B2300D" w:rsidRDefault="00B2300D" w:rsidP="00B2300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(песочная,  </w:t>
            </w:r>
            <w:r w:rsidR="00764CA2">
              <w:rPr>
                <w:rFonts w:ascii="Times New Roman" w:hAnsi="Times New Roman" w:cs="Times New Roman"/>
                <w:bCs/>
                <w:sz w:val="24"/>
                <w:szCs w:val="24"/>
              </w:rPr>
              <w:t>АРТ. -</w:t>
            </w:r>
            <w:r>
              <w:rPr>
                <w:rFonts w:ascii="Times New Roman" w:hAnsi="Times New Roman" w:cs="Times New Roman"/>
                <w:bCs/>
                <w:sz w:val="24"/>
                <w:szCs w:val="24"/>
              </w:rPr>
              <w:t xml:space="preserve"> терапия), </w:t>
            </w:r>
          </w:p>
          <w:p w:rsidR="00F716FC" w:rsidRPr="0046262F" w:rsidRDefault="00B2300D" w:rsidP="00B2300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bCs/>
                <w:sz w:val="24"/>
                <w:szCs w:val="24"/>
              </w:rPr>
              <w:t>- проектную деятельность</w:t>
            </w:r>
          </w:p>
        </w:tc>
        <w:tc>
          <w:tcPr>
            <w:tcW w:w="0" w:type="auto"/>
            <w:tcBorders>
              <w:top w:val="single" w:sz="4" w:space="0" w:color="000000"/>
              <w:left w:val="single" w:sz="4" w:space="0" w:color="000000"/>
              <w:bottom w:val="single" w:sz="4" w:space="0" w:color="000000"/>
              <w:right w:val="single" w:sz="4" w:space="0" w:color="000000"/>
            </w:tcBorders>
          </w:tcPr>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r w:rsidRPr="004D2652">
              <w:rPr>
                <w:rFonts w:ascii="Times New Roman" w:eastAsia="Times New Roman" w:hAnsi="Times New Roman" w:cs="Times New Roman"/>
                <w:sz w:val="24"/>
                <w:szCs w:val="24"/>
                <w:lang w:eastAsia="ru-RU"/>
              </w:rPr>
              <w:t>В течение года</w:t>
            </w: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F716FC" w:rsidRPr="004D2652" w:rsidRDefault="008B0663" w:rsidP="004D265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r w:rsidR="00F716FC" w:rsidRPr="004D2652">
              <w:rPr>
                <w:rFonts w:ascii="Times New Roman" w:eastAsia="Times New Roman" w:hAnsi="Times New Roman" w:cs="Times New Roman"/>
                <w:sz w:val="24"/>
                <w:szCs w:val="24"/>
                <w:lang w:eastAsia="ru-RU"/>
              </w:rPr>
              <w:t>,</w:t>
            </w:r>
          </w:p>
          <w:p w:rsidR="00F716FC" w:rsidRPr="004D2652" w:rsidRDefault="00B2300D" w:rsidP="004D265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tc>
      </w:tr>
      <w:tr w:rsidR="00DE1FBB" w:rsidRPr="004D2652" w:rsidTr="003C3E0B">
        <w:trPr>
          <w:trHeight w:val="315"/>
        </w:trPr>
        <w:tc>
          <w:tcPr>
            <w:tcW w:w="0" w:type="auto"/>
            <w:gridSpan w:val="5"/>
            <w:tcBorders>
              <w:top w:val="single" w:sz="4" w:space="0" w:color="000000"/>
              <w:left w:val="single" w:sz="4" w:space="0" w:color="000000"/>
              <w:bottom w:val="single" w:sz="4" w:space="0" w:color="000000"/>
              <w:right w:val="single" w:sz="4" w:space="0" w:color="000000"/>
            </w:tcBorders>
          </w:tcPr>
          <w:p w:rsidR="00DE1FBB" w:rsidRPr="00B2300D" w:rsidRDefault="00B2300D" w:rsidP="00496087">
            <w:pPr>
              <w:pStyle w:val="a6"/>
              <w:numPr>
                <w:ilvl w:val="0"/>
                <w:numId w:val="45"/>
              </w:numPr>
              <w:suppressAutoHyphens/>
              <w:jc w:val="center"/>
              <w:rPr>
                <w:b/>
                <w:lang w:val="ru-RU"/>
              </w:rPr>
            </w:pPr>
            <w:r w:rsidRPr="009D7F01">
              <w:rPr>
                <w:b/>
                <w:lang w:val="ru-RU"/>
              </w:rPr>
              <w:t>Образовательная деятельность</w:t>
            </w:r>
          </w:p>
        </w:tc>
      </w:tr>
      <w:tr w:rsidR="00B2300D" w:rsidRPr="004D2652" w:rsidTr="004B6ADB">
        <w:tc>
          <w:tcPr>
            <w:tcW w:w="0" w:type="auto"/>
            <w:tcBorders>
              <w:top w:val="single" w:sz="4" w:space="0" w:color="000000"/>
              <w:left w:val="single" w:sz="4" w:space="0" w:color="000000"/>
              <w:bottom w:val="single" w:sz="4" w:space="0" w:color="000000"/>
              <w:right w:val="single" w:sz="4" w:space="0" w:color="000000"/>
            </w:tcBorders>
            <w:hideMark/>
          </w:tcPr>
          <w:p w:rsidR="00F716FC" w:rsidRPr="004D2652" w:rsidRDefault="003C3E0B" w:rsidP="004D265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E1FBB">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rsidR="00B2300D" w:rsidRDefault="00B2300D" w:rsidP="00B2300D">
            <w:pPr>
              <w:tabs>
                <w:tab w:val="left" w:pos="9072"/>
              </w:tabs>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Внедрять и использовать современные образовательные </w:t>
            </w:r>
          </w:p>
          <w:p w:rsidR="00F716FC" w:rsidRPr="004D2652" w:rsidRDefault="00B2300D" w:rsidP="00B2300D">
            <w:pPr>
              <w:tabs>
                <w:tab w:val="left" w:pos="9072"/>
              </w:tabs>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технологий для                                  </w:t>
            </w:r>
            <w:r w:rsidRPr="0043089A">
              <w:rPr>
                <w:rFonts w:ascii="Times New Roman" w:eastAsia="Calibri" w:hAnsi="Times New Roman" w:cs="Times New Roman"/>
                <w:sz w:val="24"/>
                <w:szCs w:val="24"/>
              </w:rPr>
              <w:t>повышения  качества  процессов осуществлени</w:t>
            </w:r>
            <w:r>
              <w:rPr>
                <w:rFonts w:ascii="Times New Roman" w:eastAsia="Calibri" w:hAnsi="Times New Roman" w:cs="Times New Roman"/>
                <w:sz w:val="24"/>
                <w:szCs w:val="24"/>
              </w:rPr>
              <w:t xml:space="preserve">я образовательной деятельности, </w:t>
            </w:r>
            <w:r w:rsidRPr="0043089A">
              <w:rPr>
                <w:rFonts w:ascii="Times New Roman" w:eastAsia="Calibri" w:hAnsi="Times New Roman" w:cs="Times New Roman"/>
                <w:sz w:val="24"/>
                <w:szCs w:val="24"/>
              </w:rPr>
              <w:t xml:space="preserve"> подготовки обучающихся</w:t>
            </w:r>
            <w:r>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B2300D" w:rsidRDefault="00B2300D" w:rsidP="00B2300D">
            <w:pPr>
              <w:suppressAutoHyphens/>
              <w:spacing w:after="0" w:line="240" w:lineRule="auto"/>
              <w:rPr>
                <w:rFonts w:ascii="Times New Roman" w:eastAsia="Times New Roman" w:hAnsi="Times New Roman" w:cs="Times New Roman"/>
                <w:sz w:val="24"/>
                <w:szCs w:val="24"/>
                <w:lang w:eastAsia="ru-RU"/>
              </w:rPr>
            </w:pPr>
            <w:bookmarkStart w:id="5" w:name="_GoBack"/>
            <w:bookmarkEnd w:id="5"/>
            <w:r>
              <w:rPr>
                <w:rFonts w:ascii="Times New Roman" w:eastAsia="Times New Roman" w:hAnsi="Times New Roman" w:cs="Times New Roman"/>
                <w:sz w:val="24"/>
                <w:szCs w:val="24"/>
                <w:lang w:eastAsia="ru-RU"/>
              </w:rPr>
              <w:t>- семинары-практикумы,</w:t>
            </w:r>
          </w:p>
          <w:p w:rsidR="003C566C" w:rsidRDefault="003C566C" w:rsidP="00B2300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вебинары,</w:t>
            </w:r>
          </w:p>
          <w:p w:rsidR="00125675" w:rsidRDefault="00B2300D" w:rsidP="00B2300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открытые просмотры</w:t>
            </w:r>
          </w:p>
          <w:p w:rsidR="003C566C" w:rsidRPr="004D2652" w:rsidRDefault="003C566C" w:rsidP="00B2300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КПК</w:t>
            </w:r>
          </w:p>
          <w:tbl>
            <w:tblPr>
              <w:tblW w:w="3000" w:type="dxa"/>
              <w:tblCellSpacing w:w="0" w:type="dxa"/>
              <w:tblLook w:val="04A0" w:firstRow="1" w:lastRow="0" w:firstColumn="1" w:lastColumn="0" w:noHBand="0" w:noVBand="1"/>
            </w:tblPr>
            <w:tblGrid>
              <w:gridCol w:w="3000"/>
            </w:tblGrid>
            <w:tr w:rsidR="00F716FC" w:rsidRPr="004D2652" w:rsidTr="004B6ADB">
              <w:trPr>
                <w:trHeight w:val="48"/>
                <w:tblCellSpacing w:w="0" w:type="dxa"/>
              </w:trPr>
              <w:tc>
                <w:tcPr>
                  <w:tcW w:w="2832" w:type="dxa"/>
                  <w:tcMar>
                    <w:top w:w="0" w:type="dxa"/>
                    <w:left w:w="0" w:type="dxa"/>
                    <w:bottom w:w="0" w:type="dxa"/>
                    <w:right w:w="0" w:type="dxa"/>
                  </w:tcMar>
                  <w:hideMark/>
                </w:tcPr>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tc>
            </w:tr>
          </w:tbl>
          <w:p w:rsidR="00F716FC" w:rsidRPr="004D2652" w:rsidRDefault="00F716FC" w:rsidP="004D2652">
            <w:pPr>
              <w:suppressAutoHyphens/>
              <w:spacing w:after="0" w:line="240" w:lineRule="auto"/>
              <w:rPr>
                <w:rFonts w:ascii="Times New Roman" w:eastAsia="Calibri"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r w:rsidRPr="004D2652">
              <w:rPr>
                <w:rFonts w:ascii="Times New Roman" w:eastAsia="Times New Roman" w:hAnsi="Times New Roman" w:cs="Times New Roman"/>
                <w:sz w:val="24"/>
                <w:szCs w:val="24"/>
                <w:lang w:eastAsia="ru-RU"/>
              </w:rPr>
              <w:t xml:space="preserve">В течение года </w:t>
            </w: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F716FC" w:rsidRPr="004D2652" w:rsidRDefault="00F716FC" w:rsidP="004D2652">
            <w:pPr>
              <w:suppressAutoHyphens/>
              <w:spacing w:after="0" w:line="240" w:lineRule="auto"/>
              <w:rPr>
                <w:rFonts w:ascii="Times New Roman" w:eastAsia="Times New Roman" w:hAnsi="Times New Roman" w:cs="Times New Roman"/>
                <w:sz w:val="24"/>
                <w:szCs w:val="24"/>
                <w:lang w:eastAsia="ru-RU"/>
              </w:rPr>
            </w:pPr>
          </w:p>
          <w:p w:rsidR="00F716FC" w:rsidRDefault="008B0663" w:rsidP="004D265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r w:rsidR="00B2300D">
              <w:rPr>
                <w:rFonts w:ascii="Times New Roman" w:eastAsia="Times New Roman" w:hAnsi="Times New Roman" w:cs="Times New Roman"/>
                <w:sz w:val="24"/>
                <w:szCs w:val="24"/>
                <w:lang w:eastAsia="ru-RU"/>
              </w:rPr>
              <w:t>,</w:t>
            </w:r>
          </w:p>
          <w:p w:rsidR="00B2300D" w:rsidRPr="004D2652" w:rsidRDefault="00B2300D" w:rsidP="004D265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tc>
      </w:tr>
      <w:tr w:rsidR="009D7F01" w:rsidRPr="004D2652" w:rsidTr="004B6ADB">
        <w:tc>
          <w:tcPr>
            <w:tcW w:w="0" w:type="auto"/>
            <w:gridSpan w:val="5"/>
            <w:tcBorders>
              <w:top w:val="single" w:sz="4" w:space="0" w:color="000000"/>
              <w:left w:val="single" w:sz="4" w:space="0" w:color="000000"/>
              <w:bottom w:val="single" w:sz="4" w:space="0" w:color="000000"/>
              <w:right w:val="single" w:sz="4" w:space="0" w:color="000000"/>
            </w:tcBorders>
          </w:tcPr>
          <w:p w:rsidR="009D7F01" w:rsidRPr="009D7F01" w:rsidRDefault="00B2300D" w:rsidP="009D7F01">
            <w:pPr>
              <w:pStyle w:val="a6"/>
              <w:numPr>
                <w:ilvl w:val="0"/>
                <w:numId w:val="45"/>
              </w:numPr>
              <w:suppressAutoHyphens/>
              <w:jc w:val="center"/>
              <w:rPr>
                <w:b/>
              </w:rPr>
            </w:pPr>
            <w:r w:rsidRPr="00DE1FBB">
              <w:rPr>
                <w:b/>
                <w:lang w:val="ru-RU"/>
              </w:rPr>
              <w:t>Материал</w:t>
            </w:r>
            <w:r>
              <w:rPr>
                <w:b/>
                <w:lang w:val="ru-RU"/>
              </w:rPr>
              <w:t>ьно-техническая база учреждения</w:t>
            </w:r>
          </w:p>
        </w:tc>
      </w:tr>
      <w:tr w:rsidR="00B2300D" w:rsidRPr="004D2652" w:rsidTr="004B6ADB">
        <w:tc>
          <w:tcPr>
            <w:tcW w:w="0" w:type="auto"/>
            <w:tcBorders>
              <w:top w:val="single" w:sz="4" w:space="0" w:color="000000"/>
              <w:left w:val="single" w:sz="4" w:space="0" w:color="000000"/>
              <w:bottom w:val="single" w:sz="4" w:space="0" w:color="000000"/>
              <w:right w:val="single" w:sz="4" w:space="0" w:color="000000"/>
            </w:tcBorders>
          </w:tcPr>
          <w:p w:rsidR="009D7F01" w:rsidRDefault="003C3E0B" w:rsidP="004D265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0" w:type="auto"/>
            <w:tcBorders>
              <w:top w:val="single" w:sz="4" w:space="0" w:color="000000"/>
              <w:left w:val="single" w:sz="4" w:space="0" w:color="000000"/>
              <w:bottom w:val="single" w:sz="4" w:space="0" w:color="000000"/>
              <w:right w:val="single" w:sz="4" w:space="0" w:color="000000"/>
            </w:tcBorders>
          </w:tcPr>
          <w:p w:rsidR="00B2300D" w:rsidRDefault="00B2300D" w:rsidP="009D7F01">
            <w:pPr>
              <w:tabs>
                <w:tab w:val="left" w:pos="9072"/>
              </w:tabs>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Пополнять материально-техническое оснащение учреждения</w:t>
            </w:r>
          </w:p>
          <w:p w:rsidR="009D7F01" w:rsidRDefault="009D7F01" w:rsidP="009D7F01">
            <w:pPr>
              <w:tabs>
                <w:tab w:val="left" w:pos="9072"/>
              </w:tabs>
              <w:spacing w:after="0" w:line="240" w:lineRule="auto"/>
              <w:ind w:left="-284"/>
              <w:jc w:val="both"/>
              <w:rPr>
                <w:rFonts w:ascii="Times New Roman" w:eastAsia="Times New Roman" w:hAnsi="Times New Roman" w:cs="Times New Roman"/>
                <w:sz w:val="24"/>
                <w:szCs w:val="24"/>
                <w:lang w:eastAsia="ru-RU"/>
              </w:rPr>
            </w:pPr>
          </w:p>
          <w:p w:rsidR="009D7F01" w:rsidRDefault="009D7F01" w:rsidP="004D2652">
            <w:pPr>
              <w:suppressAutoHyphens/>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2300D" w:rsidRDefault="00B2300D" w:rsidP="00B2300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Приобрести:</w:t>
            </w:r>
          </w:p>
          <w:p w:rsidR="00B2300D" w:rsidRDefault="00B2300D" w:rsidP="00B2300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мультимедийный проектор;</w:t>
            </w:r>
          </w:p>
          <w:p w:rsidR="00B2300D" w:rsidRDefault="00B2300D" w:rsidP="00B2300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настенные и интерактивные доски для учебной деятельности</w:t>
            </w:r>
          </w:p>
          <w:p w:rsidR="009D7F01" w:rsidRDefault="009D7F01" w:rsidP="004D2652">
            <w:pPr>
              <w:suppressAutoHyphens/>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D7F01" w:rsidRPr="004D2652" w:rsidRDefault="009D7F01" w:rsidP="004D2652">
            <w:pPr>
              <w:suppressAutoHyphens/>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2300D" w:rsidRPr="004D2652" w:rsidRDefault="008B0663" w:rsidP="00B2300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rsidR="00B2300D" w:rsidRPr="004D2652" w:rsidRDefault="00B2300D" w:rsidP="00B2300D">
            <w:pPr>
              <w:suppressAutoHyphens/>
              <w:spacing w:after="0" w:line="240" w:lineRule="auto"/>
              <w:rPr>
                <w:rFonts w:ascii="Times New Roman" w:eastAsia="Times New Roman" w:hAnsi="Times New Roman" w:cs="Times New Roman"/>
                <w:sz w:val="24"/>
                <w:szCs w:val="24"/>
                <w:lang w:eastAsia="ru-RU"/>
              </w:rPr>
            </w:pPr>
            <w:r w:rsidRPr="004D2652">
              <w:rPr>
                <w:rFonts w:ascii="Times New Roman" w:eastAsia="Times New Roman" w:hAnsi="Times New Roman" w:cs="Times New Roman"/>
                <w:sz w:val="24"/>
                <w:szCs w:val="24"/>
                <w:lang w:eastAsia="ru-RU"/>
              </w:rPr>
              <w:t>зав.</w:t>
            </w:r>
            <w:r>
              <w:rPr>
                <w:rFonts w:ascii="Times New Roman" w:eastAsia="Times New Roman" w:hAnsi="Times New Roman" w:cs="Times New Roman"/>
                <w:sz w:val="24"/>
                <w:szCs w:val="24"/>
                <w:lang w:eastAsia="ru-RU"/>
              </w:rPr>
              <w:t xml:space="preserve"> </w:t>
            </w:r>
            <w:r w:rsidRPr="004D2652">
              <w:rPr>
                <w:rFonts w:ascii="Times New Roman" w:eastAsia="Times New Roman" w:hAnsi="Times New Roman" w:cs="Times New Roman"/>
                <w:sz w:val="24"/>
                <w:szCs w:val="24"/>
                <w:lang w:eastAsia="ru-RU"/>
              </w:rPr>
              <w:t>хозяйством</w:t>
            </w:r>
          </w:p>
          <w:p w:rsidR="009D7F01" w:rsidRPr="004D2652" w:rsidRDefault="009D7F01" w:rsidP="004D2652">
            <w:pPr>
              <w:suppressAutoHyphens/>
              <w:spacing w:after="0" w:line="240" w:lineRule="auto"/>
              <w:rPr>
                <w:rFonts w:ascii="Times New Roman" w:eastAsia="Times New Roman" w:hAnsi="Times New Roman" w:cs="Times New Roman"/>
                <w:sz w:val="24"/>
                <w:szCs w:val="24"/>
                <w:lang w:eastAsia="ru-RU"/>
              </w:rPr>
            </w:pPr>
          </w:p>
        </w:tc>
      </w:tr>
      <w:tr w:rsidR="00B2300D" w:rsidRPr="004D2652" w:rsidTr="004F5646">
        <w:tc>
          <w:tcPr>
            <w:tcW w:w="0" w:type="auto"/>
            <w:gridSpan w:val="5"/>
            <w:tcBorders>
              <w:top w:val="single" w:sz="4" w:space="0" w:color="000000"/>
              <w:left w:val="single" w:sz="4" w:space="0" w:color="000000"/>
              <w:bottom w:val="single" w:sz="4" w:space="0" w:color="000000"/>
              <w:right w:val="single" w:sz="4" w:space="0" w:color="000000"/>
            </w:tcBorders>
          </w:tcPr>
          <w:p w:rsidR="00B2300D" w:rsidRPr="00B2300D" w:rsidRDefault="00B2300D" w:rsidP="00B2300D">
            <w:pPr>
              <w:pStyle w:val="a6"/>
              <w:numPr>
                <w:ilvl w:val="0"/>
                <w:numId w:val="45"/>
              </w:numPr>
              <w:suppressAutoHyphens/>
              <w:jc w:val="center"/>
              <w:rPr>
                <w:b/>
                <w:lang w:val="ru-RU"/>
              </w:rPr>
            </w:pPr>
            <w:r w:rsidRPr="002436A6">
              <w:rPr>
                <w:b/>
                <w:lang w:val="ru-RU"/>
              </w:rPr>
              <w:t>Совершенствование предметно-развива</w:t>
            </w:r>
            <w:r>
              <w:rPr>
                <w:b/>
                <w:lang w:val="ru-RU"/>
              </w:rPr>
              <w:t>ющей среды</w:t>
            </w:r>
          </w:p>
        </w:tc>
      </w:tr>
      <w:tr w:rsidR="00B2300D" w:rsidRPr="004D2652" w:rsidTr="004B6ADB">
        <w:tc>
          <w:tcPr>
            <w:tcW w:w="0" w:type="auto"/>
            <w:tcBorders>
              <w:top w:val="single" w:sz="4" w:space="0" w:color="000000"/>
              <w:left w:val="single" w:sz="4" w:space="0" w:color="000000"/>
              <w:bottom w:val="single" w:sz="4" w:space="0" w:color="000000"/>
              <w:right w:val="single" w:sz="4" w:space="0" w:color="000000"/>
            </w:tcBorders>
          </w:tcPr>
          <w:p w:rsidR="004B6ADB" w:rsidRDefault="003C3E0B" w:rsidP="004D265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0" w:type="auto"/>
            <w:tcBorders>
              <w:top w:val="single" w:sz="4" w:space="0" w:color="000000"/>
              <w:left w:val="single" w:sz="4" w:space="0" w:color="000000"/>
              <w:bottom w:val="single" w:sz="4" w:space="0" w:color="000000"/>
              <w:right w:val="single" w:sz="4" w:space="0" w:color="000000"/>
            </w:tcBorders>
          </w:tcPr>
          <w:p w:rsidR="00B2300D" w:rsidRDefault="00B2300D" w:rsidP="00B2300D">
            <w:pPr>
              <w:tabs>
                <w:tab w:val="left" w:pos="450"/>
                <w:tab w:val="left" w:pos="9072"/>
              </w:tabs>
              <w:spacing w:after="0" w:line="240" w:lineRule="auto"/>
              <w:ind w:left="-284"/>
              <w:jc w:val="center"/>
              <w:rPr>
                <w:rFonts w:ascii="Times New Roman" w:hAnsi="Times New Roman" w:cs="Times New Roman"/>
                <w:bCs/>
                <w:sz w:val="24"/>
                <w:szCs w:val="24"/>
              </w:rPr>
            </w:pPr>
            <w:r>
              <w:rPr>
                <w:rFonts w:ascii="Times New Roman" w:eastAsia="Times New Roman" w:hAnsi="Times New Roman" w:cs="Times New Roman"/>
                <w:sz w:val="24"/>
                <w:szCs w:val="24"/>
                <w:lang w:eastAsia="ru-RU"/>
              </w:rPr>
              <w:t>Пополнять предметно-</w:t>
            </w:r>
            <w:r>
              <w:rPr>
                <w:rFonts w:ascii="Times New Roman" w:eastAsia="Times New Roman" w:hAnsi="Times New Roman" w:cs="Times New Roman"/>
                <w:sz w:val="24"/>
                <w:szCs w:val="24"/>
                <w:lang w:eastAsia="ru-RU"/>
              </w:rPr>
              <w:lastRenderedPageBreak/>
              <w:t>развивающую среду в соответствии с ФГОС</w:t>
            </w:r>
            <w:r w:rsidRPr="004D26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ДО.</w:t>
            </w:r>
          </w:p>
          <w:p w:rsidR="004B6ADB" w:rsidRDefault="004B6ADB" w:rsidP="00B2300D">
            <w:pPr>
              <w:tabs>
                <w:tab w:val="left" w:pos="9072"/>
              </w:tabs>
              <w:spacing w:after="0" w:line="240" w:lineRule="auto"/>
              <w:ind w:left="-284"/>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2300D" w:rsidRPr="00DE1FBB" w:rsidRDefault="00B2300D" w:rsidP="00B2300D">
            <w:pPr>
              <w:suppressAutoHyphens/>
              <w:spacing w:after="0" w:line="240" w:lineRule="auto"/>
              <w:jc w:val="both"/>
              <w:rPr>
                <w:rFonts w:ascii="Times New Roman" w:hAnsi="Times New Roman" w:cs="Times New Roman"/>
                <w:sz w:val="24"/>
                <w:szCs w:val="24"/>
              </w:rPr>
            </w:pPr>
            <w:r w:rsidRPr="00DE1FBB">
              <w:rPr>
                <w:rFonts w:ascii="Times New Roman" w:hAnsi="Times New Roman" w:cs="Times New Roman"/>
                <w:sz w:val="24"/>
                <w:szCs w:val="24"/>
              </w:rPr>
              <w:lastRenderedPageBreak/>
              <w:t>Приобрести:</w:t>
            </w:r>
          </w:p>
          <w:p w:rsidR="00B2300D" w:rsidRPr="00DE1FBB" w:rsidRDefault="00B2300D" w:rsidP="00B2300D">
            <w:pPr>
              <w:suppressAutoHyphens/>
              <w:spacing w:after="0" w:line="240" w:lineRule="auto"/>
              <w:jc w:val="both"/>
              <w:rPr>
                <w:rFonts w:ascii="Times New Roman" w:hAnsi="Times New Roman" w:cs="Times New Roman"/>
                <w:sz w:val="24"/>
                <w:szCs w:val="24"/>
              </w:rPr>
            </w:pPr>
            <w:r w:rsidRPr="00DE1FBB">
              <w:rPr>
                <w:rFonts w:ascii="Times New Roman" w:hAnsi="Times New Roman" w:cs="Times New Roman"/>
                <w:sz w:val="24"/>
                <w:szCs w:val="24"/>
              </w:rPr>
              <w:lastRenderedPageBreak/>
              <w:t xml:space="preserve">-оборудование для игровой деятельности (маркеры игрового пространства: макеты, кукольные </w:t>
            </w:r>
            <w:r w:rsidR="002551F8">
              <w:rPr>
                <w:rFonts w:ascii="Times New Roman" w:hAnsi="Times New Roman" w:cs="Times New Roman"/>
                <w:sz w:val="24"/>
                <w:szCs w:val="24"/>
              </w:rPr>
              <w:t>домики, города, коляски</w:t>
            </w:r>
            <w:r w:rsidRPr="00DE1FBB">
              <w:rPr>
                <w:rFonts w:ascii="Times New Roman" w:hAnsi="Times New Roman" w:cs="Times New Roman"/>
                <w:sz w:val="24"/>
                <w:szCs w:val="24"/>
              </w:rPr>
              <w:t>);</w:t>
            </w:r>
          </w:p>
          <w:p w:rsidR="00B2300D" w:rsidRPr="00DE1FBB" w:rsidRDefault="00B2300D" w:rsidP="00B2300D">
            <w:pPr>
              <w:suppressAutoHyphens/>
              <w:spacing w:after="0" w:line="240" w:lineRule="auto"/>
              <w:jc w:val="both"/>
              <w:rPr>
                <w:rFonts w:ascii="Times New Roman" w:hAnsi="Times New Roman" w:cs="Times New Roman"/>
                <w:sz w:val="24"/>
                <w:szCs w:val="24"/>
              </w:rPr>
            </w:pPr>
            <w:r w:rsidRPr="00DE1FBB">
              <w:rPr>
                <w:rFonts w:ascii="Times New Roman" w:hAnsi="Times New Roman" w:cs="Times New Roman"/>
                <w:sz w:val="24"/>
                <w:szCs w:val="24"/>
              </w:rPr>
              <w:t>-материалы для познавательно-исслед</w:t>
            </w:r>
            <w:r w:rsidR="002551F8">
              <w:rPr>
                <w:rFonts w:ascii="Times New Roman" w:hAnsi="Times New Roman" w:cs="Times New Roman"/>
                <w:sz w:val="24"/>
                <w:szCs w:val="24"/>
              </w:rPr>
              <w:t>овательской деятельности (</w:t>
            </w:r>
            <w:r w:rsidRPr="00DE1FBB">
              <w:rPr>
                <w:rFonts w:ascii="Times New Roman" w:hAnsi="Times New Roman" w:cs="Times New Roman"/>
                <w:sz w:val="24"/>
                <w:szCs w:val="24"/>
              </w:rPr>
              <w:t>микроскопы, наборы для опытов)</w:t>
            </w:r>
          </w:p>
          <w:p w:rsidR="00B2300D" w:rsidRDefault="002551F8" w:rsidP="00B2300D">
            <w:pPr>
              <w:suppressAutoHyphens/>
              <w:spacing w:after="0" w:line="240" w:lineRule="auto"/>
              <w:rPr>
                <w:rFonts w:ascii="Times New Roman" w:hAnsi="Times New Roman" w:cs="Times New Roman"/>
                <w:bCs/>
                <w:sz w:val="24"/>
                <w:szCs w:val="24"/>
              </w:rPr>
            </w:pPr>
            <w:r>
              <w:rPr>
                <w:rFonts w:ascii="Times New Roman" w:hAnsi="Times New Roman" w:cs="Times New Roman"/>
                <w:sz w:val="24"/>
                <w:szCs w:val="24"/>
              </w:rPr>
              <w:t>- оборудование для развития мелкой моторики рук и координации движений (вкладыши, мозаики)</w:t>
            </w:r>
          </w:p>
          <w:p w:rsidR="004B6ADB" w:rsidRDefault="004B6ADB" w:rsidP="004D2652">
            <w:pPr>
              <w:suppressAutoHyphens/>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4B6ADB" w:rsidRPr="004D2652" w:rsidRDefault="004B6ADB" w:rsidP="004D2652">
            <w:pPr>
              <w:suppressAutoHyphens/>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4B6ADB" w:rsidRDefault="008B0663" w:rsidP="004D265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r w:rsidR="00B2300D">
              <w:rPr>
                <w:rFonts w:ascii="Times New Roman" w:eastAsia="Times New Roman" w:hAnsi="Times New Roman" w:cs="Times New Roman"/>
                <w:sz w:val="24"/>
                <w:szCs w:val="24"/>
                <w:lang w:eastAsia="ru-RU"/>
              </w:rPr>
              <w:t>,</w:t>
            </w:r>
          </w:p>
          <w:p w:rsidR="00B2300D" w:rsidRPr="004D2652" w:rsidRDefault="00B2300D" w:rsidP="004D265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старший воспитатель</w:t>
            </w:r>
          </w:p>
        </w:tc>
      </w:tr>
    </w:tbl>
    <w:p w:rsidR="004D2652" w:rsidRPr="004D2652" w:rsidRDefault="004D2652" w:rsidP="004D2652">
      <w:pPr>
        <w:suppressAutoHyphens/>
        <w:spacing w:after="45" w:line="240" w:lineRule="auto"/>
        <w:jc w:val="both"/>
        <w:rPr>
          <w:rFonts w:ascii="Times New Roman" w:eastAsia="Calibri" w:hAnsi="Times New Roman" w:cs="Times New Roman"/>
          <w:b/>
          <w:sz w:val="24"/>
          <w:szCs w:val="24"/>
          <w:lang w:eastAsia="zh-CN"/>
        </w:rPr>
      </w:pPr>
    </w:p>
    <w:p w:rsidR="00A34C26" w:rsidRPr="00A34C26" w:rsidRDefault="00A34C26" w:rsidP="00A34C26">
      <w:pPr>
        <w:pStyle w:val="a6"/>
        <w:ind w:right="-426"/>
        <w:jc w:val="both"/>
        <w:rPr>
          <w:rFonts w:eastAsia="Calibri"/>
          <w:b/>
          <w:lang w:val="ru-RU"/>
        </w:rPr>
      </w:pPr>
    </w:p>
    <w:sectPr w:rsidR="00A34C26" w:rsidRPr="00A34C26" w:rsidSect="00FC5C2D">
      <w:footerReference w:type="default" r:id="rId14"/>
      <w:pgSz w:w="11906" w:h="16838"/>
      <w:pgMar w:top="284"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2C3" w:rsidRDefault="00E612C3" w:rsidP="006B3546">
      <w:pPr>
        <w:spacing w:after="0" w:line="240" w:lineRule="auto"/>
      </w:pPr>
      <w:r>
        <w:separator/>
      </w:r>
    </w:p>
  </w:endnote>
  <w:endnote w:type="continuationSeparator" w:id="0">
    <w:p w:rsidR="00E612C3" w:rsidRDefault="00E612C3" w:rsidP="006B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342929"/>
      <w:docPartObj>
        <w:docPartGallery w:val="Page Numbers (Bottom of Page)"/>
        <w:docPartUnique/>
      </w:docPartObj>
    </w:sdtPr>
    <w:sdtContent>
      <w:p w:rsidR="00251BF7" w:rsidRDefault="00251BF7">
        <w:pPr>
          <w:pStyle w:val="af0"/>
          <w:jc w:val="center"/>
        </w:pPr>
        <w:r>
          <w:fldChar w:fldCharType="begin"/>
        </w:r>
        <w:r>
          <w:instrText>PAGE   \* MERGEFORMAT</w:instrText>
        </w:r>
        <w:r>
          <w:fldChar w:fldCharType="separate"/>
        </w:r>
        <w:r w:rsidR="00655CB4">
          <w:rPr>
            <w:noProof/>
          </w:rPr>
          <w:t>58</w:t>
        </w:r>
        <w:r>
          <w:rPr>
            <w:noProof/>
          </w:rPr>
          <w:fldChar w:fldCharType="end"/>
        </w:r>
      </w:p>
    </w:sdtContent>
  </w:sdt>
  <w:p w:rsidR="00251BF7" w:rsidRDefault="00251BF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2C3" w:rsidRDefault="00E612C3" w:rsidP="006B3546">
      <w:pPr>
        <w:spacing w:after="0" w:line="240" w:lineRule="auto"/>
      </w:pPr>
      <w:r>
        <w:separator/>
      </w:r>
    </w:p>
  </w:footnote>
  <w:footnote w:type="continuationSeparator" w:id="0">
    <w:p w:rsidR="00E612C3" w:rsidRDefault="00E612C3" w:rsidP="006B3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524EF3DE"/>
    <w:name w:val="WW8Num20"/>
    <w:lvl w:ilvl="0">
      <w:start w:val="1"/>
      <w:numFmt w:val="decimal"/>
      <w:lvlText w:val="%1."/>
      <w:lvlJc w:val="left"/>
      <w:pPr>
        <w:tabs>
          <w:tab w:val="num" w:pos="786"/>
        </w:tabs>
        <w:ind w:left="786"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6"/>
    <w:multiLevelType w:val="multilevel"/>
    <w:tmpl w:val="00000016"/>
    <w:name w:val="WW8Num22"/>
    <w:lvl w:ilvl="0">
      <w:start w:val="1"/>
      <w:numFmt w:val="decimal"/>
      <w:lvlText w:val="%1."/>
      <w:lvlJc w:val="left"/>
      <w:pPr>
        <w:tabs>
          <w:tab w:val="num" w:pos="0"/>
        </w:tabs>
        <w:ind w:left="749" w:hanging="465"/>
      </w:pPr>
      <w:rPr>
        <w:rFonts w:ascii="Symbol" w:hAnsi="Symbol"/>
      </w:rPr>
    </w:lvl>
    <w:lvl w:ilvl="1">
      <w:start w:val="1"/>
      <w:numFmt w:val="decimal"/>
      <w:lvlText w:val="%1.%2."/>
      <w:lvlJc w:val="left"/>
      <w:pPr>
        <w:tabs>
          <w:tab w:val="num" w:pos="0"/>
        </w:tabs>
        <w:ind w:left="465" w:hanging="46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538659B"/>
    <w:multiLevelType w:val="hybridMultilevel"/>
    <w:tmpl w:val="866C67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555446C"/>
    <w:multiLevelType w:val="hybridMultilevel"/>
    <w:tmpl w:val="5CD489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C55EB0"/>
    <w:multiLevelType w:val="hybridMultilevel"/>
    <w:tmpl w:val="6ADA938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726430F"/>
    <w:multiLevelType w:val="hybridMultilevel"/>
    <w:tmpl w:val="3C1E98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6409D5"/>
    <w:multiLevelType w:val="hybridMultilevel"/>
    <w:tmpl w:val="72CEA8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15357"/>
    <w:multiLevelType w:val="hybridMultilevel"/>
    <w:tmpl w:val="E152A762"/>
    <w:lvl w:ilvl="0" w:tplc="3F645792">
      <w:start w:val="1"/>
      <w:numFmt w:val="bullet"/>
      <w:lvlText w:val=""/>
      <w:lvlJc w:val="left"/>
      <w:pPr>
        <w:tabs>
          <w:tab w:val="num" w:pos="34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A0C6D79"/>
    <w:multiLevelType w:val="hybridMultilevel"/>
    <w:tmpl w:val="4B92755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BAF2F33"/>
    <w:multiLevelType w:val="hybridMultilevel"/>
    <w:tmpl w:val="D362DF12"/>
    <w:lvl w:ilvl="0" w:tplc="7564EAB2">
      <w:start w:val="1"/>
      <w:numFmt w:val="bullet"/>
      <w:lvlText w:val=""/>
      <w:lvlJc w:val="left"/>
      <w:pPr>
        <w:tabs>
          <w:tab w:val="num" w:pos="502"/>
        </w:tabs>
        <w:ind w:left="502" w:hanging="360"/>
      </w:pPr>
      <w:rPr>
        <w:rFonts w:ascii="Wingdings" w:hAnsi="Wingdings" w:hint="default"/>
      </w:rPr>
    </w:lvl>
    <w:lvl w:ilvl="1" w:tplc="3AB826C4" w:tentative="1">
      <w:start w:val="1"/>
      <w:numFmt w:val="bullet"/>
      <w:lvlText w:val=""/>
      <w:lvlJc w:val="left"/>
      <w:pPr>
        <w:tabs>
          <w:tab w:val="num" w:pos="1080"/>
        </w:tabs>
        <w:ind w:left="1080" w:hanging="360"/>
      </w:pPr>
      <w:rPr>
        <w:rFonts w:ascii="Wingdings" w:hAnsi="Wingdings" w:hint="default"/>
      </w:rPr>
    </w:lvl>
    <w:lvl w:ilvl="2" w:tplc="BA2A7CCA" w:tentative="1">
      <w:start w:val="1"/>
      <w:numFmt w:val="bullet"/>
      <w:lvlText w:val=""/>
      <w:lvlJc w:val="left"/>
      <w:pPr>
        <w:tabs>
          <w:tab w:val="num" w:pos="1800"/>
        </w:tabs>
        <w:ind w:left="1800" w:hanging="360"/>
      </w:pPr>
      <w:rPr>
        <w:rFonts w:ascii="Wingdings" w:hAnsi="Wingdings" w:hint="default"/>
      </w:rPr>
    </w:lvl>
    <w:lvl w:ilvl="3" w:tplc="C108E6C6" w:tentative="1">
      <w:start w:val="1"/>
      <w:numFmt w:val="bullet"/>
      <w:lvlText w:val=""/>
      <w:lvlJc w:val="left"/>
      <w:pPr>
        <w:tabs>
          <w:tab w:val="num" w:pos="2520"/>
        </w:tabs>
        <w:ind w:left="2520" w:hanging="360"/>
      </w:pPr>
      <w:rPr>
        <w:rFonts w:ascii="Wingdings" w:hAnsi="Wingdings" w:hint="default"/>
      </w:rPr>
    </w:lvl>
    <w:lvl w:ilvl="4" w:tplc="ED08FE80" w:tentative="1">
      <w:start w:val="1"/>
      <w:numFmt w:val="bullet"/>
      <w:lvlText w:val=""/>
      <w:lvlJc w:val="left"/>
      <w:pPr>
        <w:tabs>
          <w:tab w:val="num" w:pos="3240"/>
        </w:tabs>
        <w:ind w:left="3240" w:hanging="360"/>
      </w:pPr>
      <w:rPr>
        <w:rFonts w:ascii="Wingdings" w:hAnsi="Wingdings" w:hint="default"/>
      </w:rPr>
    </w:lvl>
    <w:lvl w:ilvl="5" w:tplc="1EA883FA" w:tentative="1">
      <w:start w:val="1"/>
      <w:numFmt w:val="bullet"/>
      <w:lvlText w:val=""/>
      <w:lvlJc w:val="left"/>
      <w:pPr>
        <w:tabs>
          <w:tab w:val="num" w:pos="3960"/>
        </w:tabs>
        <w:ind w:left="3960" w:hanging="360"/>
      </w:pPr>
      <w:rPr>
        <w:rFonts w:ascii="Wingdings" w:hAnsi="Wingdings" w:hint="default"/>
      </w:rPr>
    </w:lvl>
    <w:lvl w:ilvl="6" w:tplc="742C31D0" w:tentative="1">
      <w:start w:val="1"/>
      <w:numFmt w:val="bullet"/>
      <w:lvlText w:val=""/>
      <w:lvlJc w:val="left"/>
      <w:pPr>
        <w:tabs>
          <w:tab w:val="num" w:pos="4680"/>
        </w:tabs>
        <w:ind w:left="4680" w:hanging="360"/>
      </w:pPr>
      <w:rPr>
        <w:rFonts w:ascii="Wingdings" w:hAnsi="Wingdings" w:hint="default"/>
      </w:rPr>
    </w:lvl>
    <w:lvl w:ilvl="7" w:tplc="59686A56" w:tentative="1">
      <w:start w:val="1"/>
      <w:numFmt w:val="bullet"/>
      <w:lvlText w:val=""/>
      <w:lvlJc w:val="left"/>
      <w:pPr>
        <w:tabs>
          <w:tab w:val="num" w:pos="5400"/>
        </w:tabs>
        <w:ind w:left="5400" w:hanging="360"/>
      </w:pPr>
      <w:rPr>
        <w:rFonts w:ascii="Wingdings" w:hAnsi="Wingdings" w:hint="default"/>
      </w:rPr>
    </w:lvl>
    <w:lvl w:ilvl="8" w:tplc="E18AFF44" w:tentative="1">
      <w:start w:val="1"/>
      <w:numFmt w:val="bullet"/>
      <w:lvlText w:val=""/>
      <w:lvlJc w:val="left"/>
      <w:pPr>
        <w:tabs>
          <w:tab w:val="num" w:pos="6120"/>
        </w:tabs>
        <w:ind w:left="6120" w:hanging="360"/>
      </w:pPr>
      <w:rPr>
        <w:rFonts w:ascii="Wingdings" w:hAnsi="Wingdings" w:hint="default"/>
      </w:rPr>
    </w:lvl>
  </w:abstractNum>
  <w:abstractNum w:abstractNumId="10">
    <w:nsid w:val="27A4014F"/>
    <w:multiLevelType w:val="multilevel"/>
    <w:tmpl w:val="B16AE29A"/>
    <w:lvl w:ilvl="0">
      <w:start w:val="2"/>
      <w:numFmt w:val="decimal"/>
      <w:lvlText w:val="%1."/>
      <w:lvlJc w:val="left"/>
      <w:pPr>
        <w:ind w:left="540" w:hanging="540"/>
      </w:pPr>
      <w:rPr>
        <w:rFonts w:hint="default"/>
      </w:rPr>
    </w:lvl>
    <w:lvl w:ilvl="1">
      <w:start w:val="1"/>
      <w:numFmt w:val="decimal"/>
      <w:lvlText w:val="%1.%2."/>
      <w:lvlJc w:val="left"/>
      <w:pPr>
        <w:ind w:left="398" w:hanging="540"/>
      </w:pPr>
      <w:rPr>
        <w:rFonts w:hint="default"/>
      </w:rPr>
    </w:lvl>
    <w:lvl w:ilvl="2">
      <w:start w:val="2"/>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1">
    <w:nsid w:val="28DE100B"/>
    <w:multiLevelType w:val="hybridMultilevel"/>
    <w:tmpl w:val="FDD8E0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E50461"/>
    <w:multiLevelType w:val="hybridMultilevel"/>
    <w:tmpl w:val="6922AD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A228C1"/>
    <w:multiLevelType w:val="hybridMultilevel"/>
    <w:tmpl w:val="C89471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567227"/>
    <w:multiLevelType w:val="hybridMultilevel"/>
    <w:tmpl w:val="37FC1D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C030B0"/>
    <w:multiLevelType w:val="hybridMultilevel"/>
    <w:tmpl w:val="3B28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191F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E017584"/>
    <w:multiLevelType w:val="hybridMultilevel"/>
    <w:tmpl w:val="289AE4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C11157"/>
    <w:multiLevelType w:val="hybridMultilevel"/>
    <w:tmpl w:val="DFC64E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E141D2"/>
    <w:multiLevelType w:val="hybridMultilevel"/>
    <w:tmpl w:val="82E89A60"/>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0">
    <w:nsid w:val="436E08A6"/>
    <w:multiLevelType w:val="hybridMultilevel"/>
    <w:tmpl w:val="60F04F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4C87478"/>
    <w:multiLevelType w:val="hybridMultilevel"/>
    <w:tmpl w:val="D6922AFE"/>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nsid w:val="452D148B"/>
    <w:multiLevelType w:val="hybridMultilevel"/>
    <w:tmpl w:val="1A5C91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5CD0B23"/>
    <w:multiLevelType w:val="hybridMultilevel"/>
    <w:tmpl w:val="27C07CA6"/>
    <w:lvl w:ilvl="0" w:tplc="2876A9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DD381F"/>
    <w:multiLevelType w:val="hybridMultilevel"/>
    <w:tmpl w:val="507C1A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7A0C18"/>
    <w:multiLevelType w:val="hybridMultilevel"/>
    <w:tmpl w:val="49BC25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B278B8"/>
    <w:multiLevelType w:val="hybridMultilevel"/>
    <w:tmpl w:val="DF82282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7D515E"/>
    <w:multiLevelType w:val="hybridMultilevel"/>
    <w:tmpl w:val="4914EC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410FF5"/>
    <w:multiLevelType w:val="hybridMultilevel"/>
    <w:tmpl w:val="D0B2F8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56249D"/>
    <w:multiLevelType w:val="hybridMultilevel"/>
    <w:tmpl w:val="60481A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E64D99"/>
    <w:multiLevelType w:val="hybridMultilevel"/>
    <w:tmpl w:val="53ECEC7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621A521B"/>
    <w:multiLevelType w:val="hybridMultilevel"/>
    <w:tmpl w:val="3BEAE3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B92EF2"/>
    <w:multiLevelType w:val="multilevel"/>
    <w:tmpl w:val="79C639D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564D8E"/>
    <w:multiLevelType w:val="hybridMultilevel"/>
    <w:tmpl w:val="E4682F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680E5C"/>
    <w:multiLevelType w:val="hybridMultilevel"/>
    <w:tmpl w:val="03D457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C733C5"/>
    <w:multiLevelType w:val="hybridMultilevel"/>
    <w:tmpl w:val="991AE2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0813CB"/>
    <w:multiLevelType w:val="hybridMultilevel"/>
    <w:tmpl w:val="EA1243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444CBB"/>
    <w:multiLevelType w:val="hybridMultilevel"/>
    <w:tmpl w:val="DE2A8D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BD2D2D"/>
    <w:multiLevelType w:val="hybridMultilevel"/>
    <w:tmpl w:val="AE5C7E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D30DC8"/>
    <w:multiLevelType w:val="multilevel"/>
    <w:tmpl w:val="070CA39A"/>
    <w:lvl w:ilvl="0">
      <w:start w:val="1"/>
      <w:numFmt w:val="decimal"/>
      <w:lvlText w:val="%1."/>
      <w:lvlJc w:val="left"/>
      <w:pPr>
        <w:ind w:left="786" w:hanging="360"/>
      </w:pPr>
    </w:lvl>
    <w:lvl w:ilvl="1">
      <w:start w:val="4"/>
      <w:numFmt w:val="decimal"/>
      <w:isLgl/>
      <w:lvlText w:val="%1.%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nsid w:val="6ED7795A"/>
    <w:multiLevelType w:val="multilevel"/>
    <w:tmpl w:val="4036D59A"/>
    <w:lvl w:ilvl="0">
      <w:start w:val="1"/>
      <w:numFmt w:val="decimal"/>
      <w:lvlText w:val="%1."/>
      <w:lvlJc w:val="left"/>
      <w:pPr>
        <w:ind w:left="720" w:hanging="360"/>
      </w:pPr>
      <w:rPr>
        <w:rFonts w:hint="default"/>
        <w:b w:val="0"/>
      </w:rPr>
    </w:lvl>
    <w:lvl w:ilvl="1">
      <w:start w:val="1"/>
      <w:numFmt w:val="decimal"/>
      <w:isLgl/>
      <w:lvlText w:val="%1.%2."/>
      <w:lvlJc w:val="left"/>
      <w:pPr>
        <w:ind w:left="1035" w:hanging="67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1F51785"/>
    <w:multiLevelType w:val="hybridMultilevel"/>
    <w:tmpl w:val="D7243816"/>
    <w:lvl w:ilvl="0" w:tplc="64847AD4">
      <w:start w:val="1"/>
      <w:numFmt w:val="decimal"/>
      <w:lvlText w:val="%1."/>
      <w:lvlJc w:val="left"/>
      <w:pPr>
        <w:tabs>
          <w:tab w:val="num" w:pos="360"/>
        </w:tabs>
        <w:ind w:left="360" w:hanging="360"/>
      </w:pPr>
      <w:rPr>
        <w:rFonts w:hint="default"/>
        <w:b w:val="0"/>
      </w:rPr>
    </w:lvl>
    <w:lvl w:ilvl="1" w:tplc="0419000B">
      <w:start w:val="1"/>
      <w:numFmt w:val="bullet"/>
      <w:lvlText w:val=""/>
      <w:lvlJc w:val="left"/>
      <w:pPr>
        <w:tabs>
          <w:tab w:val="num" w:pos="1070"/>
        </w:tabs>
        <w:ind w:left="107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1F77110"/>
    <w:multiLevelType w:val="hybridMultilevel"/>
    <w:tmpl w:val="A0E2A6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2F6A0B"/>
    <w:multiLevelType w:val="hybridMultilevel"/>
    <w:tmpl w:val="CE3EAA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AE7F2B"/>
    <w:multiLevelType w:val="hybridMultilevel"/>
    <w:tmpl w:val="E6EA576E"/>
    <w:lvl w:ilvl="0" w:tplc="A4C6EDDC">
      <w:start w:val="1"/>
      <w:numFmt w:val="decimal"/>
      <w:lvlText w:val="%1."/>
      <w:lvlJc w:val="left"/>
      <w:pPr>
        <w:tabs>
          <w:tab w:val="num" w:pos="720"/>
        </w:tabs>
        <w:ind w:left="720" w:hanging="360"/>
      </w:pPr>
      <w:rPr>
        <w:rFonts w:asciiTheme="minorHAnsi" w:eastAsiaTheme="minorHAnsi" w:hAnsiTheme="minorHAnsi" w:cstheme="minorBidi"/>
      </w:rPr>
    </w:lvl>
    <w:lvl w:ilvl="1" w:tplc="5DF61102">
      <w:numFmt w:val="none"/>
      <w:lvlText w:val=""/>
      <w:lvlJc w:val="left"/>
      <w:pPr>
        <w:tabs>
          <w:tab w:val="num" w:pos="360"/>
        </w:tabs>
        <w:ind w:left="0" w:firstLine="0"/>
      </w:pPr>
    </w:lvl>
    <w:lvl w:ilvl="2" w:tplc="CBCE4A12">
      <w:numFmt w:val="none"/>
      <w:lvlText w:val=""/>
      <w:lvlJc w:val="left"/>
      <w:pPr>
        <w:tabs>
          <w:tab w:val="num" w:pos="360"/>
        </w:tabs>
        <w:ind w:left="0" w:firstLine="0"/>
      </w:pPr>
    </w:lvl>
    <w:lvl w:ilvl="3" w:tplc="241A5214">
      <w:numFmt w:val="none"/>
      <w:lvlText w:val=""/>
      <w:lvlJc w:val="left"/>
      <w:pPr>
        <w:tabs>
          <w:tab w:val="num" w:pos="360"/>
        </w:tabs>
        <w:ind w:left="0" w:firstLine="0"/>
      </w:pPr>
    </w:lvl>
    <w:lvl w:ilvl="4" w:tplc="5C78E9F4">
      <w:numFmt w:val="none"/>
      <w:lvlText w:val=""/>
      <w:lvlJc w:val="left"/>
      <w:pPr>
        <w:tabs>
          <w:tab w:val="num" w:pos="360"/>
        </w:tabs>
        <w:ind w:left="0" w:firstLine="0"/>
      </w:pPr>
    </w:lvl>
    <w:lvl w:ilvl="5" w:tplc="EF02BCFA">
      <w:numFmt w:val="none"/>
      <w:lvlText w:val=""/>
      <w:lvlJc w:val="left"/>
      <w:pPr>
        <w:tabs>
          <w:tab w:val="num" w:pos="360"/>
        </w:tabs>
        <w:ind w:left="0" w:firstLine="0"/>
      </w:pPr>
    </w:lvl>
    <w:lvl w:ilvl="6" w:tplc="61FA1E60">
      <w:numFmt w:val="none"/>
      <w:lvlText w:val=""/>
      <w:lvlJc w:val="left"/>
      <w:pPr>
        <w:tabs>
          <w:tab w:val="num" w:pos="360"/>
        </w:tabs>
        <w:ind w:left="0" w:firstLine="0"/>
      </w:pPr>
    </w:lvl>
    <w:lvl w:ilvl="7" w:tplc="902672E6">
      <w:numFmt w:val="none"/>
      <w:lvlText w:val=""/>
      <w:lvlJc w:val="left"/>
      <w:pPr>
        <w:tabs>
          <w:tab w:val="num" w:pos="360"/>
        </w:tabs>
        <w:ind w:left="0" w:firstLine="0"/>
      </w:pPr>
    </w:lvl>
    <w:lvl w:ilvl="8" w:tplc="41B4E39A">
      <w:numFmt w:val="none"/>
      <w:lvlText w:val=""/>
      <w:lvlJc w:val="left"/>
      <w:pPr>
        <w:tabs>
          <w:tab w:val="num" w:pos="360"/>
        </w:tabs>
        <w:ind w:left="0" w:firstLine="0"/>
      </w:pPr>
    </w:lvl>
  </w:abstractNum>
  <w:num w:numId="1">
    <w:abstractNumId w:val="9"/>
  </w:num>
  <w:num w:numId="2">
    <w:abstractNumId w:val="8"/>
  </w:num>
  <w:num w:numId="3">
    <w:abstractNumId w:val="16"/>
  </w:num>
  <w:num w:numId="4">
    <w:abstractNumId w:val="44"/>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19"/>
  </w:num>
  <w:num w:numId="7">
    <w:abstractNumId w:val="29"/>
  </w:num>
  <w:num w:numId="8">
    <w:abstractNumId w:val="24"/>
  </w:num>
  <w:num w:numId="9">
    <w:abstractNumId w:val="31"/>
  </w:num>
  <w:num w:numId="10">
    <w:abstractNumId w:val="41"/>
  </w:num>
  <w:num w:numId="11">
    <w:abstractNumId w:val="5"/>
  </w:num>
  <w:num w:numId="12">
    <w:abstractNumId w:val="28"/>
  </w:num>
  <w:num w:numId="13">
    <w:abstractNumId w:val="25"/>
  </w:num>
  <w:num w:numId="14">
    <w:abstractNumId w:val="15"/>
  </w:num>
  <w:num w:numId="15">
    <w:abstractNumId w:val="3"/>
  </w:num>
  <w:num w:numId="16">
    <w:abstractNumId w:val="43"/>
  </w:num>
  <w:num w:numId="17">
    <w:abstractNumId w:val="14"/>
  </w:num>
  <w:num w:numId="18">
    <w:abstractNumId w:val="4"/>
  </w:num>
  <w:num w:numId="19">
    <w:abstractNumId w:val="40"/>
  </w:num>
  <w:num w:numId="20">
    <w:abstractNumId w:val="35"/>
  </w:num>
  <w:num w:numId="21">
    <w:abstractNumId w:val="33"/>
  </w:num>
  <w:num w:numId="22">
    <w:abstractNumId w:val="17"/>
  </w:num>
  <w:num w:numId="23">
    <w:abstractNumId w:val="30"/>
  </w:num>
  <w:num w:numId="24">
    <w:abstractNumId w:val="37"/>
  </w:num>
  <w:num w:numId="25">
    <w:abstractNumId w:val="34"/>
  </w:num>
  <w:num w:numId="26">
    <w:abstractNumId w:val="11"/>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6"/>
  </w:num>
  <w:num w:numId="30">
    <w:abstractNumId w:val="36"/>
  </w:num>
  <w:num w:numId="31">
    <w:abstractNumId w:val="22"/>
  </w:num>
  <w:num w:numId="32">
    <w:abstractNumId w:val="2"/>
  </w:num>
  <w:num w:numId="33">
    <w:abstractNumId w:val="2"/>
  </w:num>
  <w:num w:numId="34">
    <w:abstractNumId w:val="42"/>
  </w:num>
  <w:num w:numId="35">
    <w:abstractNumId w:val="38"/>
  </w:num>
  <w:num w:numId="36">
    <w:abstractNumId w:val="7"/>
  </w:num>
  <w:num w:numId="37">
    <w:abstractNumId w:val="18"/>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2"/>
  </w:num>
  <w:num w:numId="41">
    <w:abstractNumId w:val="6"/>
  </w:num>
  <w:num w:numId="42">
    <w:abstractNumId w:val="32"/>
  </w:num>
  <w:num w:numId="43">
    <w:abstractNumId w:val="23"/>
  </w:num>
  <w:num w:numId="44">
    <w:abstractNumId w:val="21"/>
  </w:num>
  <w:num w:numId="45">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D86"/>
    <w:rsid w:val="00006399"/>
    <w:rsid w:val="00020F32"/>
    <w:rsid w:val="00021B6B"/>
    <w:rsid w:val="000248E1"/>
    <w:rsid w:val="00027E3E"/>
    <w:rsid w:val="00027E70"/>
    <w:rsid w:val="00030239"/>
    <w:rsid w:val="00035CAD"/>
    <w:rsid w:val="0003665C"/>
    <w:rsid w:val="000460A0"/>
    <w:rsid w:val="00050784"/>
    <w:rsid w:val="0006457B"/>
    <w:rsid w:val="000707AE"/>
    <w:rsid w:val="00081CBD"/>
    <w:rsid w:val="0008369F"/>
    <w:rsid w:val="0008550F"/>
    <w:rsid w:val="000902FE"/>
    <w:rsid w:val="000909EB"/>
    <w:rsid w:val="0009234E"/>
    <w:rsid w:val="000954A8"/>
    <w:rsid w:val="00096A6D"/>
    <w:rsid w:val="000A0B7E"/>
    <w:rsid w:val="000A0B96"/>
    <w:rsid w:val="000A3E72"/>
    <w:rsid w:val="000A63A8"/>
    <w:rsid w:val="000B4DAA"/>
    <w:rsid w:val="000C2B91"/>
    <w:rsid w:val="000D415D"/>
    <w:rsid w:val="000D45B0"/>
    <w:rsid w:val="000D597E"/>
    <w:rsid w:val="000E0754"/>
    <w:rsid w:val="000E35D6"/>
    <w:rsid w:val="000F2C5D"/>
    <w:rsid w:val="000F68E8"/>
    <w:rsid w:val="001014D7"/>
    <w:rsid w:val="00101C92"/>
    <w:rsid w:val="00120513"/>
    <w:rsid w:val="00125675"/>
    <w:rsid w:val="00126DDF"/>
    <w:rsid w:val="00130334"/>
    <w:rsid w:val="00131E32"/>
    <w:rsid w:val="00134059"/>
    <w:rsid w:val="00134875"/>
    <w:rsid w:val="001355AE"/>
    <w:rsid w:val="00145292"/>
    <w:rsid w:val="00147F24"/>
    <w:rsid w:val="00150FAF"/>
    <w:rsid w:val="00151F97"/>
    <w:rsid w:val="00153E61"/>
    <w:rsid w:val="001639FD"/>
    <w:rsid w:val="00163ACB"/>
    <w:rsid w:val="001656E5"/>
    <w:rsid w:val="00166251"/>
    <w:rsid w:val="001703C0"/>
    <w:rsid w:val="001733A2"/>
    <w:rsid w:val="0017522B"/>
    <w:rsid w:val="00175EF1"/>
    <w:rsid w:val="00181ED0"/>
    <w:rsid w:val="00184538"/>
    <w:rsid w:val="00184C09"/>
    <w:rsid w:val="00187BA0"/>
    <w:rsid w:val="001957F8"/>
    <w:rsid w:val="001A0DEF"/>
    <w:rsid w:val="001B079B"/>
    <w:rsid w:val="001C5801"/>
    <w:rsid w:val="001D0983"/>
    <w:rsid w:val="001D41AB"/>
    <w:rsid w:val="001D5028"/>
    <w:rsid w:val="001E3F0A"/>
    <w:rsid w:val="001E41D8"/>
    <w:rsid w:val="001F4F00"/>
    <w:rsid w:val="001F7131"/>
    <w:rsid w:val="002012E6"/>
    <w:rsid w:val="0020494C"/>
    <w:rsid w:val="00205617"/>
    <w:rsid w:val="00214458"/>
    <w:rsid w:val="002178AE"/>
    <w:rsid w:val="002212F0"/>
    <w:rsid w:val="00221468"/>
    <w:rsid w:val="002314F4"/>
    <w:rsid w:val="0023409A"/>
    <w:rsid w:val="00234ADB"/>
    <w:rsid w:val="00237BD4"/>
    <w:rsid w:val="002436A6"/>
    <w:rsid w:val="00251BF7"/>
    <w:rsid w:val="00252106"/>
    <w:rsid w:val="002551F8"/>
    <w:rsid w:val="00255CB9"/>
    <w:rsid w:val="00257C87"/>
    <w:rsid w:val="00265167"/>
    <w:rsid w:val="00266422"/>
    <w:rsid w:val="00266864"/>
    <w:rsid w:val="002735B1"/>
    <w:rsid w:val="0027574D"/>
    <w:rsid w:val="0027703E"/>
    <w:rsid w:val="00277D86"/>
    <w:rsid w:val="002827A6"/>
    <w:rsid w:val="00283EEA"/>
    <w:rsid w:val="0028584D"/>
    <w:rsid w:val="00287D77"/>
    <w:rsid w:val="00294F93"/>
    <w:rsid w:val="00295D7B"/>
    <w:rsid w:val="002A6A05"/>
    <w:rsid w:val="002A7819"/>
    <w:rsid w:val="002B23FD"/>
    <w:rsid w:val="002B3DD1"/>
    <w:rsid w:val="002C15A0"/>
    <w:rsid w:val="002D1AAE"/>
    <w:rsid w:val="002D2963"/>
    <w:rsid w:val="002D4605"/>
    <w:rsid w:val="002E020A"/>
    <w:rsid w:val="002E0250"/>
    <w:rsid w:val="002E0A4C"/>
    <w:rsid w:val="002E4432"/>
    <w:rsid w:val="002F4A78"/>
    <w:rsid w:val="002F6748"/>
    <w:rsid w:val="002F74E6"/>
    <w:rsid w:val="00306AA7"/>
    <w:rsid w:val="00313FDC"/>
    <w:rsid w:val="003140C5"/>
    <w:rsid w:val="003242BE"/>
    <w:rsid w:val="003255EB"/>
    <w:rsid w:val="00326B91"/>
    <w:rsid w:val="00330508"/>
    <w:rsid w:val="0033188F"/>
    <w:rsid w:val="00331FC6"/>
    <w:rsid w:val="0033236F"/>
    <w:rsid w:val="00332E90"/>
    <w:rsid w:val="0033423C"/>
    <w:rsid w:val="00335349"/>
    <w:rsid w:val="0033615A"/>
    <w:rsid w:val="0034185E"/>
    <w:rsid w:val="00344203"/>
    <w:rsid w:val="00345D67"/>
    <w:rsid w:val="0034740B"/>
    <w:rsid w:val="00353CCD"/>
    <w:rsid w:val="0035785B"/>
    <w:rsid w:val="00362BC8"/>
    <w:rsid w:val="0036625F"/>
    <w:rsid w:val="0037180B"/>
    <w:rsid w:val="00371958"/>
    <w:rsid w:val="00371DF1"/>
    <w:rsid w:val="00372210"/>
    <w:rsid w:val="00374B28"/>
    <w:rsid w:val="003769F7"/>
    <w:rsid w:val="0038306E"/>
    <w:rsid w:val="00384ED8"/>
    <w:rsid w:val="003859B5"/>
    <w:rsid w:val="003931C6"/>
    <w:rsid w:val="003966D6"/>
    <w:rsid w:val="003A2FEE"/>
    <w:rsid w:val="003A5B15"/>
    <w:rsid w:val="003A6D4E"/>
    <w:rsid w:val="003B0CDA"/>
    <w:rsid w:val="003B394C"/>
    <w:rsid w:val="003C042B"/>
    <w:rsid w:val="003C3939"/>
    <w:rsid w:val="003C3E0B"/>
    <w:rsid w:val="003C566C"/>
    <w:rsid w:val="003C573F"/>
    <w:rsid w:val="003D178B"/>
    <w:rsid w:val="003D51F7"/>
    <w:rsid w:val="003E0FA7"/>
    <w:rsid w:val="003E3B4F"/>
    <w:rsid w:val="003E4695"/>
    <w:rsid w:val="003E4B85"/>
    <w:rsid w:val="003F1D93"/>
    <w:rsid w:val="00400126"/>
    <w:rsid w:val="00401C14"/>
    <w:rsid w:val="004023EB"/>
    <w:rsid w:val="004068BC"/>
    <w:rsid w:val="00407827"/>
    <w:rsid w:val="004108BC"/>
    <w:rsid w:val="00413AAB"/>
    <w:rsid w:val="00422BDB"/>
    <w:rsid w:val="00424154"/>
    <w:rsid w:val="00425BA8"/>
    <w:rsid w:val="0043089A"/>
    <w:rsid w:val="004347E5"/>
    <w:rsid w:val="004357F5"/>
    <w:rsid w:val="004438A2"/>
    <w:rsid w:val="00445E44"/>
    <w:rsid w:val="00446206"/>
    <w:rsid w:val="00454CA3"/>
    <w:rsid w:val="0046262F"/>
    <w:rsid w:val="004656AD"/>
    <w:rsid w:val="00472439"/>
    <w:rsid w:val="00475560"/>
    <w:rsid w:val="004811A6"/>
    <w:rsid w:val="00484BF4"/>
    <w:rsid w:val="00496087"/>
    <w:rsid w:val="004A679A"/>
    <w:rsid w:val="004A795C"/>
    <w:rsid w:val="004B162E"/>
    <w:rsid w:val="004B6ADB"/>
    <w:rsid w:val="004B73E8"/>
    <w:rsid w:val="004C04D5"/>
    <w:rsid w:val="004C2056"/>
    <w:rsid w:val="004C36FA"/>
    <w:rsid w:val="004C5F73"/>
    <w:rsid w:val="004C6CD4"/>
    <w:rsid w:val="004D1F0F"/>
    <w:rsid w:val="004D2652"/>
    <w:rsid w:val="004E0AA1"/>
    <w:rsid w:val="004E292C"/>
    <w:rsid w:val="004F5646"/>
    <w:rsid w:val="005015BC"/>
    <w:rsid w:val="00517EA4"/>
    <w:rsid w:val="00520B61"/>
    <w:rsid w:val="005216D6"/>
    <w:rsid w:val="00521CED"/>
    <w:rsid w:val="0052581E"/>
    <w:rsid w:val="00526021"/>
    <w:rsid w:val="00526445"/>
    <w:rsid w:val="00526CB5"/>
    <w:rsid w:val="00526EBD"/>
    <w:rsid w:val="0053392B"/>
    <w:rsid w:val="00533A59"/>
    <w:rsid w:val="00534389"/>
    <w:rsid w:val="00543771"/>
    <w:rsid w:val="00567F5E"/>
    <w:rsid w:val="005832E0"/>
    <w:rsid w:val="0059080A"/>
    <w:rsid w:val="00593ADC"/>
    <w:rsid w:val="00595C37"/>
    <w:rsid w:val="005A015C"/>
    <w:rsid w:val="005A2B28"/>
    <w:rsid w:val="005A63F8"/>
    <w:rsid w:val="005A7822"/>
    <w:rsid w:val="005B0D8F"/>
    <w:rsid w:val="005B3651"/>
    <w:rsid w:val="005C4163"/>
    <w:rsid w:val="005C5C97"/>
    <w:rsid w:val="005D3CD6"/>
    <w:rsid w:val="005D6A8A"/>
    <w:rsid w:val="005D6E2E"/>
    <w:rsid w:val="005E487E"/>
    <w:rsid w:val="005F0D61"/>
    <w:rsid w:val="005F2459"/>
    <w:rsid w:val="005F3062"/>
    <w:rsid w:val="006007B0"/>
    <w:rsid w:val="00601746"/>
    <w:rsid w:val="00602967"/>
    <w:rsid w:val="00604E8A"/>
    <w:rsid w:val="00612B80"/>
    <w:rsid w:val="006151BF"/>
    <w:rsid w:val="00616546"/>
    <w:rsid w:val="0061716C"/>
    <w:rsid w:val="00620167"/>
    <w:rsid w:val="00620CA2"/>
    <w:rsid w:val="0063431A"/>
    <w:rsid w:val="0064224B"/>
    <w:rsid w:val="00644BC1"/>
    <w:rsid w:val="00647106"/>
    <w:rsid w:val="00647500"/>
    <w:rsid w:val="0065108C"/>
    <w:rsid w:val="006519E9"/>
    <w:rsid w:val="00652EF5"/>
    <w:rsid w:val="00653642"/>
    <w:rsid w:val="00654293"/>
    <w:rsid w:val="0065518E"/>
    <w:rsid w:val="00655199"/>
    <w:rsid w:val="00655CB4"/>
    <w:rsid w:val="00656279"/>
    <w:rsid w:val="00656A0D"/>
    <w:rsid w:val="0067448E"/>
    <w:rsid w:val="00677E01"/>
    <w:rsid w:val="00680D43"/>
    <w:rsid w:val="00690F61"/>
    <w:rsid w:val="006A6990"/>
    <w:rsid w:val="006B1E7A"/>
    <w:rsid w:val="006B3546"/>
    <w:rsid w:val="006B583F"/>
    <w:rsid w:val="006B5E86"/>
    <w:rsid w:val="006B67F8"/>
    <w:rsid w:val="006B6BFD"/>
    <w:rsid w:val="006B6FD0"/>
    <w:rsid w:val="006B70FC"/>
    <w:rsid w:val="006C0A21"/>
    <w:rsid w:val="006C0EF4"/>
    <w:rsid w:val="006C290A"/>
    <w:rsid w:val="006C2931"/>
    <w:rsid w:val="006C373A"/>
    <w:rsid w:val="006D4467"/>
    <w:rsid w:val="006E41FC"/>
    <w:rsid w:val="006F6C68"/>
    <w:rsid w:val="00703A0A"/>
    <w:rsid w:val="00713A8A"/>
    <w:rsid w:val="00723497"/>
    <w:rsid w:val="007239FA"/>
    <w:rsid w:val="00731CBF"/>
    <w:rsid w:val="00740844"/>
    <w:rsid w:val="00742493"/>
    <w:rsid w:val="0075574A"/>
    <w:rsid w:val="00756D1E"/>
    <w:rsid w:val="00763CC1"/>
    <w:rsid w:val="00764CA2"/>
    <w:rsid w:val="00775F7F"/>
    <w:rsid w:val="00781C7D"/>
    <w:rsid w:val="00785043"/>
    <w:rsid w:val="00794E15"/>
    <w:rsid w:val="0079506B"/>
    <w:rsid w:val="00796AB2"/>
    <w:rsid w:val="007A2AB7"/>
    <w:rsid w:val="007A508C"/>
    <w:rsid w:val="007A6BE3"/>
    <w:rsid w:val="007B1898"/>
    <w:rsid w:val="007C191E"/>
    <w:rsid w:val="007C79C7"/>
    <w:rsid w:val="007D0053"/>
    <w:rsid w:val="007D0DF4"/>
    <w:rsid w:val="007D4C15"/>
    <w:rsid w:val="007D6B11"/>
    <w:rsid w:val="007E17C4"/>
    <w:rsid w:val="00800C8F"/>
    <w:rsid w:val="00803E96"/>
    <w:rsid w:val="008069DE"/>
    <w:rsid w:val="00817330"/>
    <w:rsid w:val="00817424"/>
    <w:rsid w:val="00821D2D"/>
    <w:rsid w:val="008377A2"/>
    <w:rsid w:val="0085292E"/>
    <w:rsid w:val="00853401"/>
    <w:rsid w:val="00863864"/>
    <w:rsid w:val="00866DD1"/>
    <w:rsid w:val="00873CAF"/>
    <w:rsid w:val="00874CF9"/>
    <w:rsid w:val="008856D1"/>
    <w:rsid w:val="008900A1"/>
    <w:rsid w:val="00890F7E"/>
    <w:rsid w:val="0089181D"/>
    <w:rsid w:val="008A072C"/>
    <w:rsid w:val="008A2353"/>
    <w:rsid w:val="008A3AFE"/>
    <w:rsid w:val="008B0663"/>
    <w:rsid w:val="008B0CAB"/>
    <w:rsid w:val="008C725E"/>
    <w:rsid w:val="008D4148"/>
    <w:rsid w:val="008D7032"/>
    <w:rsid w:val="008E3112"/>
    <w:rsid w:val="008E36E4"/>
    <w:rsid w:val="008E3D03"/>
    <w:rsid w:val="0090293B"/>
    <w:rsid w:val="0090795E"/>
    <w:rsid w:val="0091498E"/>
    <w:rsid w:val="00916A3F"/>
    <w:rsid w:val="00916C78"/>
    <w:rsid w:val="0092143A"/>
    <w:rsid w:val="009315C7"/>
    <w:rsid w:val="00936C72"/>
    <w:rsid w:val="00937EB6"/>
    <w:rsid w:val="00944CD9"/>
    <w:rsid w:val="00954D42"/>
    <w:rsid w:val="00955AAC"/>
    <w:rsid w:val="009571A9"/>
    <w:rsid w:val="0095748C"/>
    <w:rsid w:val="00957962"/>
    <w:rsid w:val="00965B1D"/>
    <w:rsid w:val="009677D2"/>
    <w:rsid w:val="00967952"/>
    <w:rsid w:val="00972C27"/>
    <w:rsid w:val="00974923"/>
    <w:rsid w:val="00982210"/>
    <w:rsid w:val="00983D3D"/>
    <w:rsid w:val="009849B4"/>
    <w:rsid w:val="00984F61"/>
    <w:rsid w:val="00987EA3"/>
    <w:rsid w:val="009904D0"/>
    <w:rsid w:val="009909A4"/>
    <w:rsid w:val="00993A29"/>
    <w:rsid w:val="00994700"/>
    <w:rsid w:val="009A6D69"/>
    <w:rsid w:val="009B1908"/>
    <w:rsid w:val="009B7BBD"/>
    <w:rsid w:val="009C0D3D"/>
    <w:rsid w:val="009C2558"/>
    <w:rsid w:val="009C432C"/>
    <w:rsid w:val="009D7F01"/>
    <w:rsid w:val="009E1890"/>
    <w:rsid w:val="009E540F"/>
    <w:rsid w:val="009E7C80"/>
    <w:rsid w:val="009F0B78"/>
    <w:rsid w:val="009F2D02"/>
    <w:rsid w:val="009F328B"/>
    <w:rsid w:val="009F3448"/>
    <w:rsid w:val="009F3AB7"/>
    <w:rsid w:val="009F44D9"/>
    <w:rsid w:val="009F4EF3"/>
    <w:rsid w:val="00A03691"/>
    <w:rsid w:val="00A14D47"/>
    <w:rsid w:val="00A22FA2"/>
    <w:rsid w:val="00A23EC6"/>
    <w:rsid w:val="00A25E0B"/>
    <w:rsid w:val="00A31A4E"/>
    <w:rsid w:val="00A33BBF"/>
    <w:rsid w:val="00A34C26"/>
    <w:rsid w:val="00A57DEF"/>
    <w:rsid w:val="00A57F01"/>
    <w:rsid w:val="00A6028E"/>
    <w:rsid w:val="00A60D09"/>
    <w:rsid w:val="00A650DA"/>
    <w:rsid w:val="00A6639D"/>
    <w:rsid w:val="00A66AB9"/>
    <w:rsid w:val="00A70072"/>
    <w:rsid w:val="00A70D24"/>
    <w:rsid w:val="00A80CA7"/>
    <w:rsid w:val="00A83051"/>
    <w:rsid w:val="00A8726A"/>
    <w:rsid w:val="00AA1E50"/>
    <w:rsid w:val="00AA252F"/>
    <w:rsid w:val="00AB4B18"/>
    <w:rsid w:val="00AB4D28"/>
    <w:rsid w:val="00AB61F6"/>
    <w:rsid w:val="00AC0F77"/>
    <w:rsid w:val="00AC5B2F"/>
    <w:rsid w:val="00AC7F6E"/>
    <w:rsid w:val="00AD4B58"/>
    <w:rsid w:val="00AD6C20"/>
    <w:rsid w:val="00AE0640"/>
    <w:rsid w:val="00AE135A"/>
    <w:rsid w:val="00AE1EA4"/>
    <w:rsid w:val="00AE5952"/>
    <w:rsid w:val="00B1229D"/>
    <w:rsid w:val="00B14F90"/>
    <w:rsid w:val="00B1637E"/>
    <w:rsid w:val="00B2300D"/>
    <w:rsid w:val="00B250B3"/>
    <w:rsid w:val="00B25496"/>
    <w:rsid w:val="00B25D39"/>
    <w:rsid w:val="00B25F41"/>
    <w:rsid w:val="00B30E5A"/>
    <w:rsid w:val="00B32EB4"/>
    <w:rsid w:val="00B351EC"/>
    <w:rsid w:val="00B375CE"/>
    <w:rsid w:val="00B40A17"/>
    <w:rsid w:val="00B410CE"/>
    <w:rsid w:val="00B439CF"/>
    <w:rsid w:val="00B442FB"/>
    <w:rsid w:val="00B45797"/>
    <w:rsid w:val="00B51795"/>
    <w:rsid w:val="00B551F9"/>
    <w:rsid w:val="00B56306"/>
    <w:rsid w:val="00B568E2"/>
    <w:rsid w:val="00B668E8"/>
    <w:rsid w:val="00B671ED"/>
    <w:rsid w:val="00B75548"/>
    <w:rsid w:val="00B75F33"/>
    <w:rsid w:val="00B779BF"/>
    <w:rsid w:val="00B80872"/>
    <w:rsid w:val="00B81D8D"/>
    <w:rsid w:val="00B8545A"/>
    <w:rsid w:val="00B857A4"/>
    <w:rsid w:val="00BA233B"/>
    <w:rsid w:val="00BA41F6"/>
    <w:rsid w:val="00BA4433"/>
    <w:rsid w:val="00BA459D"/>
    <w:rsid w:val="00BB2B7F"/>
    <w:rsid w:val="00BD0EB6"/>
    <w:rsid w:val="00BD0F6E"/>
    <w:rsid w:val="00BD125A"/>
    <w:rsid w:val="00BD4E48"/>
    <w:rsid w:val="00BD58D5"/>
    <w:rsid w:val="00BE30C1"/>
    <w:rsid w:val="00BE3F7A"/>
    <w:rsid w:val="00BE49AA"/>
    <w:rsid w:val="00BF21CE"/>
    <w:rsid w:val="00C10035"/>
    <w:rsid w:val="00C1197C"/>
    <w:rsid w:val="00C17A29"/>
    <w:rsid w:val="00C23547"/>
    <w:rsid w:val="00C25973"/>
    <w:rsid w:val="00C2639F"/>
    <w:rsid w:val="00C425E8"/>
    <w:rsid w:val="00C50F6C"/>
    <w:rsid w:val="00C5163C"/>
    <w:rsid w:val="00C555D8"/>
    <w:rsid w:val="00C55DD2"/>
    <w:rsid w:val="00C636BC"/>
    <w:rsid w:val="00C63EF0"/>
    <w:rsid w:val="00C649EF"/>
    <w:rsid w:val="00C76F9D"/>
    <w:rsid w:val="00C9122C"/>
    <w:rsid w:val="00C946E8"/>
    <w:rsid w:val="00C95A77"/>
    <w:rsid w:val="00C97ABC"/>
    <w:rsid w:val="00CA6957"/>
    <w:rsid w:val="00CB0C96"/>
    <w:rsid w:val="00CC0E24"/>
    <w:rsid w:val="00CC237E"/>
    <w:rsid w:val="00CC52A8"/>
    <w:rsid w:val="00CC6A80"/>
    <w:rsid w:val="00CD020E"/>
    <w:rsid w:val="00CD6FB8"/>
    <w:rsid w:val="00CE0014"/>
    <w:rsid w:val="00CE2578"/>
    <w:rsid w:val="00CF11F1"/>
    <w:rsid w:val="00CF3BB8"/>
    <w:rsid w:val="00CF693E"/>
    <w:rsid w:val="00D05003"/>
    <w:rsid w:val="00D17245"/>
    <w:rsid w:val="00D215B9"/>
    <w:rsid w:val="00D26F98"/>
    <w:rsid w:val="00D32338"/>
    <w:rsid w:val="00D323B4"/>
    <w:rsid w:val="00D3415E"/>
    <w:rsid w:val="00D35CB7"/>
    <w:rsid w:val="00D514BA"/>
    <w:rsid w:val="00D54FC9"/>
    <w:rsid w:val="00D628C2"/>
    <w:rsid w:val="00D66713"/>
    <w:rsid w:val="00D66BD9"/>
    <w:rsid w:val="00D70821"/>
    <w:rsid w:val="00D722DF"/>
    <w:rsid w:val="00D73EAA"/>
    <w:rsid w:val="00D74A3A"/>
    <w:rsid w:val="00D83858"/>
    <w:rsid w:val="00D87633"/>
    <w:rsid w:val="00D87C5F"/>
    <w:rsid w:val="00D92CA8"/>
    <w:rsid w:val="00D96946"/>
    <w:rsid w:val="00D97869"/>
    <w:rsid w:val="00DB52CE"/>
    <w:rsid w:val="00DB7A36"/>
    <w:rsid w:val="00DD2F9F"/>
    <w:rsid w:val="00DD4463"/>
    <w:rsid w:val="00DD7157"/>
    <w:rsid w:val="00DE1FBB"/>
    <w:rsid w:val="00DE453D"/>
    <w:rsid w:val="00DF3BCB"/>
    <w:rsid w:val="00E008DD"/>
    <w:rsid w:val="00E00E85"/>
    <w:rsid w:val="00E03347"/>
    <w:rsid w:val="00E107F3"/>
    <w:rsid w:val="00E127DF"/>
    <w:rsid w:val="00E22185"/>
    <w:rsid w:val="00E32964"/>
    <w:rsid w:val="00E32C13"/>
    <w:rsid w:val="00E34781"/>
    <w:rsid w:val="00E40093"/>
    <w:rsid w:val="00E43A2C"/>
    <w:rsid w:val="00E45354"/>
    <w:rsid w:val="00E5080E"/>
    <w:rsid w:val="00E50AA6"/>
    <w:rsid w:val="00E50B6B"/>
    <w:rsid w:val="00E50E2B"/>
    <w:rsid w:val="00E56438"/>
    <w:rsid w:val="00E612C3"/>
    <w:rsid w:val="00E634DD"/>
    <w:rsid w:val="00E84E51"/>
    <w:rsid w:val="00E85F62"/>
    <w:rsid w:val="00E865FE"/>
    <w:rsid w:val="00E95A55"/>
    <w:rsid w:val="00EA11C0"/>
    <w:rsid w:val="00EA65BA"/>
    <w:rsid w:val="00EB371D"/>
    <w:rsid w:val="00EB768D"/>
    <w:rsid w:val="00EB7DE7"/>
    <w:rsid w:val="00EC054A"/>
    <w:rsid w:val="00EC7B4D"/>
    <w:rsid w:val="00ED0A1C"/>
    <w:rsid w:val="00ED6244"/>
    <w:rsid w:val="00EE01A0"/>
    <w:rsid w:val="00EE4674"/>
    <w:rsid w:val="00EE4C2C"/>
    <w:rsid w:val="00EE64C8"/>
    <w:rsid w:val="00EF3657"/>
    <w:rsid w:val="00EF4A43"/>
    <w:rsid w:val="00EF66EA"/>
    <w:rsid w:val="00EF7DE4"/>
    <w:rsid w:val="00F0065A"/>
    <w:rsid w:val="00F01359"/>
    <w:rsid w:val="00F057B6"/>
    <w:rsid w:val="00F11920"/>
    <w:rsid w:val="00F12CF4"/>
    <w:rsid w:val="00F20D86"/>
    <w:rsid w:val="00F24D6E"/>
    <w:rsid w:val="00F3736B"/>
    <w:rsid w:val="00F42D43"/>
    <w:rsid w:val="00F43166"/>
    <w:rsid w:val="00F46385"/>
    <w:rsid w:val="00F6194C"/>
    <w:rsid w:val="00F62FCB"/>
    <w:rsid w:val="00F716FC"/>
    <w:rsid w:val="00F730C0"/>
    <w:rsid w:val="00F76BDE"/>
    <w:rsid w:val="00F81695"/>
    <w:rsid w:val="00F830D0"/>
    <w:rsid w:val="00F84700"/>
    <w:rsid w:val="00F85DB9"/>
    <w:rsid w:val="00F9040D"/>
    <w:rsid w:val="00F90AC6"/>
    <w:rsid w:val="00F96826"/>
    <w:rsid w:val="00FA2211"/>
    <w:rsid w:val="00FA2D9B"/>
    <w:rsid w:val="00FB1A62"/>
    <w:rsid w:val="00FC03DA"/>
    <w:rsid w:val="00FC11B2"/>
    <w:rsid w:val="00FC5C2D"/>
    <w:rsid w:val="00FD1B16"/>
    <w:rsid w:val="00FD4701"/>
    <w:rsid w:val="00FD64DD"/>
    <w:rsid w:val="00FD7AA3"/>
    <w:rsid w:val="00FE2B22"/>
    <w:rsid w:val="00FE35B6"/>
    <w:rsid w:val="00FE4A90"/>
    <w:rsid w:val="00FE58A9"/>
    <w:rsid w:val="00FF5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D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D86"/>
    <w:rPr>
      <w:rFonts w:ascii="Tahoma" w:hAnsi="Tahoma" w:cs="Tahoma"/>
      <w:sz w:val="16"/>
      <w:szCs w:val="16"/>
    </w:rPr>
  </w:style>
  <w:style w:type="numbering" w:customStyle="1" w:styleId="1">
    <w:name w:val="Нет списка1"/>
    <w:next w:val="a2"/>
    <w:uiPriority w:val="99"/>
    <w:semiHidden/>
    <w:unhideWhenUsed/>
    <w:rsid w:val="00277D86"/>
  </w:style>
  <w:style w:type="paragraph" w:styleId="a5">
    <w:name w:val="Normal (Web)"/>
    <w:basedOn w:val="a"/>
    <w:uiPriority w:val="99"/>
    <w:unhideWhenUsed/>
    <w:rsid w:val="00277D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77D86"/>
    <w:pPr>
      <w:spacing w:after="0" w:line="240" w:lineRule="auto"/>
      <w:ind w:left="720"/>
      <w:contextualSpacing/>
    </w:pPr>
    <w:rPr>
      <w:rFonts w:ascii="Times New Roman" w:eastAsia="Times New Roman" w:hAnsi="Times New Roman" w:cs="Times New Roman"/>
      <w:sz w:val="24"/>
      <w:szCs w:val="24"/>
      <w:lang w:val="en-US" w:eastAsia="ru-RU"/>
    </w:rPr>
  </w:style>
  <w:style w:type="paragraph" w:styleId="a7">
    <w:name w:val="No Spacing"/>
    <w:link w:val="a8"/>
    <w:uiPriority w:val="1"/>
    <w:qFormat/>
    <w:rsid w:val="00277D86"/>
    <w:pPr>
      <w:spacing w:after="0" w:line="240" w:lineRule="auto"/>
    </w:pPr>
    <w:rPr>
      <w:rFonts w:ascii="Calibri" w:eastAsia="Calibri" w:hAnsi="Calibri" w:cs="Times New Roman"/>
    </w:rPr>
  </w:style>
  <w:style w:type="character" w:customStyle="1" w:styleId="s1">
    <w:name w:val="s1"/>
    <w:basedOn w:val="a0"/>
    <w:rsid w:val="00277D86"/>
  </w:style>
  <w:style w:type="character" w:customStyle="1" w:styleId="apple-converted-space">
    <w:name w:val="apple-converted-space"/>
    <w:basedOn w:val="a0"/>
    <w:rsid w:val="00277D86"/>
  </w:style>
  <w:style w:type="paragraph" w:customStyle="1" w:styleId="21">
    <w:name w:val="Основной текст 21"/>
    <w:basedOn w:val="a"/>
    <w:rsid w:val="00277D86"/>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ar-SA"/>
    </w:rPr>
  </w:style>
  <w:style w:type="table" w:styleId="a9">
    <w:name w:val="Table Grid"/>
    <w:basedOn w:val="a1"/>
    <w:uiPriority w:val="59"/>
    <w:rsid w:val="00277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277D86"/>
    <w:rPr>
      <w:b/>
      <w:bCs/>
    </w:rPr>
  </w:style>
  <w:style w:type="character" w:styleId="ab">
    <w:name w:val="Hyperlink"/>
    <w:basedOn w:val="a0"/>
    <w:uiPriority w:val="99"/>
    <w:unhideWhenUsed/>
    <w:rsid w:val="00277D86"/>
    <w:rPr>
      <w:color w:val="0000FF"/>
      <w:u w:val="single"/>
    </w:rPr>
  </w:style>
  <w:style w:type="character" w:styleId="ac">
    <w:name w:val="FollowedHyperlink"/>
    <w:basedOn w:val="a0"/>
    <w:uiPriority w:val="99"/>
    <w:semiHidden/>
    <w:unhideWhenUsed/>
    <w:rsid w:val="00277D86"/>
    <w:rPr>
      <w:color w:val="800080" w:themeColor="followedHyperlink"/>
      <w:u w:val="single"/>
    </w:rPr>
  </w:style>
  <w:style w:type="paragraph" w:customStyle="1" w:styleId="c16">
    <w:name w:val="c16"/>
    <w:basedOn w:val="a"/>
    <w:rsid w:val="00277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77D86"/>
  </w:style>
  <w:style w:type="character" w:customStyle="1" w:styleId="c1">
    <w:name w:val="c1"/>
    <w:basedOn w:val="a0"/>
    <w:rsid w:val="00277D86"/>
  </w:style>
  <w:style w:type="paragraph" w:customStyle="1" w:styleId="ad">
    <w:name w:val="Стиль"/>
    <w:rsid w:val="00277D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26F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B14F9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Без интервала Знак"/>
    <w:link w:val="a7"/>
    <w:uiPriority w:val="1"/>
    <w:rsid w:val="000954A8"/>
    <w:rPr>
      <w:rFonts w:ascii="Calibri" w:eastAsia="Calibri" w:hAnsi="Calibri" w:cs="Times New Roman"/>
    </w:rPr>
  </w:style>
  <w:style w:type="table" w:customStyle="1" w:styleId="10">
    <w:name w:val="Сетка таблицы1"/>
    <w:basedOn w:val="a1"/>
    <w:next w:val="a9"/>
    <w:uiPriority w:val="99"/>
    <w:rsid w:val="00803E9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6B354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B3546"/>
  </w:style>
  <w:style w:type="paragraph" w:styleId="af0">
    <w:name w:val="footer"/>
    <w:basedOn w:val="a"/>
    <w:link w:val="af1"/>
    <w:uiPriority w:val="99"/>
    <w:unhideWhenUsed/>
    <w:rsid w:val="006B354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B3546"/>
  </w:style>
  <w:style w:type="table" w:customStyle="1" w:styleId="2">
    <w:name w:val="Сетка таблицы2"/>
    <w:basedOn w:val="a1"/>
    <w:next w:val="a9"/>
    <w:uiPriority w:val="59"/>
    <w:rsid w:val="00DE4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F24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234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3409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234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23409A"/>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3409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23409A"/>
    <w:pPr>
      <w:shd w:val="clear" w:color="000000" w:fill="D5EE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2340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23409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23409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23409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23409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23409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23409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23409A"/>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3409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23409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23409A"/>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23409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23409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23409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23409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23409A"/>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23409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340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23409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3409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23409A"/>
    <w:pPr>
      <w:shd w:val="clear" w:color="000000" w:fill="D5EE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3409A"/>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23409A"/>
    <w:pPr>
      <w:pBdr>
        <w:left w:val="single" w:sz="4" w:space="0" w:color="auto"/>
        <w:bottom w:val="single" w:sz="4" w:space="0" w:color="auto"/>
        <w:right w:val="single" w:sz="8"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23409A"/>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23409A"/>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23409A"/>
    <w:pPr>
      <w:pBdr>
        <w:left w:val="single" w:sz="4" w:space="0" w:color="auto"/>
        <w:bottom w:val="single" w:sz="8" w:space="0" w:color="auto"/>
        <w:right w:val="single" w:sz="4" w:space="0" w:color="auto"/>
      </w:pBdr>
      <w:shd w:val="clear" w:color="000000"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23409A"/>
    <w:pPr>
      <w:pBdr>
        <w:left w:val="single" w:sz="4" w:space="0" w:color="auto"/>
        <w:bottom w:val="single" w:sz="8" w:space="0" w:color="auto"/>
        <w:right w:val="single" w:sz="8"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
    <w:rsid w:val="002340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2340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23409A"/>
    <w:pPr>
      <w:pBdr>
        <w:left w:val="single" w:sz="4" w:space="0" w:color="auto"/>
        <w:bottom w:val="single" w:sz="4" w:space="0" w:color="auto"/>
        <w:right w:val="single" w:sz="4"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rsid w:val="0023409A"/>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rsid w:val="0023409A"/>
    <w:pPr>
      <w:pBdr>
        <w:left w:val="single" w:sz="4" w:space="0" w:color="auto"/>
        <w:bottom w:val="single" w:sz="4" w:space="0" w:color="auto"/>
        <w:right w:val="single" w:sz="8"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rsid w:val="0023409A"/>
    <w:pPr>
      <w:pBdr>
        <w:left w:val="single" w:sz="4" w:space="0" w:color="auto"/>
        <w:bottom w:val="single" w:sz="4" w:space="0" w:color="auto"/>
        <w:right w:val="single" w:sz="4"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23409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3409A"/>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2340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23409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2340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2340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23409A"/>
    <w:pPr>
      <w:pBdr>
        <w:left w:val="single" w:sz="4" w:space="0" w:color="auto"/>
        <w:bottom w:val="single" w:sz="4" w:space="0" w:color="auto"/>
        <w:right w:val="single" w:sz="4" w:space="0" w:color="auto"/>
      </w:pBdr>
      <w:shd w:val="clear" w:color="000000" w:fill="FFFF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23409A"/>
    <w:pPr>
      <w:pBdr>
        <w:left w:val="single" w:sz="4" w:space="0" w:color="auto"/>
        <w:bottom w:val="single" w:sz="4" w:space="0" w:color="auto"/>
        <w:right w:val="single" w:sz="8" w:space="0" w:color="auto"/>
      </w:pBdr>
      <w:shd w:val="clear" w:color="000000" w:fill="C0DC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2340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2340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rsid w:val="0023409A"/>
    <w:pPr>
      <w:pBdr>
        <w:left w:val="single" w:sz="4" w:space="0" w:color="auto"/>
        <w:bottom w:val="single" w:sz="4" w:space="0" w:color="auto"/>
        <w:right w:val="single" w:sz="8"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rsid w:val="0023409A"/>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rsid w:val="0023409A"/>
    <w:pPr>
      <w:pBdr>
        <w:left w:val="single" w:sz="4" w:space="0" w:color="auto"/>
        <w:bottom w:val="single" w:sz="4" w:space="0" w:color="auto"/>
        <w:right w:val="single" w:sz="4"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2">
    <w:name w:val="xl122"/>
    <w:basedOn w:val="a"/>
    <w:rsid w:val="0023409A"/>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23409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2340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rsid w:val="002340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23409A"/>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2340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23409A"/>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3409A"/>
    <w:pPr>
      <w:pBdr>
        <w:bottom w:val="single" w:sz="4" w:space="0" w:color="auto"/>
      </w:pBdr>
      <w:shd w:val="clear" w:color="000000" w:fill="D5EE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2340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23409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23409A"/>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4">
    <w:name w:val="xl134"/>
    <w:basedOn w:val="a"/>
    <w:rsid w:val="0023409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23409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F6194C"/>
    <w:pPr>
      <w:pBdr>
        <w:left w:val="single" w:sz="4" w:space="0" w:color="auto"/>
        <w:bottom w:val="single" w:sz="8" w:space="0" w:color="auto"/>
        <w:right w:val="single" w:sz="4" w:space="0" w:color="auto"/>
      </w:pBdr>
      <w:shd w:val="clear" w:color="000000"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8">
    <w:name w:val="xl138"/>
    <w:basedOn w:val="a"/>
    <w:rsid w:val="00F6194C"/>
    <w:pPr>
      <w:pBdr>
        <w:left w:val="single" w:sz="4" w:space="0" w:color="auto"/>
        <w:bottom w:val="single" w:sz="8" w:space="0" w:color="auto"/>
        <w:right w:val="single" w:sz="4" w:space="0" w:color="auto"/>
      </w:pBdr>
      <w:shd w:val="clear" w:color="000000"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F6194C"/>
    <w:pPr>
      <w:pBdr>
        <w:left w:val="single" w:sz="4" w:space="0" w:color="auto"/>
        <w:bottom w:val="single" w:sz="8" w:space="0" w:color="auto"/>
        <w:right w:val="single" w:sz="8"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numbering" w:customStyle="1" w:styleId="20">
    <w:name w:val="Нет списка2"/>
    <w:next w:val="a2"/>
    <w:uiPriority w:val="99"/>
    <w:semiHidden/>
    <w:unhideWhenUsed/>
    <w:rsid w:val="009909A4"/>
  </w:style>
  <w:style w:type="paragraph" w:customStyle="1" w:styleId="font5">
    <w:name w:val="font5"/>
    <w:basedOn w:val="a"/>
    <w:rsid w:val="009909A4"/>
    <w:pPr>
      <w:spacing w:before="100" w:beforeAutospacing="1" w:after="100" w:afterAutospacing="1" w:line="240" w:lineRule="auto"/>
    </w:pPr>
    <w:rPr>
      <w:rFonts w:ascii="Arial" w:eastAsia="Times New Roman" w:hAnsi="Arial" w:cs="Arial"/>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D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D86"/>
    <w:rPr>
      <w:rFonts w:ascii="Tahoma" w:hAnsi="Tahoma" w:cs="Tahoma"/>
      <w:sz w:val="16"/>
      <w:szCs w:val="16"/>
    </w:rPr>
  </w:style>
  <w:style w:type="numbering" w:customStyle="1" w:styleId="1">
    <w:name w:val="Нет списка1"/>
    <w:next w:val="a2"/>
    <w:uiPriority w:val="99"/>
    <w:semiHidden/>
    <w:unhideWhenUsed/>
    <w:rsid w:val="00277D86"/>
  </w:style>
  <w:style w:type="paragraph" w:styleId="a5">
    <w:name w:val="Normal (Web)"/>
    <w:basedOn w:val="a"/>
    <w:uiPriority w:val="99"/>
    <w:unhideWhenUsed/>
    <w:rsid w:val="00277D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77D86"/>
    <w:pPr>
      <w:spacing w:after="0" w:line="240" w:lineRule="auto"/>
      <w:ind w:left="720"/>
      <w:contextualSpacing/>
    </w:pPr>
    <w:rPr>
      <w:rFonts w:ascii="Times New Roman" w:eastAsia="Times New Roman" w:hAnsi="Times New Roman" w:cs="Times New Roman"/>
      <w:sz w:val="24"/>
      <w:szCs w:val="24"/>
      <w:lang w:val="en-US" w:eastAsia="ru-RU"/>
    </w:rPr>
  </w:style>
  <w:style w:type="paragraph" w:styleId="a7">
    <w:name w:val="No Spacing"/>
    <w:link w:val="a8"/>
    <w:uiPriority w:val="1"/>
    <w:qFormat/>
    <w:rsid w:val="00277D86"/>
    <w:pPr>
      <w:spacing w:after="0" w:line="240" w:lineRule="auto"/>
    </w:pPr>
    <w:rPr>
      <w:rFonts w:ascii="Calibri" w:eastAsia="Calibri" w:hAnsi="Calibri" w:cs="Times New Roman"/>
    </w:rPr>
  </w:style>
  <w:style w:type="character" w:customStyle="1" w:styleId="s1">
    <w:name w:val="s1"/>
    <w:basedOn w:val="a0"/>
    <w:rsid w:val="00277D86"/>
  </w:style>
  <w:style w:type="character" w:customStyle="1" w:styleId="apple-converted-space">
    <w:name w:val="apple-converted-space"/>
    <w:basedOn w:val="a0"/>
    <w:rsid w:val="00277D86"/>
  </w:style>
  <w:style w:type="paragraph" w:customStyle="1" w:styleId="21">
    <w:name w:val="Основной текст 21"/>
    <w:basedOn w:val="a"/>
    <w:rsid w:val="00277D86"/>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ar-SA"/>
    </w:rPr>
  </w:style>
  <w:style w:type="table" w:styleId="a9">
    <w:name w:val="Table Grid"/>
    <w:basedOn w:val="a1"/>
    <w:uiPriority w:val="59"/>
    <w:rsid w:val="00277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277D86"/>
    <w:rPr>
      <w:b/>
      <w:bCs/>
    </w:rPr>
  </w:style>
  <w:style w:type="character" w:styleId="ab">
    <w:name w:val="Hyperlink"/>
    <w:basedOn w:val="a0"/>
    <w:uiPriority w:val="99"/>
    <w:unhideWhenUsed/>
    <w:rsid w:val="00277D86"/>
    <w:rPr>
      <w:color w:val="0000FF"/>
      <w:u w:val="single"/>
    </w:rPr>
  </w:style>
  <w:style w:type="character" w:styleId="ac">
    <w:name w:val="FollowedHyperlink"/>
    <w:basedOn w:val="a0"/>
    <w:uiPriority w:val="99"/>
    <w:semiHidden/>
    <w:unhideWhenUsed/>
    <w:rsid w:val="00277D86"/>
    <w:rPr>
      <w:color w:val="800080" w:themeColor="followedHyperlink"/>
      <w:u w:val="single"/>
    </w:rPr>
  </w:style>
  <w:style w:type="paragraph" w:customStyle="1" w:styleId="c16">
    <w:name w:val="c16"/>
    <w:basedOn w:val="a"/>
    <w:rsid w:val="00277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77D86"/>
  </w:style>
  <w:style w:type="character" w:customStyle="1" w:styleId="c1">
    <w:name w:val="c1"/>
    <w:basedOn w:val="a0"/>
    <w:rsid w:val="00277D86"/>
  </w:style>
  <w:style w:type="paragraph" w:customStyle="1" w:styleId="ad">
    <w:name w:val="Стиль"/>
    <w:rsid w:val="00277D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26F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B14F9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Без интервала Знак"/>
    <w:link w:val="a7"/>
    <w:uiPriority w:val="1"/>
    <w:rsid w:val="000954A8"/>
    <w:rPr>
      <w:rFonts w:ascii="Calibri" w:eastAsia="Calibri" w:hAnsi="Calibri" w:cs="Times New Roman"/>
    </w:rPr>
  </w:style>
  <w:style w:type="table" w:customStyle="1" w:styleId="10">
    <w:name w:val="Сетка таблицы1"/>
    <w:basedOn w:val="a1"/>
    <w:next w:val="a9"/>
    <w:uiPriority w:val="99"/>
    <w:rsid w:val="00803E9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6B354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B3546"/>
  </w:style>
  <w:style w:type="paragraph" w:styleId="af0">
    <w:name w:val="footer"/>
    <w:basedOn w:val="a"/>
    <w:link w:val="af1"/>
    <w:uiPriority w:val="99"/>
    <w:unhideWhenUsed/>
    <w:rsid w:val="006B354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B3546"/>
  </w:style>
  <w:style w:type="table" w:customStyle="1" w:styleId="2">
    <w:name w:val="Сетка таблицы2"/>
    <w:basedOn w:val="a1"/>
    <w:next w:val="a9"/>
    <w:uiPriority w:val="59"/>
    <w:rsid w:val="00DE4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F24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234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3409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234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23409A"/>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3409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23409A"/>
    <w:pPr>
      <w:shd w:val="clear" w:color="000000" w:fill="D5EE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2340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23409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23409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23409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23409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23409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23409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23409A"/>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3409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23409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23409A"/>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23409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23409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23409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23409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23409A"/>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23409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340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23409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3409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23409A"/>
    <w:pPr>
      <w:shd w:val="clear" w:color="000000" w:fill="D5EE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3409A"/>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23409A"/>
    <w:pPr>
      <w:pBdr>
        <w:left w:val="single" w:sz="4" w:space="0" w:color="auto"/>
        <w:bottom w:val="single" w:sz="4" w:space="0" w:color="auto"/>
        <w:right w:val="single" w:sz="8"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23409A"/>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23409A"/>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23409A"/>
    <w:pPr>
      <w:pBdr>
        <w:left w:val="single" w:sz="4" w:space="0" w:color="auto"/>
        <w:bottom w:val="single" w:sz="8" w:space="0" w:color="auto"/>
        <w:right w:val="single" w:sz="4" w:space="0" w:color="auto"/>
      </w:pBdr>
      <w:shd w:val="clear" w:color="000000"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23409A"/>
    <w:pPr>
      <w:pBdr>
        <w:left w:val="single" w:sz="4" w:space="0" w:color="auto"/>
        <w:bottom w:val="single" w:sz="8" w:space="0" w:color="auto"/>
        <w:right w:val="single" w:sz="8"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
    <w:rsid w:val="002340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2340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23409A"/>
    <w:pPr>
      <w:pBdr>
        <w:left w:val="single" w:sz="4" w:space="0" w:color="auto"/>
        <w:bottom w:val="single" w:sz="4" w:space="0" w:color="auto"/>
        <w:right w:val="single" w:sz="4"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rsid w:val="0023409A"/>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rsid w:val="0023409A"/>
    <w:pPr>
      <w:pBdr>
        <w:left w:val="single" w:sz="4" w:space="0" w:color="auto"/>
        <w:bottom w:val="single" w:sz="4" w:space="0" w:color="auto"/>
        <w:right w:val="single" w:sz="8"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rsid w:val="0023409A"/>
    <w:pPr>
      <w:pBdr>
        <w:left w:val="single" w:sz="4" w:space="0" w:color="auto"/>
        <w:bottom w:val="single" w:sz="4" w:space="0" w:color="auto"/>
        <w:right w:val="single" w:sz="4"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23409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3409A"/>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2340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23409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2340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2340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23409A"/>
    <w:pPr>
      <w:pBdr>
        <w:left w:val="single" w:sz="4" w:space="0" w:color="auto"/>
        <w:bottom w:val="single" w:sz="4" w:space="0" w:color="auto"/>
        <w:right w:val="single" w:sz="4" w:space="0" w:color="auto"/>
      </w:pBdr>
      <w:shd w:val="clear" w:color="000000" w:fill="FFFF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23409A"/>
    <w:pPr>
      <w:pBdr>
        <w:left w:val="single" w:sz="4" w:space="0" w:color="auto"/>
        <w:bottom w:val="single" w:sz="4" w:space="0" w:color="auto"/>
        <w:right w:val="single" w:sz="8" w:space="0" w:color="auto"/>
      </w:pBdr>
      <w:shd w:val="clear" w:color="000000" w:fill="C0DC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2340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2340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rsid w:val="0023409A"/>
    <w:pPr>
      <w:pBdr>
        <w:left w:val="single" w:sz="4" w:space="0" w:color="auto"/>
        <w:bottom w:val="single" w:sz="4" w:space="0" w:color="auto"/>
        <w:right w:val="single" w:sz="8"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rsid w:val="0023409A"/>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rsid w:val="0023409A"/>
    <w:pPr>
      <w:pBdr>
        <w:left w:val="single" w:sz="4" w:space="0" w:color="auto"/>
        <w:bottom w:val="single" w:sz="4" w:space="0" w:color="auto"/>
        <w:right w:val="single" w:sz="4"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2">
    <w:name w:val="xl122"/>
    <w:basedOn w:val="a"/>
    <w:rsid w:val="0023409A"/>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23409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2340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rsid w:val="002340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23409A"/>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2340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23409A"/>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3409A"/>
    <w:pPr>
      <w:pBdr>
        <w:bottom w:val="single" w:sz="4" w:space="0" w:color="auto"/>
      </w:pBdr>
      <w:shd w:val="clear" w:color="000000" w:fill="D5EE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2340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23409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23409A"/>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4">
    <w:name w:val="xl134"/>
    <w:basedOn w:val="a"/>
    <w:rsid w:val="0023409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234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23409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F6194C"/>
    <w:pPr>
      <w:pBdr>
        <w:left w:val="single" w:sz="4" w:space="0" w:color="auto"/>
        <w:bottom w:val="single" w:sz="8" w:space="0" w:color="auto"/>
        <w:right w:val="single" w:sz="4" w:space="0" w:color="auto"/>
      </w:pBdr>
      <w:shd w:val="clear" w:color="000000"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8">
    <w:name w:val="xl138"/>
    <w:basedOn w:val="a"/>
    <w:rsid w:val="00F6194C"/>
    <w:pPr>
      <w:pBdr>
        <w:left w:val="single" w:sz="4" w:space="0" w:color="auto"/>
        <w:bottom w:val="single" w:sz="8" w:space="0" w:color="auto"/>
        <w:right w:val="single" w:sz="4" w:space="0" w:color="auto"/>
      </w:pBdr>
      <w:shd w:val="clear" w:color="000000"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F6194C"/>
    <w:pPr>
      <w:pBdr>
        <w:left w:val="single" w:sz="4" w:space="0" w:color="auto"/>
        <w:bottom w:val="single" w:sz="8" w:space="0" w:color="auto"/>
        <w:right w:val="single" w:sz="8" w:space="0" w:color="auto"/>
      </w:pBdr>
      <w:shd w:val="clear" w:color="000000"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numbering" w:customStyle="1" w:styleId="20">
    <w:name w:val="Нет списка2"/>
    <w:next w:val="a2"/>
    <w:uiPriority w:val="99"/>
    <w:semiHidden/>
    <w:unhideWhenUsed/>
    <w:rsid w:val="009909A4"/>
  </w:style>
  <w:style w:type="paragraph" w:customStyle="1" w:styleId="font5">
    <w:name w:val="font5"/>
    <w:basedOn w:val="a"/>
    <w:rsid w:val="009909A4"/>
    <w:pPr>
      <w:spacing w:before="100" w:beforeAutospacing="1" w:after="100" w:afterAutospacing="1" w:line="240" w:lineRule="auto"/>
    </w:pPr>
    <w:rPr>
      <w:rFonts w:ascii="Arial" w:eastAsia="Times New Roman"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7632">
      <w:bodyDiv w:val="1"/>
      <w:marLeft w:val="0"/>
      <w:marRight w:val="0"/>
      <w:marTop w:val="0"/>
      <w:marBottom w:val="0"/>
      <w:divBdr>
        <w:top w:val="none" w:sz="0" w:space="0" w:color="auto"/>
        <w:left w:val="none" w:sz="0" w:space="0" w:color="auto"/>
        <w:bottom w:val="none" w:sz="0" w:space="0" w:color="auto"/>
        <w:right w:val="none" w:sz="0" w:space="0" w:color="auto"/>
      </w:divBdr>
    </w:div>
    <w:div w:id="188418609">
      <w:bodyDiv w:val="1"/>
      <w:marLeft w:val="0"/>
      <w:marRight w:val="0"/>
      <w:marTop w:val="0"/>
      <w:marBottom w:val="0"/>
      <w:divBdr>
        <w:top w:val="none" w:sz="0" w:space="0" w:color="auto"/>
        <w:left w:val="none" w:sz="0" w:space="0" w:color="auto"/>
        <w:bottom w:val="none" w:sz="0" w:space="0" w:color="auto"/>
        <w:right w:val="none" w:sz="0" w:space="0" w:color="auto"/>
      </w:divBdr>
    </w:div>
    <w:div w:id="259685063">
      <w:bodyDiv w:val="1"/>
      <w:marLeft w:val="0"/>
      <w:marRight w:val="0"/>
      <w:marTop w:val="0"/>
      <w:marBottom w:val="0"/>
      <w:divBdr>
        <w:top w:val="none" w:sz="0" w:space="0" w:color="auto"/>
        <w:left w:val="none" w:sz="0" w:space="0" w:color="auto"/>
        <w:bottom w:val="none" w:sz="0" w:space="0" w:color="auto"/>
        <w:right w:val="none" w:sz="0" w:space="0" w:color="auto"/>
      </w:divBdr>
    </w:div>
    <w:div w:id="295108880">
      <w:bodyDiv w:val="1"/>
      <w:marLeft w:val="0"/>
      <w:marRight w:val="0"/>
      <w:marTop w:val="0"/>
      <w:marBottom w:val="0"/>
      <w:divBdr>
        <w:top w:val="none" w:sz="0" w:space="0" w:color="auto"/>
        <w:left w:val="none" w:sz="0" w:space="0" w:color="auto"/>
        <w:bottom w:val="none" w:sz="0" w:space="0" w:color="auto"/>
        <w:right w:val="none" w:sz="0" w:space="0" w:color="auto"/>
      </w:divBdr>
    </w:div>
    <w:div w:id="371271121">
      <w:bodyDiv w:val="1"/>
      <w:marLeft w:val="0"/>
      <w:marRight w:val="0"/>
      <w:marTop w:val="0"/>
      <w:marBottom w:val="0"/>
      <w:divBdr>
        <w:top w:val="none" w:sz="0" w:space="0" w:color="auto"/>
        <w:left w:val="none" w:sz="0" w:space="0" w:color="auto"/>
        <w:bottom w:val="none" w:sz="0" w:space="0" w:color="auto"/>
        <w:right w:val="none" w:sz="0" w:space="0" w:color="auto"/>
      </w:divBdr>
    </w:div>
    <w:div w:id="428816464">
      <w:bodyDiv w:val="1"/>
      <w:marLeft w:val="0"/>
      <w:marRight w:val="0"/>
      <w:marTop w:val="0"/>
      <w:marBottom w:val="0"/>
      <w:divBdr>
        <w:top w:val="none" w:sz="0" w:space="0" w:color="auto"/>
        <w:left w:val="none" w:sz="0" w:space="0" w:color="auto"/>
        <w:bottom w:val="none" w:sz="0" w:space="0" w:color="auto"/>
        <w:right w:val="none" w:sz="0" w:space="0" w:color="auto"/>
      </w:divBdr>
    </w:div>
    <w:div w:id="464547395">
      <w:bodyDiv w:val="1"/>
      <w:marLeft w:val="0"/>
      <w:marRight w:val="0"/>
      <w:marTop w:val="0"/>
      <w:marBottom w:val="0"/>
      <w:divBdr>
        <w:top w:val="none" w:sz="0" w:space="0" w:color="auto"/>
        <w:left w:val="none" w:sz="0" w:space="0" w:color="auto"/>
        <w:bottom w:val="none" w:sz="0" w:space="0" w:color="auto"/>
        <w:right w:val="none" w:sz="0" w:space="0" w:color="auto"/>
      </w:divBdr>
    </w:div>
    <w:div w:id="732511436">
      <w:bodyDiv w:val="1"/>
      <w:marLeft w:val="0"/>
      <w:marRight w:val="0"/>
      <w:marTop w:val="0"/>
      <w:marBottom w:val="0"/>
      <w:divBdr>
        <w:top w:val="none" w:sz="0" w:space="0" w:color="auto"/>
        <w:left w:val="none" w:sz="0" w:space="0" w:color="auto"/>
        <w:bottom w:val="none" w:sz="0" w:space="0" w:color="auto"/>
        <w:right w:val="none" w:sz="0" w:space="0" w:color="auto"/>
      </w:divBdr>
    </w:div>
    <w:div w:id="740491993">
      <w:bodyDiv w:val="1"/>
      <w:marLeft w:val="0"/>
      <w:marRight w:val="0"/>
      <w:marTop w:val="0"/>
      <w:marBottom w:val="0"/>
      <w:divBdr>
        <w:top w:val="none" w:sz="0" w:space="0" w:color="auto"/>
        <w:left w:val="none" w:sz="0" w:space="0" w:color="auto"/>
        <w:bottom w:val="none" w:sz="0" w:space="0" w:color="auto"/>
        <w:right w:val="none" w:sz="0" w:space="0" w:color="auto"/>
      </w:divBdr>
    </w:div>
    <w:div w:id="776680391">
      <w:bodyDiv w:val="1"/>
      <w:marLeft w:val="0"/>
      <w:marRight w:val="0"/>
      <w:marTop w:val="0"/>
      <w:marBottom w:val="0"/>
      <w:divBdr>
        <w:top w:val="none" w:sz="0" w:space="0" w:color="auto"/>
        <w:left w:val="none" w:sz="0" w:space="0" w:color="auto"/>
        <w:bottom w:val="none" w:sz="0" w:space="0" w:color="auto"/>
        <w:right w:val="none" w:sz="0" w:space="0" w:color="auto"/>
      </w:divBdr>
    </w:div>
    <w:div w:id="857618738">
      <w:bodyDiv w:val="1"/>
      <w:marLeft w:val="0"/>
      <w:marRight w:val="0"/>
      <w:marTop w:val="0"/>
      <w:marBottom w:val="0"/>
      <w:divBdr>
        <w:top w:val="none" w:sz="0" w:space="0" w:color="auto"/>
        <w:left w:val="none" w:sz="0" w:space="0" w:color="auto"/>
        <w:bottom w:val="none" w:sz="0" w:space="0" w:color="auto"/>
        <w:right w:val="none" w:sz="0" w:space="0" w:color="auto"/>
      </w:divBdr>
    </w:div>
    <w:div w:id="897134243">
      <w:bodyDiv w:val="1"/>
      <w:marLeft w:val="0"/>
      <w:marRight w:val="0"/>
      <w:marTop w:val="0"/>
      <w:marBottom w:val="0"/>
      <w:divBdr>
        <w:top w:val="none" w:sz="0" w:space="0" w:color="auto"/>
        <w:left w:val="none" w:sz="0" w:space="0" w:color="auto"/>
        <w:bottom w:val="none" w:sz="0" w:space="0" w:color="auto"/>
        <w:right w:val="none" w:sz="0" w:space="0" w:color="auto"/>
      </w:divBdr>
    </w:div>
    <w:div w:id="1157114297">
      <w:bodyDiv w:val="1"/>
      <w:marLeft w:val="0"/>
      <w:marRight w:val="0"/>
      <w:marTop w:val="0"/>
      <w:marBottom w:val="0"/>
      <w:divBdr>
        <w:top w:val="none" w:sz="0" w:space="0" w:color="auto"/>
        <w:left w:val="none" w:sz="0" w:space="0" w:color="auto"/>
        <w:bottom w:val="none" w:sz="0" w:space="0" w:color="auto"/>
        <w:right w:val="none" w:sz="0" w:space="0" w:color="auto"/>
      </w:divBdr>
    </w:div>
    <w:div w:id="1444226330">
      <w:bodyDiv w:val="1"/>
      <w:marLeft w:val="0"/>
      <w:marRight w:val="0"/>
      <w:marTop w:val="0"/>
      <w:marBottom w:val="0"/>
      <w:divBdr>
        <w:top w:val="none" w:sz="0" w:space="0" w:color="auto"/>
        <w:left w:val="none" w:sz="0" w:space="0" w:color="auto"/>
        <w:bottom w:val="none" w:sz="0" w:space="0" w:color="auto"/>
        <w:right w:val="none" w:sz="0" w:space="0" w:color="auto"/>
      </w:divBdr>
    </w:div>
    <w:div w:id="1602951925">
      <w:bodyDiv w:val="1"/>
      <w:marLeft w:val="0"/>
      <w:marRight w:val="0"/>
      <w:marTop w:val="0"/>
      <w:marBottom w:val="0"/>
      <w:divBdr>
        <w:top w:val="none" w:sz="0" w:space="0" w:color="auto"/>
        <w:left w:val="none" w:sz="0" w:space="0" w:color="auto"/>
        <w:bottom w:val="none" w:sz="0" w:space="0" w:color="auto"/>
        <w:right w:val="none" w:sz="0" w:space="0" w:color="auto"/>
      </w:divBdr>
    </w:div>
    <w:div w:id="1724405030">
      <w:bodyDiv w:val="1"/>
      <w:marLeft w:val="0"/>
      <w:marRight w:val="0"/>
      <w:marTop w:val="0"/>
      <w:marBottom w:val="0"/>
      <w:divBdr>
        <w:top w:val="none" w:sz="0" w:space="0" w:color="auto"/>
        <w:left w:val="none" w:sz="0" w:space="0" w:color="auto"/>
        <w:bottom w:val="none" w:sz="0" w:space="0" w:color="auto"/>
        <w:right w:val="none" w:sz="0" w:space="0" w:color="auto"/>
      </w:divBdr>
    </w:div>
    <w:div w:id="1727021403">
      <w:bodyDiv w:val="1"/>
      <w:marLeft w:val="0"/>
      <w:marRight w:val="0"/>
      <w:marTop w:val="0"/>
      <w:marBottom w:val="0"/>
      <w:divBdr>
        <w:top w:val="none" w:sz="0" w:space="0" w:color="auto"/>
        <w:left w:val="none" w:sz="0" w:space="0" w:color="auto"/>
        <w:bottom w:val="none" w:sz="0" w:space="0" w:color="auto"/>
        <w:right w:val="none" w:sz="0" w:space="0" w:color="auto"/>
      </w:divBdr>
    </w:div>
    <w:div w:id="1911575030">
      <w:bodyDiv w:val="1"/>
      <w:marLeft w:val="0"/>
      <w:marRight w:val="0"/>
      <w:marTop w:val="0"/>
      <w:marBottom w:val="0"/>
      <w:divBdr>
        <w:top w:val="none" w:sz="0" w:space="0" w:color="auto"/>
        <w:left w:val="none" w:sz="0" w:space="0" w:color="auto"/>
        <w:bottom w:val="none" w:sz="0" w:space="0" w:color="auto"/>
        <w:right w:val="none" w:sz="0" w:space="0" w:color="auto"/>
      </w:divBdr>
    </w:div>
    <w:div w:id="2079012420">
      <w:bodyDiv w:val="1"/>
      <w:marLeft w:val="0"/>
      <w:marRight w:val="0"/>
      <w:marTop w:val="0"/>
      <w:marBottom w:val="0"/>
      <w:divBdr>
        <w:top w:val="none" w:sz="0" w:space="0" w:color="auto"/>
        <w:left w:val="none" w:sz="0" w:space="0" w:color="auto"/>
        <w:bottom w:val="none" w:sz="0" w:space="0" w:color="auto"/>
        <w:right w:val="none" w:sz="0" w:space="0" w:color="auto"/>
      </w:divBdr>
    </w:div>
    <w:div w:id="21101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msolga.jimd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ebgnomik.ucoz.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ebgnomik.ucoz.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dgnomik@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3DAA8-7919-4E18-9AB9-E9D87CE1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18484</Words>
  <Characters>105359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2017-08-25T13:05:00Z</cp:lastPrinted>
  <dcterms:created xsi:type="dcterms:W3CDTF">2019-04-18T11:52:00Z</dcterms:created>
  <dcterms:modified xsi:type="dcterms:W3CDTF">2019-04-18T11:52:00Z</dcterms:modified>
</cp:coreProperties>
</file>